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30C" w14:textId="77777777" w:rsidR="00E12C1E" w:rsidRPr="00147C30" w:rsidRDefault="00E12C1E" w:rsidP="00E12C1E">
      <w:pPr>
        <w:pStyle w:val="Nagwek5"/>
        <w:jc w:val="center"/>
        <w:rPr>
          <w:rFonts w:ascii="Times New Roman" w:eastAsia="Arial Unicode MS" w:hAnsi="Times New Roman"/>
          <w:i w:val="0"/>
          <w:sz w:val="32"/>
          <w:szCs w:val="32"/>
        </w:rPr>
      </w:pPr>
      <w:r w:rsidRPr="00147C30">
        <w:rPr>
          <w:rStyle w:val="t31"/>
          <w:rFonts w:ascii="Times New Roman" w:hAnsi="Times New Roman"/>
          <w:i w:val="0"/>
          <w:sz w:val="32"/>
          <w:szCs w:val="32"/>
        </w:rPr>
        <w:t>Uchwała</w:t>
      </w:r>
    </w:p>
    <w:p w14:paraId="558794D9" w14:textId="77777777" w:rsidR="000553D8" w:rsidRPr="00147C30" w:rsidRDefault="000553D8" w:rsidP="000553D8">
      <w:pPr>
        <w:ind w:right="40"/>
        <w:jc w:val="center"/>
        <w:rPr>
          <w:rFonts w:ascii="Times New Roman" w:hAnsi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Gminnej Komisji Wyborczej w Grabicy</w:t>
      </w:r>
    </w:p>
    <w:p w14:paraId="4D66193B" w14:textId="77777777" w:rsidR="00E12C1E" w:rsidRPr="00147C30" w:rsidRDefault="00E12C1E" w:rsidP="008510FE">
      <w:pPr>
        <w:spacing w:before="240" w:line="360" w:lineRule="auto"/>
        <w:ind w:right="39"/>
        <w:jc w:val="center"/>
        <w:rPr>
          <w:rFonts w:ascii="Times New Roman" w:hAnsi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 xml:space="preserve">z dnia </w:t>
      </w:r>
      <w:r w:rsidR="000553D8"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21 marca 2024</w:t>
      </w: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 xml:space="preserve"> r.</w:t>
      </w:r>
    </w:p>
    <w:p w14:paraId="5C1CDB28" w14:textId="77777777" w:rsidR="00147C30" w:rsidRDefault="00147C30" w:rsidP="00E12C1E">
      <w:pPr>
        <w:spacing w:line="360" w:lineRule="auto"/>
        <w:ind w:right="39"/>
        <w:jc w:val="center"/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</w:pPr>
    </w:p>
    <w:p w14:paraId="60E2C273" w14:textId="386A2BBE" w:rsidR="00E12C1E" w:rsidRPr="00147C3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 xml:space="preserve">o przeprowadzeniu głosowania tylko na jednego kandydata </w:t>
      </w:r>
    </w:p>
    <w:p w14:paraId="764AA3B2" w14:textId="77777777" w:rsidR="00E12C1E" w:rsidRPr="00147C30" w:rsidRDefault="00E12C1E" w:rsidP="00E12C1E">
      <w:pPr>
        <w:ind w:right="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 xml:space="preserve">na </w:t>
      </w:r>
      <w:r w:rsidR="000553D8" w:rsidRPr="00147C30">
        <w:rPr>
          <w:rStyle w:val="t31"/>
          <w:rFonts w:ascii="Times New Roman" w:hAnsi="Times New Roman"/>
          <w:b/>
          <w:color w:val="000000"/>
          <w:sz w:val="32"/>
          <w:szCs w:val="32"/>
        </w:rPr>
        <w:t>Wójta Gminy Grabica</w:t>
      </w:r>
    </w:p>
    <w:p w14:paraId="46AA4786" w14:textId="77777777" w:rsidR="00147C30" w:rsidRDefault="00147C30" w:rsidP="000553D8">
      <w:pPr>
        <w:suppressAutoHyphens/>
        <w:spacing w:before="240" w:line="340" w:lineRule="exact"/>
        <w:jc w:val="both"/>
        <w:rPr>
          <w:rStyle w:val="t31"/>
          <w:rFonts w:ascii="Times New Roman" w:hAnsi="Times New Roman"/>
          <w:color w:val="000000"/>
          <w:sz w:val="32"/>
          <w:szCs w:val="32"/>
        </w:rPr>
      </w:pPr>
    </w:p>
    <w:p w14:paraId="2876CF6A" w14:textId="24649DF9" w:rsidR="00E12C1E" w:rsidRPr="00147C30" w:rsidRDefault="00E12C1E" w:rsidP="000553D8">
      <w:pPr>
        <w:suppressAutoHyphens/>
        <w:spacing w:before="240" w:line="340" w:lineRule="exact"/>
        <w:jc w:val="both"/>
        <w:rPr>
          <w:rFonts w:ascii="Times New Roman" w:hAnsi="Times New Roman"/>
          <w:sz w:val="32"/>
          <w:szCs w:val="32"/>
        </w:rPr>
      </w:pP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 xml:space="preserve">Na podstawie art. 482 § 3 i 5 </w:t>
      </w:r>
      <w:r w:rsidRPr="00147C30">
        <w:rPr>
          <w:rFonts w:ascii="Times New Roman" w:hAnsi="Times New Roman"/>
          <w:sz w:val="32"/>
          <w:szCs w:val="32"/>
        </w:rPr>
        <w:t xml:space="preserve">ustawy z dnia 5 stycznia 2011 r. — Kodeks wyborczy </w:t>
      </w:r>
      <w:r w:rsidR="00EE5D03" w:rsidRPr="00147C30">
        <w:rPr>
          <w:rFonts w:ascii="Times New Roman" w:hAnsi="Times New Roman"/>
          <w:sz w:val="32"/>
          <w:szCs w:val="32"/>
        </w:rPr>
        <w:t>(</w:t>
      </w:r>
      <w:r w:rsidR="00EB283F" w:rsidRPr="00147C30">
        <w:rPr>
          <w:rFonts w:ascii="Times New Roman" w:hAnsi="Times New Roman"/>
          <w:sz w:val="32"/>
          <w:szCs w:val="32"/>
        </w:rPr>
        <w:t xml:space="preserve">Dz. U. z 2023 r. </w:t>
      </w:r>
      <w:r w:rsidR="00147C30">
        <w:rPr>
          <w:rFonts w:ascii="Times New Roman" w:hAnsi="Times New Roman"/>
          <w:sz w:val="32"/>
          <w:szCs w:val="32"/>
        </w:rPr>
        <w:br/>
      </w:r>
      <w:r w:rsidR="00EB283F" w:rsidRPr="00147C30">
        <w:rPr>
          <w:rFonts w:ascii="Times New Roman" w:hAnsi="Times New Roman"/>
          <w:sz w:val="32"/>
          <w:szCs w:val="32"/>
        </w:rPr>
        <w:t>poz. 2408</w:t>
      </w:r>
      <w:r w:rsidR="00EE5D03" w:rsidRPr="00147C30">
        <w:rPr>
          <w:rFonts w:ascii="Times New Roman" w:hAnsi="Times New Roman"/>
          <w:sz w:val="32"/>
          <w:szCs w:val="32"/>
        </w:rPr>
        <w:t>)</w:t>
      </w:r>
      <w:r w:rsidRPr="00147C30">
        <w:rPr>
          <w:rFonts w:ascii="Times New Roman" w:hAnsi="Times New Roman"/>
          <w:sz w:val="32"/>
          <w:szCs w:val="32"/>
        </w:rPr>
        <w:t xml:space="preserve"> </w:t>
      </w:r>
      <w:r w:rsidR="000553D8" w:rsidRPr="00147C30">
        <w:rPr>
          <w:rFonts w:ascii="Times New Roman" w:hAnsi="Times New Roman"/>
          <w:sz w:val="32"/>
          <w:szCs w:val="32"/>
        </w:rPr>
        <w:t>Gminna Komisja Wyborcza w Grabicy</w:t>
      </w: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 xml:space="preserve"> stwierdza, co następuje:</w:t>
      </w:r>
    </w:p>
    <w:p w14:paraId="70FFD0C6" w14:textId="77777777" w:rsidR="000553D8" w:rsidRDefault="000553D8" w:rsidP="000553D8">
      <w:pPr>
        <w:suppressAutoHyphens/>
        <w:spacing w:before="240" w:line="340" w:lineRule="exact"/>
        <w:jc w:val="both"/>
        <w:rPr>
          <w:rFonts w:ascii="Times New Roman" w:hAnsi="Times New Roman"/>
          <w:sz w:val="32"/>
          <w:szCs w:val="32"/>
        </w:rPr>
      </w:pPr>
    </w:p>
    <w:p w14:paraId="68CCA670" w14:textId="77777777" w:rsidR="00147C30" w:rsidRPr="00147C30" w:rsidRDefault="00147C30" w:rsidP="000553D8">
      <w:pPr>
        <w:suppressAutoHyphens/>
        <w:spacing w:before="240" w:line="340" w:lineRule="exact"/>
        <w:jc w:val="both"/>
        <w:rPr>
          <w:rFonts w:ascii="Times New Roman" w:hAnsi="Times New Roman"/>
          <w:sz w:val="32"/>
          <w:szCs w:val="32"/>
        </w:rPr>
      </w:pPr>
    </w:p>
    <w:p w14:paraId="20F92FC5" w14:textId="77777777" w:rsidR="00E12C1E" w:rsidRPr="00147C30" w:rsidRDefault="00E12C1E" w:rsidP="00E12C1E">
      <w:pPr>
        <w:spacing w:line="360" w:lineRule="auto"/>
        <w:ind w:right="3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§ 1.</w:t>
      </w:r>
    </w:p>
    <w:p w14:paraId="12AA6B84" w14:textId="77777777" w:rsidR="00E12C1E" w:rsidRPr="00147C30" w:rsidRDefault="00E12C1E" w:rsidP="006B5B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right="39" w:hanging="357"/>
        <w:jc w:val="both"/>
        <w:rPr>
          <w:rStyle w:val="t31"/>
          <w:rFonts w:ascii="Times New Roman" w:hAnsi="Times New Roman" w:cs="Times New Roman"/>
          <w:sz w:val="32"/>
          <w:szCs w:val="32"/>
        </w:rPr>
      </w:pPr>
      <w:r w:rsidRPr="00147C30">
        <w:rPr>
          <w:rStyle w:val="t31"/>
          <w:rFonts w:ascii="Times New Roman" w:hAnsi="Times New Roman"/>
          <w:sz w:val="32"/>
          <w:szCs w:val="32"/>
        </w:rPr>
        <w:t xml:space="preserve">W </w:t>
      </w:r>
      <w:r w:rsidR="00807AB3" w:rsidRPr="00147C30">
        <w:rPr>
          <w:rStyle w:val="t31"/>
          <w:rFonts w:ascii="Times New Roman" w:hAnsi="Times New Roman"/>
          <w:sz w:val="32"/>
          <w:szCs w:val="32"/>
        </w:rPr>
        <w:t xml:space="preserve">wyborach </w:t>
      </w:r>
      <w:r w:rsidR="000553D8" w:rsidRPr="00147C30">
        <w:rPr>
          <w:rStyle w:val="t31"/>
          <w:rFonts w:ascii="Times New Roman" w:hAnsi="Times New Roman"/>
          <w:sz w:val="32"/>
          <w:szCs w:val="32"/>
        </w:rPr>
        <w:t>organów jednostek samorządu terytorialnego</w:t>
      </w:r>
      <w:r w:rsidR="00EE5D03" w:rsidRPr="00147C30">
        <w:rPr>
          <w:rStyle w:val="t31"/>
          <w:rFonts w:ascii="Times New Roman" w:hAnsi="Times New Roman"/>
          <w:sz w:val="32"/>
          <w:szCs w:val="32"/>
        </w:rPr>
        <w:t xml:space="preserve"> z</w:t>
      </w:r>
      <w:r w:rsidRPr="00147C30">
        <w:rPr>
          <w:rStyle w:val="t31"/>
          <w:rFonts w:ascii="Times New Roman" w:hAnsi="Times New Roman"/>
          <w:sz w:val="32"/>
          <w:szCs w:val="32"/>
        </w:rPr>
        <w:t xml:space="preserve">arządzonych na dzień </w:t>
      </w:r>
      <w:r w:rsidR="000553D8" w:rsidRPr="00147C30">
        <w:rPr>
          <w:rStyle w:val="t31"/>
          <w:rFonts w:ascii="Times New Roman" w:hAnsi="Times New Roman"/>
          <w:sz w:val="32"/>
          <w:szCs w:val="32"/>
        </w:rPr>
        <w:t>7 kwietnia 2024</w:t>
      </w:r>
      <w:r w:rsidRPr="00147C30">
        <w:rPr>
          <w:rStyle w:val="t31"/>
          <w:rFonts w:ascii="Times New Roman" w:hAnsi="Times New Roman"/>
          <w:sz w:val="32"/>
          <w:szCs w:val="32"/>
        </w:rPr>
        <w:t xml:space="preserve"> r. jako kandydat na </w:t>
      </w:r>
      <w:r w:rsidR="000553D8" w:rsidRPr="00147C30">
        <w:rPr>
          <w:rStyle w:val="t31"/>
          <w:rFonts w:ascii="Times New Roman" w:hAnsi="Times New Roman"/>
          <w:sz w:val="32"/>
          <w:szCs w:val="32"/>
        </w:rPr>
        <w:t>Wójta Gminy Grabica</w:t>
      </w:r>
      <w:r w:rsidR="0016461F" w:rsidRPr="00147C30">
        <w:rPr>
          <w:rStyle w:val="t31"/>
          <w:rFonts w:ascii="Times New Roman" w:hAnsi="Times New Roman"/>
          <w:sz w:val="32"/>
          <w:szCs w:val="32"/>
        </w:rPr>
        <w:t xml:space="preserve"> </w:t>
      </w:r>
      <w:r w:rsidR="000553D8" w:rsidRPr="00147C30">
        <w:rPr>
          <w:rStyle w:val="t31"/>
          <w:rFonts w:ascii="Times New Roman" w:hAnsi="Times New Roman"/>
          <w:sz w:val="32"/>
          <w:szCs w:val="32"/>
        </w:rPr>
        <w:t>został zarejestrowany tylko</w:t>
      </w:r>
      <w:r w:rsidR="005E5088" w:rsidRPr="00147C30">
        <w:rPr>
          <w:rFonts w:ascii="Times New Roman" w:hAnsi="Times New Roman"/>
          <w:sz w:val="32"/>
          <w:szCs w:val="32"/>
        </w:rPr>
        <w:t xml:space="preserve"> KULIŃSKI Krzysztof Grzegorz </w:t>
      </w:r>
      <w:r w:rsidR="00EE5D03" w:rsidRPr="00147C30">
        <w:rPr>
          <w:rStyle w:val="t31"/>
          <w:rFonts w:ascii="Times New Roman" w:hAnsi="Times New Roman"/>
          <w:sz w:val="32"/>
          <w:szCs w:val="32"/>
        </w:rPr>
        <w:t>z</w:t>
      </w:r>
      <w:r w:rsidRPr="00147C30">
        <w:rPr>
          <w:rStyle w:val="t31"/>
          <w:rFonts w:ascii="Times New Roman" w:hAnsi="Times New Roman"/>
          <w:sz w:val="32"/>
          <w:szCs w:val="32"/>
        </w:rPr>
        <w:t>głoszony</w:t>
      </w:r>
      <w:r w:rsidR="00EE5D03" w:rsidRPr="00147C30">
        <w:rPr>
          <w:rStyle w:val="t31"/>
          <w:rFonts w:ascii="Times New Roman" w:hAnsi="Times New Roman"/>
          <w:sz w:val="32"/>
          <w:szCs w:val="32"/>
        </w:rPr>
        <w:t xml:space="preserve"> przez</w:t>
      </w:r>
      <w:r w:rsidR="005E5088" w:rsidRPr="00147C30">
        <w:rPr>
          <w:rStyle w:val="t31"/>
          <w:rFonts w:ascii="Times New Roman" w:hAnsi="Times New Roman"/>
          <w:sz w:val="32"/>
          <w:szCs w:val="32"/>
        </w:rPr>
        <w:t xml:space="preserve"> KWW KRZYSZTOFA KULIŃSKIEGO GRABICA RAZEM</w:t>
      </w:r>
      <w:r w:rsidRPr="00147C30">
        <w:rPr>
          <w:rStyle w:val="t31"/>
          <w:rFonts w:ascii="Times New Roman" w:hAnsi="Times New Roman"/>
          <w:sz w:val="32"/>
          <w:szCs w:val="32"/>
        </w:rPr>
        <w:t>.</w:t>
      </w:r>
    </w:p>
    <w:p w14:paraId="0306C652" w14:textId="77777777" w:rsidR="00147C30" w:rsidRPr="00147C30" w:rsidRDefault="00147C30" w:rsidP="00147C30">
      <w:pPr>
        <w:widowControl/>
        <w:autoSpaceDE/>
        <w:autoSpaceDN/>
        <w:adjustRightInd/>
        <w:spacing w:line="360" w:lineRule="auto"/>
        <w:ind w:left="426" w:right="39"/>
        <w:jc w:val="both"/>
        <w:rPr>
          <w:rFonts w:ascii="Times New Roman" w:hAnsi="Times New Roman"/>
          <w:sz w:val="32"/>
          <w:szCs w:val="32"/>
        </w:rPr>
      </w:pPr>
    </w:p>
    <w:p w14:paraId="2EEB5D5A" w14:textId="77777777" w:rsidR="00E12C1E" w:rsidRPr="00147C30" w:rsidRDefault="00E12C1E" w:rsidP="000A3111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 xml:space="preserve">Wybory zostaną przeprowadzone, a kandydat zostanie wybrany, jeżeli w głosowaniu otrzyma więcej niż połowę ważnie oddanych głosów. W przypadku, gdy kandydat nie otrzyma więcej niż połowę ważnie oddanych głosów, wyboru </w:t>
      </w:r>
      <w:r w:rsidR="000553D8" w:rsidRPr="00147C30">
        <w:rPr>
          <w:rStyle w:val="t31"/>
          <w:rFonts w:ascii="Times New Roman" w:hAnsi="Times New Roman"/>
          <w:color w:val="000000"/>
          <w:sz w:val="32"/>
          <w:szCs w:val="32"/>
        </w:rPr>
        <w:t>wójta</w:t>
      </w: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 xml:space="preserve"> dokona </w:t>
      </w:r>
      <w:r w:rsidR="000A3111" w:rsidRPr="00147C30">
        <w:rPr>
          <w:rStyle w:val="t31"/>
          <w:rFonts w:ascii="Times New Roman" w:hAnsi="Times New Roman"/>
          <w:color w:val="000000"/>
          <w:sz w:val="32"/>
          <w:szCs w:val="32"/>
        </w:rPr>
        <w:t>Rada Gminy Grabica</w:t>
      </w:r>
      <w:r w:rsidR="005E5088" w:rsidRPr="00147C30">
        <w:rPr>
          <w:rStyle w:val="t31"/>
          <w:rFonts w:ascii="Times New Roman" w:hAnsi="Times New Roman"/>
          <w:color w:val="000000"/>
          <w:sz w:val="32"/>
          <w:szCs w:val="32"/>
        </w:rPr>
        <w:t>.</w:t>
      </w:r>
    </w:p>
    <w:p w14:paraId="456BC808" w14:textId="77777777" w:rsidR="00147C30" w:rsidRPr="00147C30" w:rsidRDefault="00147C30" w:rsidP="00147C30">
      <w:pPr>
        <w:widowControl/>
        <w:autoSpaceDE/>
        <w:autoSpaceDN/>
        <w:adjustRightInd/>
        <w:spacing w:line="360" w:lineRule="auto"/>
        <w:ind w:left="400" w:right="39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16691A98" w14:textId="77777777" w:rsidR="00E12C1E" w:rsidRPr="00147C30" w:rsidRDefault="00E12C1E" w:rsidP="00E12C1E">
      <w:pPr>
        <w:keepNext/>
        <w:spacing w:before="240" w:after="120" w:line="360" w:lineRule="auto"/>
        <w:ind w:right="40"/>
        <w:jc w:val="center"/>
        <w:rPr>
          <w:rStyle w:val="t31"/>
          <w:rFonts w:ascii="Times New Roman" w:hAnsi="Times New Roman"/>
          <w:b/>
          <w:bCs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§ 2.</w:t>
      </w:r>
    </w:p>
    <w:p w14:paraId="592DE4FA" w14:textId="77777777" w:rsidR="00E12C1E" w:rsidRPr="00147C30" w:rsidRDefault="00E12C1E" w:rsidP="00E12C1E">
      <w:pPr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 w:cs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>Uchwała wchodzi w życie z dniem podjęcia i podlega podaniu do publicznej wiadomości przez rozplakatowanie na obszarze gminy.</w:t>
      </w:r>
    </w:p>
    <w:p w14:paraId="4EA4D3F8" w14:textId="77777777" w:rsidR="00147C30" w:rsidRPr="00147C30" w:rsidRDefault="00147C30" w:rsidP="00147C30">
      <w:pPr>
        <w:widowControl/>
        <w:autoSpaceDE/>
        <w:autoSpaceDN/>
        <w:adjustRightInd/>
        <w:spacing w:line="360" w:lineRule="auto"/>
        <w:ind w:left="400" w:right="39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50B627A8" w14:textId="77777777" w:rsidR="00E12C1E" w:rsidRPr="00147C30" w:rsidRDefault="00E12C1E" w:rsidP="00E12C1E">
      <w:pPr>
        <w:keepNext/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color w:val="000000"/>
          <w:sz w:val="32"/>
          <w:szCs w:val="32"/>
        </w:rPr>
        <w:t xml:space="preserve">Druk i rozplakatowanie uchwały zapewni </w:t>
      </w:r>
      <w:r w:rsidR="000A3111" w:rsidRPr="00147C30">
        <w:rPr>
          <w:rStyle w:val="t31"/>
          <w:rFonts w:ascii="Times New Roman" w:hAnsi="Times New Roman"/>
          <w:color w:val="000000"/>
          <w:sz w:val="32"/>
          <w:szCs w:val="32"/>
        </w:rPr>
        <w:t>Wójt Gminy Grabica.</w:t>
      </w:r>
    </w:p>
    <w:p w14:paraId="771C33E4" w14:textId="77777777" w:rsidR="00E12C1E" w:rsidRPr="00147C30" w:rsidRDefault="00E12C1E" w:rsidP="00E12C1E">
      <w:pPr>
        <w:spacing w:before="1920" w:line="360" w:lineRule="auto"/>
        <w:ind w:left="4802" w:right="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47C30">
        <w:rPr>
          <w:rFonts w:ascii="Times New Roman" w:hAnsi="Times New Roman"/>
          <w:b/>
          <w:bCs/>
          <w:noProof/>
          <w:color w:val="000000"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6DF9C" wp14:editId="01BD4322">
                <wp:simplePos x="0" y="0"/>
                <wp:positionH relativeFrom="column">
                  <wp:posOffset>802005</wp:posOffset>
                </wp:positionH>
                <wp:positionV relativeFrom="paragraph">
                  <wp:posOffset>1429576</wp:posOffset>
                </wp:positionV>
                <wp:extent cx="1080135" cy="1080135"/>
                <wp:effectExtent l="7620" t="6350" r="7620" b="8890"/>
                <wp:wrapNone/>
                <wp:docPr id="1001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9F276" id="Owal 3" o:spid="_x0000_s1026" style="position:absolute;margin-left:63.15pt;margin-top:112.5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pKQIAAFI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Przewodniczący</w:t>
      </w:r>
    </w:p>
    <w:p w14:paraId="0FFFA632" w14:textId="77777777" w:rsidR="00E12C1E" w:rsidRPr="00147C30" w:rsidRDefault="00A97E0F" w:rsidP="00E12C1E">
      <w:pPr>
        <w:spacing w:line="360" w:lineRule="auto"/>
        <w:ind w:left="4802" w:right="40"/>
        <w:jc w:val="center"/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Gminnej Komisji Wyborczej w Grabicy</w:t>
      </w:r>
    </w:p>
    <w:p w14:paraId="5D978316" w14:textId="77777777" w:rsidR="00E12C1E" w:rsidRPr="00147C30" w:rsidRDefault="00A97E0F" w:rsidP="00E12C1E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="Times New Roman" w:hAnsi="Times New Roman"/>
          <w:sz w:val="32"/>
          <w:szCs w:val="32"/>
        </w:rPr>
      </w:pPr>
      <w:r w:rsidRPr="00147C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64F60" w:rsidRPr="00147C30"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="00E12C1E" w:rsidRPr="00147C30">
        <w:rPr>
          <w:rFonts w:ascii="Times New Roman" w:hAnsi="Times New Roman"/>
          <w:sz w:val="32"/>
          <w:szCs w:val="32"/>
        </w:rPr>
        <w:t>(pieczęć Komisji)</w:t>
      </w:r>
    </w:p>
    <w:p w14:paraId="188CC24E" w14:textId="77777777" w:rsidR="00B76BD2" w:rsidRPr="00147C30" w:rsidRDefault="00A97E0F" w:rsidP="00A64F60">
      <w:pPr>
        <w:spacing w:before="480" w:line="360" w:lineRule="auto"/>
        <w:ind w:left="4802" w:right="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47C30">
        <w:rPr>
          <w:rStyle w:val="t31"/>
          <w:rFonts w:ascii="Times New Roman" w:hAnsi="Times New Roman"/>
          <w:b/>
          <w:bCs/>
          <w:color w:val="000000"/>
          <w:sz w:val="32"/>
          <w:szCs w:val="32"/>
        </w:rPr>
        <w:t>Maria Józefa Dobrowolska</w:t>
      </w:r>
    </w:p>
    <w:sectPr w:rsidR="00B76BD2" w:rsidRPr="00147C30" w:rsidSect="00E5541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78461">
    <w:abstractNumId w:val="0"/>
  </w:num>
  <w:num w:numId="2" w16cid:durableId="894245782">
    <w:abstractNumId w:val="2"/>
  </w:num>
  <w:num w:numId="3" w16cid:durableId="582304659">
    <w:abstractNumId w:val="1"/>
  </w:num>
  <w:num w:numId="4" w16cid:durableId="827987235">
    <w:abstractNumId w:val="3"/>
  </w:num>
  <w:num w:numId="5" w16cid:durableId="202632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553D8"/>
    <w:rsid w:val="000A3111"/>
    <w:rsid w:val="000E0BED"/>
    <w:rsid w:val="00147C30"/>
    <w:rsid w:val="0016461F"/>
    <w:rsid w:val="001E5968"/>
    <w:rsid w:val="0033684E"/>
    <w:rsid w:val="00431080"/>
    <w:rsid w:val="00432522"/>
    <w:rsid w:val="00472D28"/>
    <w:rsid w:val="005E5088"/>
    <w:rsid w:val="006840F6"/>
    <w:rsid w:val="00807AB3"/>
    <w:rsid w:val="008510FE"/>
    <w:rsid w:val="0093082C"/>
    <w:rsid w:val="00A64F60"/>
    <w:rsid w:val="00A97E0F"/>
    <w:rsid w:val="00B5354A"/>
    <w:rsid w:val="00B76BD2"/>
    <w:rsid w:val="00D94C2C"/>
    <w:rsid w:val="00E12C1E"/>
    <w:rsid w:val="00E5541D"/>
    <w:rsid w:val="00E63F94"/>
    <w:rsid w:val="00E833F7"/>
    <w:rsid w:val="00EB283F"/>
    <w:rsid w:val="00EE07FE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126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Magdalena Wspaniała</cp:lastModifiedBy>
  <cp:revision>21</cp:revision>
  <cp:lastPrinted>2024-03-21T08:54:00Z</cp:lastPrinted>
  <dcterms:created xsi:type="dcterms:W3CDTF">2017-04-04T09:28:00Z</dcterms:created>
  <dcterms:modified xsi:type="dcterms:W3CDTF">2024-03-21T09:35:00Z</dcterms:modified>
  <dc:identifier/>
  <dc:language/>
</cp:coreProperties>
</file>