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A6" w:rsidRPr="00D60B18" w:rsidRDefault="00C54366" w:rsidP="00CC6975">
      <w:pPr>
        <w:spacing w:after="0" w:line="240" w:lineRule="auto"/>
        <w:ind w:left="0" w:right="11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D60B18">
        <w:rPr>
          <w:rFonts w:asciiTheme="minorHAnsi" w:hAnsiTheme="minorHAnsi" w:cstheme="minorHAnsi"/>
          <w:b/>
          <w:sz w:val="24"/>
          <w:szCs w:val="24"/>
        </w:rPr>
        <w:t>WNIOSEK O ZAKUP PREFERENCYJNY PALIWA STAŁEGO</w:t>
      </w:r>
    </w:p>
    <w:p w:rsidR="00A50D37" w:rsidRPr="00D60B18" w:rsidRDefault="00C54366" w:rsidP="00CC6975">
      <w:pPr>
        <w:spacing w:after="0" w:line="240" w:lineRule="auto"/>
        <w:ind w:left="0" w:right="11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B18">
        <w:rPr>
          <w:rFonts w:asciiTheme="minorHAnsi" w:hAnsiTheme="minorHAnsi" w:cstheme="minorHAnsi"/>
          <w:b/>
          <w:szCs w:val="20"/>
        </w:rPr>
        <w:t xml:space="preserve"> </w:t>
      </w:r>
      <w:r w:rsidR="004C2FA6" w:rsidRPr="00D60B18">
        <w:rPr>
          <w:rFonts w:asciiTheme="minorHAnsi" w:hAnsiTheme="minorHAnsi" w:cstheme="minorHAnsi"/>
          <w:b/>
          <w:sz w:val="24"/>
          <w:szCs w:val="24"/>
        </w:rPr>
        <w:t>na okres od dnia 01 stycznia 2023 r.</w:t>
      </w:r>
    </w:p>
    <w:p w:rsidR="001B3D98" w:rsidRPr="00D60B18" w:rsidRDefault="001B3D98" w:rsidP="00CC6975">
      <w:pPr>
        <w:spacing w:after="0" w:line="240" w:lineRule="auto"/>
        <w:ind w:left="0" w:right="11" w:firstLine="0"/>
        <w:jc w:val="center"/>
        <w:rPr>
          <w:rFonts w:asciiTheme="minorHAnsi" w:hAnsiTheme="minorHAnsi" w:cstheme="minorHAnsi"/>
          <w:b/>
          <w:szCs w:val="20"/>
        </w:rPr>
      </w:pPr>
      <w:r w:rsidRPr="00D60B18">
        <w:rPr>
          <w:rFonts w:asciiTheme="minorHAnsi" w:hAnsiTheme="minorHAnsi" w:cstheme="minorHAnsi"/>
          <w:b/>
          <w:sz w:val="16"/>
          <w:szCs w:val="16"/>
        </w:rPr>
        <w:t>(</w:t>
      </w:r>
      <w:r w:rsidRPr="00D60B18">
        <w:rPr>
          <w:rFonts w:asciiTheme="minorHAnsi" w:hAnsiTheme="minorHAnsi" w:cstheme="minorHAnsi"/>
          <w:b/>
          <w:szCs w:val="20"/>
        </w:rPr>
        <w:t>dotyczy tylko osób fizycznych w gospodarstwie domowym, które spełniają warunki uprawniające do dodatku węglowego)</w:t>
      </w:r>
    </w:p>
    <w:p w:rsidR="00346262" w:rsidRPr="00D60B18" w:rsidRDefault="00346262" w:rsidP="00CC6975">
      <w:pPr>
        <w:spacing w:after="0" w:line="240" w:lineRule="auto"/>
        <w:ind w:left="0" w:right="11" w:firstLine="0"/>
        <w:jc w:val="center"/>
        <w:rPr>
          <w:rFonts w:asciiTheme="minorHAnsi" w:hAnsiTheme="minorHAnsi" w:cstheme="minorHAnsi"/>
          <w:sz w:val="16"/>
          <w:szCs w:val="16"/>
        </w:rPr>
      </w:pPr>
    </w:p>
    <w:p w:rsidR="00A50D37" w:rsidRPr="00463F65" w:rsidRDefault="00C54366" w:rsidP="00CC6975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0"/>
          <w:u w:val="single"/>
        </w:rPr>
      </w:pPr>
      <w:r w:rsidRPr="00463F65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="00346262" w:rsidRPr="00463F65">
        <w:rPr>
          <w:rFonts w:asciiTheme="minorHAnsi" w:hAnsiTheme="minorHAnsi" w:cstheme="minorHAnsi"/>
          <w:szCs w:val="20"/>
          <w:u w:val="single"/>
        </w:rPr>
        <w:t>Organ do którego składany jest wniosek:</w:t>
      </w:r>
    </w:p>
    <w:p w:rsidR="00346262" w:rsidRPr="00D60B18" w:rsidRDefault="00346262" w:rsidP="00CC6975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C363C4" w:rsidRPr="00463F65" w:rsidRDefault="00346262" w:rsidP="00346262">
      <w:pPr>
        <w:spacing w:after="0" w:line="240" w:lineRule="auto"/>
        <w:ind w:right="3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3F65">
        <w:rPr>
          <w:rFonts w:asciiTheme="minorHAnsi" w:hAnsiTheme="minorHAnsi" w:cstheme="minorHAnsi"/>
          <w:b/>
          <w:sz w:val="28"/>
          <w:szCs w:val="28"/>
        </w:rPr>
        <w:t>Wójt G</w:t>
      </w:r>
      <w:r w:rsidR="004C2FA6" w:rsidRPr="00463F65">
        <w:rPr>
          <w:rFonts w:asciiTheme="minorHAnsi" w:hAnsiTheme="minorHAnsi" w:cstheme="minorHAnsi"/>
          <w:b/>
          <w:sz w:val="28"/>
          <w:szCs w:val="28"/>
        </w:rPr>
        <w:t>miny Grabica, Grabica 66</w:t>
      </w:r>
      <w:r w:rsidRPr="00463F65">
        <w:rPr>
          <w:rFonts w:asciiTheme="minorHAnsi" w:hAnsiTheme="minorHAnsi" w:cstheme="minorHAnsi"/>
          <w:b/>
          <w:sz w:val="28"/>
          <w:szCs w:val="28"/>
        </w:rPr>
        <w:t>,</w:t>
      </w:r>
      <w:r w:rsidR="004C2FA6" w:rsidRPr="00463F65">
        <w:rPr>
          <w:rFonts w:asciiTheme="minorHAnsi" w:hAnsiTheme="minorHAnsi" w:cstheme="minorHAnsi"/>
          <w:b/>
          <w:sz w:val="28"/>
          <w:szCs w:val="28"/>
        </w:rPr>
        <w:t xml:space="preserve">  97-306 Grabica</w:t>
      </w:r>
    </w:p>
    <w:p w:rsidR="00A50D37" w:rsidRPr="008C6C50" w:rsidRDefault="00C54366" w:rsidP="00CC6975">
      <w:pPr>
        <w:spacing w:after="0" w:line="240" w:lineRule="auto"/>
        <w:ind w:left="6373" w:right="380" w:firstLine="0"/>
        <w:jc w:val="left"/>
        <w:rPr>
          <w:rFonts w:ascii="Arial" w:hAnsi="Arial" w:cs="Arial"/>
        </w:rPr>
      </w:pPr>
      <w:r w:rsidRPr="008C6C50">
        <w:rPr>
          <w:rFonts w:ascii="Arial" w:hAnsi="Arial" w:cs="Arial"/>
          <w:b/>
          <w:sz w:val="24"/>
        </w:rPr>
        <w:t xml:space="preserve"> </w:t>
      </w:r>
    </w:p>
    <w:p w:rsidR="004C2FA6" w:rsidRPr="00D60B18" w:rsidRDefault="00C54366" w:rsidP="004C2FA6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  <w:u w:val="single"/>
        </w:rPr>
      </w:pPr>
      <w:r w:rsidRPr="00D60B18">
        <w:rPr>
          <w:rFonts w:asciiTheme="minorHAnsi" w:hAnsiTheme="minorHAnsi" w:cstheme="minorHAnsi"/>
          <w:szCs w:val="20"/>
        </w:rPr>
        <w:t xml:space="preserve"> </w:t>
      </w:r>
      <w:r w:rsidR="004C2FA6" w:rsidRPr="00D60B18">
        <w:rPr>
          <w:rFonts w:asciiTheme="minorHAnsi" w:hAnsiTheme="minorHAnsi" w:cstheme="minorHAnsi"/>
          <w:szCs w:val="20"/>
          <w:u w:val="single"/>
        </w:rPr>
        <w:t>Skrócona</w:t>
      </w:r>
      <w:r w:rsidR="00174E50">
        <w:rPr>
          <w:rFonts w:asciiTheme="minorHAnsi" w:hAnsiTheme="minorHAnsi" w:cstheme="minorHAnsi"/>
          <w:szCs w:val="20"/>
          <w:u w:val="single"/>
        </w:rPr>
        <w:t xml:space="preserve"> instrukcja wypełnienia wniosku</w:t>
      </w:r>
      <w:r w:rsidR="004C2FA6" w:rsidRPr="00D60B18">
        <w:rPr>
          <w:rFonts w:asciiTheme="minorHAnsi" w:hAnsiTheme="minorHAnsi" w:cstheme="minorHAnsi"/>
          <w:szCs w:val="20"/>
          <w:u w:val="single"/>
        </w:rPr>
        <w:t>:</w:t>
      </w:r>
    </w:p>
    <w:p w:rsidR="004C2FA6" w:rsidRPr="00D60B18" w:rsidRDefault="004C2FA6" w:rsidP="004C2FA6">
      <w:pPr>
        <w:numPr>
          <w:ilvl w:val="0"/>
          <w:numId w:val="2"/>
        </w:numPr>
        <w:spacing w:after="0" w:line="259" w:lineRule="auto"/>
        <w:jc w:val="left"/>
        <w:rPr>
          <w:rFonts w:asciiTheme="minorHAnsi" w:hAnsiTheme="minorHAnsi" w:cstheme="minorHAnsi"/>
          <w:b/>
          <w:bCs/>
          <w:szCs w:val="20"/>
        </w:rPr>
      </w:pPr>
      <w:r w:rsidRPr="00D60B18">
        <w:rPr>
          <w:rFonts w:asciiTheme="minorHAnsi" w:hAnsiTheme="minorHAnsi" w:cstheme="minorHAnsi"/>
          <w:bCs/>
          <w:szCs w:val="20"/>
        </w:rPr>
        <w:t>Wniosek należy wypełniać</w:t>
      </w:r>
      <w:r w:rsidR="00174E50">
        <w:rPr>
          <w:rFonts w:asciiTheme="minorHAnsi" w:hAnsiTheme="minorHAnsi" w:cstheme="minorHAnsi"/>
          <w:b/>
          <w:bCs/>
          <w:szCs w:val="20"/>
        </w:rPr>
        <w:t xml:space="preserve"> WIELKIMI LITERAMI</w:t>
      </w:r>
    </w:p>
    <w:p w:rsidR="004C2FA6" w:rsidRPr="00D60B18" w:rsidRDefault="004C2FA6" w:rsidP="004C2FA6">
      <w:pPr>
        <w:numPr>
          <w:ilvl w:val="0"/>
          <w:numId w:val="2"/>
        </w:numPr>
        <w:spacing w:after="0" w:line="259" w:lineRule="auto"/>
        <w:jc w:val="left"/>
        <w:rPr>
          <w:rFonts w:asciiTheme="minorHAnsi" w:hAnsiTheme="minorHAnsi" w:cstheme="minorHAnsi"/>
          <w:szCs w:val="20"/>
        </w:rPr>
      </w:pPr>
      <w:r w:rsidRPr="00D60B18">
        <w:rPr>
          <w:rFonts w:asciiTheme="minorHAnsi" w:hAnsiTheme="minorHAnsi" w:cstheme="minorHAnsi"/>
          <w:bCs/>
          <w:szCs w:val="20"/>
        </w:rPr>
        <w:t>Pola wyboru zaznaczyć znakiem</w:t>
      </w:r>
      <w:r w:rsidRPr="00D60B18">
        <w:rPr>
          <w:rFonts w:asciiTheme="minorHAnsi" w:hAnsiTheme="minorHAnsi" w:cstheme="minorHAnsi"/>
          <w:b/>
          <w:bCs/>
          <w:szCs w:val="20"/>
        </w:rPr>
        <w:t xml:space="preserve"> </w:t>
      </w:r>
      <w:r w:rsidRPr="00D60B18">
        <w:rPr>
          <w:rFonts w:ascii="MS Gothic" w:eastAsia="MS Gothic" w:hAnsi="MS Gothic" w:cs="MS Gothic" w:hint="eastAsia"/>
          <w:b/>
          <w:bCs/>
          <w:szCs w:val="20"/>
        </w:rPr>
        <w:t>☒</w:t>
      </w:r>
    </w:p>
    <w:tbl>
      <w:tblPr>
        <w:tblStyle w:val="TableGrid"/>
        <w:tblW w:w="0" w:type="auto"/>
        <w:tblInd w:w="5" w:type="dxa"/>
        <w:tblLayout w:type="fixed"/>
        <w:tblCellMar>
          <w:top w:w="8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3"/>
        <w:gridCol w:w="34"/>
        <w:gridCol w:w="3935"/>
        <w:gridCol w:w="3977"/>
        <w:gridCol w:w="15"/>
      </w:tblGrid>
      <w:tr w:rsidR="00A50D37" w:rsidRPr="00D60B18" w:rsidTr="00D60B18">
        <w:trPr>
          <w:gridAfter w:val="1"/>
          <w:wAfter w:w="15" w:type="dxa"/>
          <w:trHeight w:val="302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37" w:rsidRPr="00D60B18" w:rsidRDefault="00D60B18" w:rsidP="00EA1A82">
            <w:pPr>
              <w:spacing w:after="0" w:line="240" w:lineRule="auto"/>
              <w:ind w:left="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60B18">
              <w:rPr>
                <w:rFonts w:asciiTheme="minorHAnsi" w:hAnsiTheme="minorHAnsi" w:cstheme="minorHAnsi"/>
                <w:b/>
                <w:szCs w:val="20"/>
              </w:rPr>
              <w:t>Dane Wnioskodawcy</w:t>
            </w:r>
          </w:p>
        </w:tc>
      </w:tr>
      <w:tr w:rsidR="00A50D37" w:rsidRPr="00D60B18" w:rsidTr="00D60B18">
        <w:trPr>
          <w:gridAfter w:val="1"/>
          <w:wAfter w:w="15" w:type="dxa"/>
          <w:trHeight w:val="394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37" w:rsidRPr="00D60B18" w:rsidRDefault="00C54366" w:rsidP="00C3123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60B18">
              <w:rPr>
                <w:rFonts w:asciiTheme="minorHAnsi" w:hAnsiTheme="minorHAnsi" w:cstheme="minorHAnsi"/>
                <w:szCs w:val="20"/>
              </w:rPr>
              <w:t>Imię i nazwisko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37" w:rsidRPr="00D60B18" w:rsidRDefault="00C54366" w:rsidP="00672785">
            <w:pPr>
              <w:spacing w:after="0" w:line="240" w:lineRule="auto"/>
              <w:ind w:left="6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A50D37" w:rsidRPr="00D60B18" w:rsidRDefault="00C54366" w:rsidP="00672785">
            <w:pPr>
              <w:spacing w:after="0" w:line="240" w:lineRule="auto"/>
              <w:ind w:left="6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4C2FA6" w:rsidRPr="00D60B18" w:rsidTr="00D60B18">
        <w:trPr>
          <w:gridAfter w:val="1"/>
          <w:wAfter w:w="15" w:type="dxa"/>
          <w:trHeight w:val="398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FA6" w:rsidRPr="00D60B18" w:rsidRDefault="004C2FA6" w:rsidP="00C3123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60B18">
              <w:rPr>
                <w:rFonts w:asciiTheme="minorHAnsi" w:hAnsiTheme="minorHAnsi" w:cstheme="minorHAnsi"/>
                <w:szCs w:val="20"/>
              </w:rPr>
              <w:t>Pesel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jc w:val="center"/>
              <w:tblInd w:w="63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744468" w:rsidRPr="00D60B18" w:rsidTr="008C6C50">
              <w:trPr>
                <w:trHeight w:val="464"/>
                <w:jc w:val="center"/>
              </w:trPr>
              <w:tc>
                <w:tcPr>
                  <w:tcW w:w="460" w:type="dxa"/>
                </w:tcPr>
                <w:p w:rsidR="00744468" w:rsidRPr="00D60B18" w:rsidRDefault="00744468" w:rsidP="00EA1A82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</w:tcPr>
                <w:p w:rsidR="00744468" w:rsidRPr="00D60B18" w:rsidRDefault="00744468" w:rsidP="00EA1A82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</w:tcPr>
                <w:p w:rsidR="00744468" w:rsidRPr="00D60B18" w:rsidRDefault="00744468" w:rsidP="00EA1A82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</w:tcPr>
                <w:p w:rsidR="00744468" w:rsidRPr="00D60B18" w:rsidRDefault="00744468" w:rsidP="00EA1A82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</w:tcPr>
                <w:p w:rsidR="00744468" w:rsidRPr="00D60B18" w:rsidRDefault="00744468" w:rsidP="00EA1A82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</w:tcPr>
                <w:p w:rsidR="00744468" w:rsidRPr="00D60B18" w:rsidRDefault="00744468" w:rsidP="00EA1A82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</w:tcPr>
                <w:p w:rsidR="00744468" w:rsidRPr="00D60B18" w:rsidRDefault="00744468" w:rsidP="00EA1A82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</w:tcPr>
                <w:p w:rsidR="00744468" w:rsidRPr="00D60B18" w:rsidRDefault="00744468" w:rsidP="00EA1A82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</w:tcPr>
                <w:p w:rsidR="00744468" w:rsidRPr="00D60B18" w:rsidRDefault="00744468" w:rsidP="00EA1A82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</w:tcPr>
                <w:p w:rsidR="00744468" w:rsidRPr="00D60B18" w:rsidRDefault="00744468" w:rsidP="00EA1A82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</w:tcPr>
                <w:p w:rsidR="00744468" w:rsidRPr="00D60B18" w:rsidRDefault="00744468" w:rsidP="00EA1A82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4C2FA6" w:rsidRPr="00D60B18" w:rsidRDefault="004C2FA6" w:rsidP="00EA1A82">
            <w:pPr>
              <w:spacing w:after="0" w:line="240" w:lineRule="auto"/>
              <w:ind w:left="6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0D37" w:rsidRPr="00D60B18" w:rsidTr="00D60B18">
        <w:trPr>
          <w:gridAfter w:val="1"/>
          <w:wAfter w:w="15" w:type="dxa"/>
          <w:trHeight w:val="226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37" w:rsidRPr="00D60B18" w:rsidRDefault="00C54366" w:rsidP="00D651D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60B18">
              <w:rPr>
                <w:rFonts w:asciiTheme="minorHAnsi" w:hAnsiTheme="minorHAnsi" w:cstheme="minorHAnsi"/>
                <w:b/>
                <w:szCs w:val="20"/>
              </w:rPr>
              <w:t>Adres pod którym jest prowadzone gospodarstwo domowe, na rzecz którego jest</w:t>
            </w:r>
            <w:r w:rsidR="0084788A" w:rsidRPr="00D60B18">
              <w:rPr>
                <w:rFonts w:asciiTheme="minorHAnsi" w:hAnsiTheme="minorHAnsi" w:cstheme="minorHAnsi"/>
                <w:b/>
                <w:szCs w:val="20"/>
              </w:rPr>
              <w:t xml:space="preserve"> dokonywany zakup preferencyjny</w:t>
            </w:r>
          </w:p>
        </w:tc>
      </w:tr>
      <w:tr w:rsidR="00A50D37" w:rsidRPr="00D60B18" w:rsidTr="00D60B18">
        <w:trPr>
          <w:gridAfter w:val="1"/>
          <w:wAfter w:w="15" w:type="dxa"/>
          <w:trHeight w:val="344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37" w:rsidRPr="00D60B18" w:rsidRDefault="00C54366" w:rsidP="00EA1A8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60B18">
              <w:rPr>
                <w:rFonts w:asciiTheme="minorHAnsi" w:hAnsiTheme="minorHAnsi" w:cstheme="minorHAnsi"/>
                <w:szCs w:val="20"/>
              </w:rPr>
              <w:t xml:space="preserve">Miejscowość 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37" w:rsidRPr="00D60B18" w:rsidRDefault="00C54366" w:rsidP="00EA1A82">
            <w:pPr>
              <w:spacing w:after="0" w:line="240" w:lineRule="auto"/>
              <w:ind w:left="6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A50D37" w:rsidRPr="00D60B18" w:rsidRDefault="00C54366" w:rsidP="00EA1A82">
            <w:pPr>
              <w:spacing w:after="0" w:line="240" w:lineRule="auto"/>
              <w:ind w:left="6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50D37" w:rsidRPr="00D60B18" w:rsidTr="00D60B18">
        <w:trPr>
          <w:gridAfter w:val="1"/>
          <w:wAfter w:w="15" w:type="dxa"/>
          <w:trHeight w:val="38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37" w:rsidRPr="00D60B18" w:rsidRDefault="00D76225" w:rsidP="00EA1A8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Nr domu</w:t>
            </w:r>
            <w:r w:rsidR="002C3912" w:rsidRPr="00D60B18">
              <w:rPr>
                <w:rFonts w:asciiTheme="minorHAnsi" w:hAnsiTheme="minorHAnsi" w:cstheme="minorHAnsi"/>
                <w:szCs w:val="20"/>
              </w:rPr>
              <w:t>/</w:t>
            </w:r>
            <w:r w:rsidR="0081107D" w:rsidRPr="00D60B18">
              <w:rPr>
                <w:rFonts w:asciiTheme="minorHAnsi" w:hAnsiTheme="minorHAnsi" w:cstheme="minorHAnsi"/>
                <w:szCs w:val="20"/>
              </w:rPr>
              <w:t xml:space="preserve">Nr </w:t>
            </w:r>
            <w:r w:rsidR="002C3912" w:rsidRPr="00D60B18">
              <w:rPr>
                <w:rFonts w:asciiTheme="minorHAnsi" w:hAnsiTheme="minorHAnsi" w:cstheme="minorHAnsi"/>
                <w:szCs w:val="20"/>
              </w:rPr>
              <w:t>mieszkania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37" w:rsidRPr="00D60B18" w:rsidRDefault="00C54366" w:rsidP="00EA1A82">
            <w:pPr>
              <w:spacing w:after="0" w:line="240" w:lineRule="auto"/>
              <w:ind w:left="6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A50D37" w:rsidRPr="00D60B18" w:rsidRDefault="00C54366" w:rsidP="00EA1A82">
            <w:pPr>
              <w:spacing w:after="0" w:line="240" w:lineRule="auto"/>
              <w:ind w:left="6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50D37" w:rsidRPr="00D60B18" w:rsidTr="00D60B18">
        <w:trPr>
          <w:gridAfter w:val="1"/>
          <w:wAfter w:w="15" w:type="dxa"/>
          <w:trHeight w:val="43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37" w:rsidRPr="00D60B18" w:rsidRDefault="00672785" w:rsidP="00EA1A8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60B18">
              <w:rPr>
                <w:rFonts w:asciiTheme="minorHAnsi" w:hAnsiTheme="minorHAnsi" w:cstheme="minorHAnsi"/>
                <w:szCs w:val="20"/>
              </w:rPr>
              <w:t>Poczta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37" w:rsidRPr="00D60B18" w:rsidRDefault="00672785" w:rsidP="00EA1A82">
            <w:pPr>
              <w:spacing w:after="0" w:line="240" w:lineRule="auto"/>
              <w:ind w:left="6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60B18">
              <w:rPr>
                <w:rFonts w:asciiTheme="minorHAnsi" w:hAnsiTheme="minorHAnsi" w:cstheme="minorHAnsi"/>
                <w:szCs w:val="20"/>
              </w:rPr>
              <w:t>97-306 GRABICA</w:t>
            </w:r>
          </w:p>
        </w:tc>
      </w:tr>
      <w:tr w:rsidR="00A50D37" w:rsidRPr="00D60B18" w:rsidTr="00D60B18">
        <w:trPr>
          <w:gridAfter w:val="1"/>
          <w:wAfter w:w="15" w:type="dxa"/>
          <w:trHeight w:val="33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37" w:rsidRPr="00D60B18" w:rsidRDefault="00D76225" w:rsidP="00EA1A8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Nr telefonu/</w:t>
            </w:r>
            <w:r w:rsidR="00672785" w:rsidRPr="00D60B18">
              <w:rPr>
                <w:rFonts w:asciiTheme="minorHAnsi" w:hAnsiTheme="minorHAnsi" w:cstheme="minorHAnsi"/>
                <w:szCs w:val="20"/>
              </w:rPr>
              <w:t>e-mail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37" w:rsidRPr="00D60B18" w:rsidRDefault="00C54366" w:rsidP="00EA1A82">
            <w:pPr>
              <w:spacing w:after="0" w:line="240" w:lineRule="auto"/>
              <w:ind w:left="6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A50D37" w:rsidRPr="00D60B18" w:rsidRDefault="00C54366" w:rsidP="00EA1A82">
            <w:pPr>
              <w:spacing w:after="0" w:line="240" w:lineRule="auto"/>
              <w:ind w:left="6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50D37" w:rsidRPr="00D60B18" w:rsidTr="00D60B18">
        <w:tblPrEx>
          <w:tblCellMar>
            <w:top w:w="39" w:type="dxa"/>
            <w:right w:w="48" w:type="dxa"/>
          </w:tblCellMar>
        </w:tblPrEx>
        <w:trPr>
          <w:trHeight w:val="231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18" w:rsidRPr="00D60B18" w:rsidRDefault="00C54366" w:rsidP="00D60B1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57E55" w:rsidRPr="00D60B18">
              <w:rPr>
                <w:rFonts w:asciiTheme="minorHAnsi" w:hAnsiTheme="minorHAnsi" w:cstheme="minorHAnsi"/>
                <w:b/>
                <w:bCs/>
                <w:szCs w:val="20"/>
              </w:rPr>
              <w:t>O</w:t>
            </w:r>
            <w:r w:rsidR="00A66F1C" w:rsidRPr="00D60B18">
              <w:rPr>
                <w:rFonts w:asciiTheme="minorHAnsi" w:hAnsiTheme="minorHAnsi" w:cstheme="minorHAnsi"/>
                <w:b/>
                <w:bCs/>
                <w:szCs w:val="20"/>
              </w:rPr>
              <w:t>kreślenie ilości paliwa stałego o zakup którego</w:t>
            </w:r>
            <w:r w:rsidR="00E57E55" w:rsidRPr="00D60B18">
              <w:rPr>
                <w:rFonts w:asciiTheme="minorHAnsi" w:hAnsiTheme="minorHAnsi" w:cstheme="minorHAnsi"/>
                <w:b/>
                <w:bCs/>
                <w:szCs w:val="20"/>
              </w:rPr>
              <w:t xml:space="preserve"> występuje Wnioskodawca - łącznie maksymalnie 3000 kg</w:t>
            </w:r>
            <w:r w:rsidR="00B519C3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                </w:t>
            </w:r>
            <w:r w:rsidR="00E57E55" w:rsidRPr="00D60B18">
              <w:rPr>
                <w:rFonts w:asciiTheme="minorHAnsi" w:hAnsiTheme="minorHAnsi" w:cstheme="minorHAnsi"/>
                <w:b/>
                <w:bCs/>
                <w:szCs w:val="20"/>
              </w:rPr>
              <w:t xml:space="preserve"> (należy zaznaczyć </w:t>
            </w:r>
            <w:r w:rsidR="00E57E55" w:rsidRPr="00D60B18">
              <w:rPr>
                <w:rFonts w:ascii="MS Gothic" w:eastAsia="MS Gothic" w:hAnsi="MS Gothic" w:cs="MS Gothic" w:hint="eastAsia"/>
                <w:b/>
                <w:bCs/>
                <w:szCs w:val="20"/>
              </w:rPr>
              <w:t>☒</w:t>
            </w:r>
            <w:r w:rsidR="00A66F1C" w:rsidRPr="00D60B18">
              <w:rPr>
                <w:rFonts w:asciiTheme="minorHAnsi" w:eastAsia="MS Gothic" w:hAnsiTheme="minorHAnsi" w:cstheme="minorHAnsi"/>
                <w:b/>
                <w:bCs/>
                <w:szCs w:val="20"/>
              </w:rPr>
              <w:t xml:space="preserve"> </w:t>
            </w:r>
            <w:r w:rsidR="00E709D6" w:rsidRPr="00D60B18">
              <w:rPr>
                <w:rFonts w:asciiTheme="minorHAnsi" w:eastAsia="MS Gothic" w:hAnsiTheme="minorHAnsi" w:cstheme="minorHAnsi"/>
                <w:b/>
                <w:bCs/>
                <w:szCs w:val="20"/>
              </w:rPr>
              <w:t>oraz podać ilość</w:t>
            </w:r>
            <w:r w:rsidR="00E57E55" w:rsidRPr="00D60B18">
              <w:rPr>
                <w:rFonts w:asciiTheme="minorHAnsi" w:hAnsiTheme="minorHAnsi" w:cstheme="minorHAnsi"/>
                <w:b/>
                <w:bCs/>
                <w:szCs w:val="20"/>
              </w:rPr>
              <w:t>)</w:t>
            </w:r>
          </w:p>
        </w:tc>
      </w:tr>
      <w:tr w:rsidR="007A4CD6" w:rsidRPr="00D60B18" w:rsidTr="00D60B18">
        <w:tblPrEx>
          <w:tblCellMar>
            <w:top w:w="39" w:type="dxa"/>
            <w:right w:w="48" w:type="dxa"/>
          </w:tblCellMar>
        </w:tblPrEx>
        <w:trPr>
          <w:trHeight w:val="40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D6" w:rsidRPr="00881F35" w:rsidRDefault="00C3123A" w:rsidP="00C3123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881F35">
              <w:rPr>
                <w:rFonts w:asciiTheme="minorHAnsi" w:hAnsiTheme="minorHAnsi" w:cstheme="minorHAnsi"/>
                <w:bCs/>
                <w:szCs w:val="20"/>
              </w:rPr>
              <w:t>Rodzaj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D6" w:rsidRPr="00D60B18" w:rsidRDefault="007A4CD6" w:rsidP="007A4CD6">
            <w:pPr>
              <w:spacing w:after="0" w:line="240" w:lineRule="auto"/>
              <w:ind w:left="0" w:right="60" w:firstLin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60B18">
              <w:rPr>
                <w:rFonts w:asciiTheme="minorHAnsi" w:hAnsiTheme="minorHAnsi" w:cstheme="minorHAnsi"/>
                <w:b/>
                <w:szCs w:val="20"/>
              </w:rPr>
              <w:t xml:space="preserve">Ilość już </w:t>
            </w:r>
            <w:r w:rsidR="00E709D6" w:rsidRPr="00D60B18">
              <w:rPr>
                <w:rFonts w:asciiTheme="minorHAnsi" w:hAnsiTheme="minorHAnsi" w:cstheme="minorHAnsi"/>
                <w:b/>
                <w:szCs w:val="20"/>
              </w:rPr>
              <w:t>za</w:t>
            </w:r>
            <w:r w:rsidRPr="00D60B18">
              <w:rPr>
                <w:rFonts w:asciiTheme="minorHAnsi" w:hAnsiTheme="minorHAnsi" w:cstheme="minorHAnsi"/>
                <w:b/>
                <w:szCs w:val="20"/>
              </w:rPr>
              <w:t xml:space="preserve">wnioskowanego węgla   </w:t>
            </w:r>
            <w:r w:rsidR="00B519C3">
              <w:rPr>
                <w:rFonts w:asciiTheme="minorHAnsi" w:hAnsiTheme="minorHAnsi" w:cstheme="minorHAnsi"/>
                <w:b/>
                <w:szCs w:val="20"/>
              </w:rPr>
              <w:t xml:space="preserve">        </w:t>
            </w:r>
            <w:r w:rsidRPr="00D60B18">
              <w:rPr>
                <w:rFonts w:asciiTheme="minorHAnsi" w:hAnsiTheme="minorHAnsi" w:cstheme="minorHAnsi"/>
                <w:b/>
                <w:szCs w:val="20"/>
              </w:rPr>
              <w:t xml:space="preserve">       (w kg) w terminie do 31 grudnia 2022 r.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D6" w:rsidRPr="00D60B18" w:rsidRDefault="007A4CD6" w:rsidP="007A4CD6">
            <w:pPr>
              <w:spacing w:after="0" w:line="240" w:lineRule="auto"/>
              <w:ind w:left="0" w:right="60" w:firstLin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60B18">
              <w:rPr>
                <w:rFonts w:asciiTheme="minorHAnsi" w:hAnsiTheme="minorHAnsi" w:cstheme="minorHAnsi"/>
                <w:b/>
                <w:szCs w:val="20"/>
              </w:rPr>
              <w:t xml:space="preserve">Ilość wnioskowanego węgla </w:t>
            </w:r>
          </w:p>
          <w:p w:rsidR="007A4CD6" w:rsidRPr="00D60B18" w:rsidRDefault="007A4CD6" w:rsidP="007A4CD6">
            <w:pPr>
              <w:spacing w:after="0" w:line="240" w:lineRule="auto"/>
              <w:ind w:left="0" w:right="6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60B18">
              <w:rPr>
                <w:rFonts w:asciiTheme="minorHAnsi" w:hAnsiTheme="minorHAnsi" w:cstheme="minorHAnsi"/>
                <w:b/>
                <w:szCs w:val="20"/>
              </w:rPr>
              <w:t>(w kg) w terminie od 1 stycznia 2023 r.</w:t>
            </w:r>
          </w:p>
        </w:tc>
      </w:tr>
      <w:tr w:rsidR="00C560FD" w:rsidRPr="00D60B18" w:rsidTr="00D60B18">
        <w:tblPrEx>
          <w:tblCellMar>
            <w:top w:w="39" w:type="dxa"/>
            <w:right w:w="48" w:type="dxa"/>
          </w:tblCellMar>
        </w:tblPrEx>
        <w:trPr>
          <w:trHeight w:val="40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D" w:rsidRPr="00D60B18" w:rsidRDefault="006B0BC5" w:rsidP="006B0BC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118738937"/>
            <w:r w:rsidRPr="00D60B1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36"/>
                  <w:szCs w:val="36"/>
                </w:rPr>
                <w:id w:val="9113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B18">
                  <w:rPr>
                    <w:rFonts w:ascii="MS Gothic" w:eastAsia="MS Gothic" w:hAnsi="MS Gothic" w:cs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bookmarkEnd w:id="1"/>
            <w:r w:rsidR="00E57E55" w:rsidRPr="00D60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2785" w:rsidRPr="00D60B1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560FD" w:rsidRPr="00D60B18">
              <w:rPr>
                <w:rFonts w:asciiTheme="minorHAnsi" w:hAnsiTheme="minorHAnsi" w:cstheme="minorHAnsi"/>
                <w:b/>
                <w:sz w:val="24"/>
                <w:szCs w:val="24"/>
              </w:rPr>
              <w:t>ORZECH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0FD" w:rsidRPr="00D60B18" w:rsidRDefault="00C560FD" w:rsidP="00EA1A82">
            <w:pPr>
              <w:spacing w:after="0" w:line="240" w:lineRule="auto"/>
              <w:ind w:left="0" w:right="6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>kg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0FD" w:rsidRPr="00D60B18" w:rsidRDefault="00C560FD" w:rsidP="00EA1A82">
            <w:pPr>
              <w:spacing w:after="0" w:line="240" w:lineRule="auto"/>
              <w:ind w:left="0" w:right="6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>kg</w:t>
            </w:r>
          </w:p>
        </w:tc>
      </w:tr>
      <w:tr w:rsidR="00A50D37" w:rsidRPr="00D60B18" w:rsidTr="00D60B18">
        <w:tblPrEx>
          <w:tblCellMar>
            <w:top w:w="39" w:type="dxa"/>
            <w:right w:w="48" w:type="dxa"/>
          </w:tblCellMar>
        </w:tblPrEx>
        <w:trPr>
          <w:trHeight w:val="3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37" w:rsidRPr="00D60B18" w:rsidRDefault="00D16F43" w:rsidP="00EA1A8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36"/>
                  <w:szCs w:val="36"/>
                </w:rPr>
                <w:id w:val="204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A1" w:rsidRPr="00D60B18">
                  <w:rPr>
                    <w:rFonts w:ascii="MS Gothic" w:eastAsia="MS Gothic" w:hAnsi="MS Gothic" w:cs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Pr="00D60B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GROSZEK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37" w:rsidRPr="00D60B18" w:rsidRDefault="00D16F43" w:rsidP="00EA1A82">
            <w:pPr>
              <w:spacing w:after="0" w:line="240" w:lineRule="auto"/>
              <w:ind w:left="0" w:right="6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>kg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37" w:rsidRPr="00D60B18" w:rsidRDefault="00D16F43" w:rsidP="00EA1A82">
            <w:pPr>
              <w:spacing w:after="0" w:line="240" w:lineRule="auto"/>
              <w:ind w:left="0" w:right="6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>kg</w:t>
            </w:r>
          </w:p>
        </w:tc>
      </w:tr>
      <w:tr w:rsidR="00C560FD" w:rsidRPr="00D60B18" w:rsidTr="00D60B18">
        <w:tblPrEx>
          <w:tblCellMar>
            <w:top w:w="39" w:type="dxa"/>
            <w:right w:w="48" w:type="dxa"/>
          </w:tblCellMar>
        </w:tblPrEx>
        <w:trPr>
          <w:trHeight w:val="36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D" w:rsidRPr="00D60B18" w:rsidRDefault="00E57E55" w:rsidP="006B0BC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6B0BC5" w:rsidRPr="00D60B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36"/>
                  <w:szCs w:val="36"/>
                </w:rPr>
                <w:id w:val="-1489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71">
                  <w:rPr>
                    <w:rFonts w:ascii="MS Gothic" w:eastAsia="MS Gothic" w:hAnsi="MS Gothic" w:cstheme="minorHAnsi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Pr="00D60B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72785" w:rsidRPr="00D60B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="00C560FD" w:rsidRPr="00D60B18">
              <w:rPr>
                <w:rFonts w:asciiTheme="minorHAnsi" w:hAnsiTheme="minorHAnsi" w:cstheme="minorHAnsi"/>
                <w:b/>
                <w:sz w:val="24"/>
                <w:szCs w:val="24"/>
              </w:rPr>
              <w:t>MIAŁ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0FD" w:rsidRPr="00D60B18" w:rsidRDefault="00C560FD" w:rsidP="00EA1A82">
            <w:pPr>
              <w:spacing w:after="0" w:line="240" w:lineRule="auto"/>
              <w:ind w:left="0" w:right="6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>kg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0FD" w:rsidRPr="00D60B18" w:rsidRDefault="00C560FD" w:rsidP="00EA1A82">
            <w:pPr>
              <w:spacing w:after="0" w:line="240" w:lineRule="auto"/>
              <w:ind w:left="0" w:right="6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60B18">
              <w:rPr>
                <w:rFonts w:asciiTheme="minorHAnsi" w:hAnsiTheme="minorHAnsi" w:cstheme="minorHAnsi"/>
                <w:sz w:val="16"/>
                <w:szCs w:val="16"/>
              </w:rPr>
              <w:t>kg</w:t>
            </w:r>
          </w:p>
        </w:tc>
      </w:tr>
    </w:tbl>
    <w:p w:rsidR="001A4205" w:rsidRPr="00D60B18" w:rsidRDefault="00C54366" w:rsidP="00EA1A82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D60B18">
        <w:rPr>
          <w:rFonts w:asciiTheme="minorHAnsi" w:hAnsiTheme="minorHAnsi" w:cstheme="minorHAnsi"/>
          <w:sz w:val="22"/>
        </w:rPr>
        <w:t xml:space="preserve"> </w:t>
      </w:r>
    </w:p>
    <w:p w:rsidR="00A50D37" w:rsidRPr="00D60B18" w:rsidRDefault="00C54366" w:rsidP="001A4205">
      <w:pPr>
        <w:spacing w:after="5"/>
        <w:ind w:left="10" w:hanging="10"/>
        <w:jc w:val="center"/>
        <w:rPr>
          <w:rFonts w:asciiTheme="minorHAnsi" w:hAnsiTheme="minorHAnsi" w:cstheme="minorHAnsi"/>
          <w:szCs w:val="20"/>
        </w:rPr>
      </w:pPr>
      <w:r w:rsidRPr="00D60B18">
        <w:rPr>
          <w:rFonts w:asciiTheme="minorHAnsi" w:hAnsiTheme="minorHAnsi" w:cstheme="minorHAnsi"/>
          <w:b/>
          <w:szCs w:val="20"/>
        </w:rPr>
        <w:t>Informacja czy</w:t>
      </w:r>
      <w:r w:rsidR="001A4205" w:rsidRPr="00D60B18">
        <w:rPr>
          <w:rFonts w:asciiTheme="minorHAnsi" w:hAnsiTheme="minorHAnsi" w:cstheme="minorHAnsi"/>
          <w:b/>
          <w:szCs w:val="20"/>
        </w:rPr>
        <w:t xml:space="preserve"> wnioskodawca dokonał już zakupu</w:t>
      </w:r>
      <w:r w:rsidRPr="00D60B18">
        <w:rPr>
          <w:rFonts w:asciiTheme="minorHAnsi" w:hAnsiTheme="minorHAnsi" w:cstheme="minorHAnsi"/>
          <w:b/>
          <w:szCs w:val="20"/>
        </w:rPr>
        <w:t xml:space="preserve"> preferencyjnego</w:t>
      </w:r>
      <w:r w:rsidR="0084788A" w:rsidRPr="00D60B18">
        <w:rPr>
          <w:rFonts w:asciiTheme="minorHAnsi" w:hAnsiTheme="minorHAnsi" w:cstheme="minorHAnsi"/>
          <w:b/>
          <w:szCs w:val="20"/>
        </w:rPr>
        <w:t>*</w:t>
      </w:r>
      <w:r w:rsidRPr="00D60B18">
        <w:rPr>
          <w:rFonts w:asciiTheme="minorHAnsi" w:hAnsiTheme="minorHAnsi" w:cstheme="minorHAnsi"/>
          <w:b/>
          <w:szCs w:val="20"/>
        </w:rPr>
        <w:t xml:space="preserve"> wraz z podaniem ilości paliwa stałego nabytego </w:t>
      </w:r>
      <w:r w:rsidR="00827170">
        <w:rPr>
          <w:rFonts w:asciiTheme="minorHAnsi" w:hAnsiTheme="minorHAnsi" w:cstheme="minorHAnsi"/>
          <w:b/>
          <w:szCs w:val="20"/>
        </w:rPr>
        <w:t xml:space="preserve">               </w:t>
      </w:r>
      <w:r w:rsidRPr="00D60B18">
        <w:rPr>
          <w:rFonts w:asciiTheme="minorHAnsi" w:hAnsiTheme="minorHAnsi" w:cstheme="minorHAnsi"/>
          <w:b/>
          <w:szCs w:val="20"/>
        </w:rPr>
        <w:t xml:space="preserve">w ramach tego zakupu </w:t>
      </w:r>
      <w:r w:rsidR="00A66F1C" w:rsidRPr="00D60B18">
        <w:rPr>
          <w:rFonts w:asciiTheme="minorHAnsi" w:hAnsiTheme="minorHAnsi" w:cstheme="minorHAnsi"/>
          <w:b/>
          <w:bCs/>
          <w:szCs w:val="20"/>
        </w:rPr>
        <w:t xml:space="preserve">(należy zaznaczyć </w:t>
      </w:r>
      <w:r w:rsidR="00A66F1C" w:rsidRPr="00D60B18">
        <w:rPr>
          <w:rFonts w:ascii="MS Gothic" w:eastAsia="MS Gothic" w:hAnsi="MS Gothic" w:cs="MS Gothic" w:hint="eastAsia"/>
          <w:b/>
          <w:bCs/>
          <w:szCs w:val="20"/>
        </w:rPr>
        <w:t>☒</w:t>
      </w:r>
      <w:r w:rsidR="00A66F1C" w:rsidRPr="00D60B18">
        <w:rPr>
          <w:rFonts w:asciiTheme="minorHAnsi" w:eastAsia="MS Gothic" w:hAnsiTheme="minorHAnsi" w:cstheme="minorHAnsi"/>
          <w:b/>
          <w:bCs/>
          <w:szCs w:val="20"/>
        </w:rPr>
        <w:t xml:space="preserve"> oraz podać ilość</w:t>
      </w:r>
      <w:r w:rsidR="00A66F1C" w:rsidRPr="00D60B18">
        <w:rPr>
          <w:rFonts w:asciiTheme="minorHAnsi" w:hAnsiTheme="minorHAnsi" w:cstheme="minorHAnsi"/>
          <w:b/>
          <w:bCs/>
          <w:szCs w:val="20"/>
        </w:rPr>
        <w:t>)</w:t>
      </w:r>
    </w:p>
    <w:p w:rsidR="00A50D37" w:rsidRPr="00D60B18" w:rsidRDefault="008638AD" w:rsidP="00C1011F">
      <w:pPr>
        <w:spacing w:after="5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b/>
            <w:bCs/>
            <w:sz w:val="36"/>
            <w:szCs w:val="36"/>
          </w:rPr>
          <w:id w:val="140749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DA1" w:rsidRPr="00D60B18">
            <w:rPr>
              <w:rFonts w:ascii="MS Gothic" w:eastAsia="MS Gothic" w:hAnsi="MS Gothic" w:cs="MS Gothic" w:hint="eastAsia"/>
              <w:b/>
              <w:bCs/>
              <w:sz w:val="36"/>
              <w:szCs w:val="36"/>
            </w:rPr>
            <w:t>☐</w:t>
          </w:r>
        </w:sdtContent>
      </w:sdt>
      <w:r w:rsidR="00C1011F" w:rsidRPr="00D60B18">
        <w:rPr>
          <w:rFonts w:asciiTheme="minorHAnsi" w:hAnsiTheme="minorHAnsi" w:cstheme="minorHAnsi"/>
          <w:sz w:val="16"/>
          <w:szCs w:val="16"/>
        </w:rPr>
        <w:t xml:space="preserve"> </w:t>
      </w:r>
      <w:r w:rsidR="00C54366" w:rsidRPr="00D60B18">
        <w:rPr>
          <w:rFonts w:asciiTheme="minorHAnsi" w:hAnsiTheme="minorHAnsi" w:cstheme="minorHAnsi"/>
          <w:szCs w:val="20"/>
        </w:rPr>
        <w:t xml:space="preserve">Oświadczam, że ja ani żaden członek mojego gospodarstwa domowego na rzecz którego jest dokonywany zakup preferencyjny, </w:t>
      </w:r>
      <w:r w:rsidR="00C54366" w:rsidRPr="00D60B18">
        <w:rPr>
          <w:rFonts w:asciiTheme="minorHAnsi" w:hAnsiTheme="minorHAnsi" w:cstheme="minorHAnsi"/>
          <w:b/>
          <w:szCs w:val="20"/>
          <w:u w:val="single" w:color="000000"/>
        </w:rPr>
        <w:t>nie nabyliśmy</w:t>
      </w:r>
      <w:r w:rsidR="00C54366" w:rsidRPr="00D60B18">
        <w:rPr>
          <w:rFonts w:asciiTheme="minorHAnsi" w:hAnsiTheme="minorHAnsi" w:cstheme="minorHAnsi"/>
          <w:szCs w:val="20"/>
        </w:rPr>
        <w:t xml:space="preserve"> paliwa stałego na sezon grzewczy przypadający na lata 2022–2023, po cenie niższej niż 2000 zł brutto za tonę. </w:t>
      </w:r>
    </w:p>
    <w:p w:rsidR="00A50D37" w:rsidRPr="00D60B18" w:rsidRDefault="008638AD" w:rsidP="00A56BAD">
      <w:pPr>
        <w:spacing w:after="0" w:line="240" w:lineRule="auto"/>
        <w:ind w:left="369" w:hanging="369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b/>
            <w:bCs/>
            <w:sz w:val="36"/>
            <w:szCs w:val="36"/>
          </w:rPr>
          <w:id w:val="195767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1F" w:rsidRPr="00D60B18">
            <w:rPr>
              <w:rFonts w:ascii="MS Gothic" w:eastAsia="MS Gothic" w:hAnsi="MS Gothic" w:cs="MS Gothic" w:hint="eastAsia"/>
              <w:b/>
              <w:bCs/>
              <w:sz w:val="36"/>
              <w:szCs w:val="36"/>
            </w:rPr>
            <w:t>☐</w:t>
          </w:r>
        </w:sdtContent>
      </w:sdt>
      <w:r w:rsidR="00C54366" w:rsidRPr="00D60B18">
        <w:rPr>
          <w:rFonts w:asciiTheme="minorHAnsi" w:hAnsiTheme="minorHAnsi" w:cstheme="minorHAnsi"/>
          <w:sz w:val="22"/>
        </w:rPr>
        <w:t xml:space="preserve"> </w:t>
      </w:r>
      <w:r w:rsidR="00C54366" w:rsidRPr="00D60B18">
        <w:rPr>
          <w:rFonts w:asciiTheme="minorHAnsi" w:hAnsiTheme="minorHAnsi" w:cstheme="minorHAnsi"/>
          <w:szCs w:val="20"/>
        </w:rPr>
        <w:t xml:space="preserve">Oświadczam, że ja lub członkowie mojego gospodarstwa domowego na rzecz którego jest dokonywany zakup preferencyjny, </w:t>
      </w:r>
      <w:r w:rsidR="00C54366" w:rsidRPr="00D60B18">
        <w:rPr>
          <w:rFonts w:asciiTheme="minorHAnsi" w:hAnsiTheme="minorHAnsi" w:cstheme="minorHAnsi"/>
          <w:b/>
          <w:szCs w:val="20"/>
          <w:u w:val="single" w:color="000000"/>
        </w:rPr>
        <w:t>nabyliśmy</w:t>
      </w:r>
      <w:r w:rsidR="00C54366" w:rsidRPr="00D60B18">
        <w:rPr>
          <w:rFonts w:asciiTheme="minorHAnsi" w:hAnsiTheme="minorHAnsi" w:cstheme="minorHAnsi"/>
          <w:szCs w:val="20"/>
        </w:rPr>
        <w:t xml:space="preserve"> paliwo stałe na sezon grzewczy przypadający na lata 2022–2023, po cenie niższej niż 2000 zł brutto za tonę w ilości</w:t>
      </w:r>
      <w:r w:rsidR="00A56BAD" w:rsidRPr="00D60B18">
        <w:rPr>
          <w:rFonts w:asciiTheme="minorHAnsi" w:hAnsiTheme="minorHAnsi" w:cstheme="minorHAnsi"/>
          <w:szCs w:val="20"/>
        </w:rPr>
        <w:t>…………</w:t>
      </w:r>
      <w:r w:rsidR="00463F65">
        <w:rPr>
          <w:rFonts w:asciiTheme="minorHAnsi" w:hAnsiTheme="minorHAnsi" w:cstheme="minorHAnsi"/>
          <w:szCs w:val="20"/>
        </w:rPr>
        <w:t>…..</w:t>
      </w:r>
      <w:r w:rsidR="00A56BAD" w:rsidRPr="00D60B18">
        <w:rPr>
          <w:rFonts w:asciiTheme="minorHAnsi" w:hAnsiTheme="minorHAnsi" w:cstheme="minorHAnsi"/>
          <w:szCs w:val="20"/>
        </w:rPr>
        <w:t>……..</w:t>
      </w:r>
      <w:r w:rsidR="000F1643" w:rsidRPr="00D60B18">
        <w:rPr>
          <w:rFonts w:asciiTheme="minorHAnsi" w:hAnsiTheme="minorHAnsi" w:cstheme="minorHAnsi"/>
          <w:szCs w:val="20"/>
        </w:rPr>
        <w:t xml:space="preserve"> kg</w:t>
      </w:r>
      <w:r w:rsidR="00C54366" w:rsidRPr="00D60B18">
        <w:rPr>
          <w:rFonts w:asciiTheme="minorHAnsi" w:hAnsiTheme="minorHAnsi" w:cstheme="minorHAnsi"/>
          <w:szCs w:val="20"/>
        </w:rPr>
        <w:t xml:space="preserve">. </w:t>
      </w:r>
    </w:p>
    <w:p w:rsidR="000F1643" w:rsidRPr="008C6C50" w:rsidRDefault="000F1643" w:rsidP="001A4205">
      <w:pPr>
        <w:spacing w:after="0" w:line="240" w:lineRule="auto"/>
        <w:ind w:left="369" w:hanging="369"/>
        <w:rPr>
          <w:rFonts w:ascii="Arial" w:hAnsi="Arial" w:cs="Arial"/>
          <w:szCs w:val="20"/>
        </w:rPr>
      </w:pPr>
    </w:p>
    <w:p w:rsidR="008B4B56" w:rsidRDefault="001B3D98" w:rsidP="001A4205">
      <w:pPr>
        <w:spacing w:after="0" w:line="240" w:lineRule="auto"/>
        <w:ind w:left="0" w:firstLine="0"/>
        <w:jc w:val="left"/>
        <w:rPr>
          <w:rFonts w:ascii="Arial" w:hAnsi="Arial" w:cs="Arial"/>
          <w:b/>
          <w:u w:val="single"/>
        </w:rPr>
      </w:pPr>
      <w:r w:rsidRPr="00A50953">
        <w:rPr>
          <w:rFonts w:ascii="Arial" w:hAnsi="Arial" w:cs="Arial"/>
          <w:b/>
          <w:u w:val="single"/>
        </w:rPr>
        <w:t>UWAGA:</w:t>
      </w:r>
    </w:p>
    <w:p w:rsidR="001B3D98" w:rsidRPr="00743823" w:rsidRDefault="001B3D98" w:rsidP="00743823">
      <w:pPr>
        <w:pStyle w:val="Akapitzlist"/>
        <w:numPr>
          <w:ilvl w:val="0"/>
          <w:numId w:val="4"/>
        </w:numPr>
        <w:spacing w:before="10" w:after="1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43823">
        <w:rPr>
          <w:rFonts w:asciiTheme="minorHAnsi" w:hAnsiTheme="minorHAnsi" w:cstheme="minorHAnsi"/>
          <w:i/>
          <w:sz w:val="16"/>
          <w:szCs w:val="16"/>
        </w:rPr>
        <w:t>„Wszystkie podane we wniosku dane są zgodne z prawdą”.</w:t>
      </w:r>
    </w:p>
    <w:p w:rsidR="001B3D98" w:rsidRPr="00743823" w:rsidRDefault="001B3D98" w:rsidP="00743823">
      <w:pPr>
        <w:pStyle w:val="Akapitzlist"/>
        <w:numPr>
          <w:ilvl w:val="0"/>
          <w:numId w:val="4"/>
        </w:numPr>
        <w:spacing w:before="10" w:after="1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43823">
        <w:rPr>
          <w:rFonts w:asciiTheme="minorHAnsi" w:hAnsiTheme="minorHAnsi" w:cstheme="minorHAnsi"/>
          <w:i/>
          <w:sz w:val="16"/>
          <w:szCs w:val="16"/>
        </w:rPr>
        <w:t>„Jestem świadomy odpowiedzialności karnej za złożenie fałszywego oświadczenia. Klauzula ta zastępuje pouczenie organu o odpowiedzialności karnej za składanie fałszywego oświadczenia”.</w:t>
      </w:r>
    </w:p>
    <w:p w:rsidR="001B3D98" w:rsidRPr="00743823" w:rsidRDefault="001B3D98" w:rsidP="00743823">
      <w:pPr>
        <w:pStyle w:val="Akapitzlist"/>
        <w:numPr>
          <w:ilvl w:val="0"/>
          <w:numId w:val="4"/>
        </w:numPr>
        <w:spacing w:before="10" w:after="1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43823">
        <w:rPr>
          <w:rFonts w:asciiTheme="minorHAnsi" w:hAnsiTheme="minorHAnsi" w:cstheme="minorHAnsi"/>
          <w:i/>
          <w:sz w:val="16"/>
          <w:szCs w:val="16"/>
        </w:rPr>
        <w:t>„Urząd Gminy w Grabicy nie ponosi odpowiedzialności za jakość dostarczonego paliwa w ramach zakupu preferencyjnego”.</w:t>
      </w:r>
    </w:p>
    <w:p w:rsidR="001B3D98" w:rsidRPr="00743823" w:rsidRDefault="001B3D98" w:rsidP="00743823">
      <w:pPr>
        <w:pStyle w:val="Akapitzlist"/>
        <w:numPr>
          <w:ilvl w:val="0"/>
          <w:numId w:val="4"/>
        </w:numPr>
        <w:spacing w:before="10" w:after="1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43823">
        <w:rPr>
          <w:rFonts w:asciiTheme="minorHAnsi" w:hAnsiTheme="minorHAnsi" w:cstheme="minorHAnsi"/>
          <w:i/>
          <w:sz w:val="16"/>
          <w:szCs w:val="16"/>
        </w:rPr>
        <w:t>Złożenie niniejszego wniosku nie jest jednoznaczne z gwarancją zakupu preferencyjnego węgla kamiennego”</w:t>
      </w:r>
      <w:r w:rsidR="00A50953" w:rsidRPr="00743823">
        <w:rPr>
          <w:rFonts w:asciiTheme="minorHAnsi" w:hAnsiTheme="minorHAnsi" w:cstheme="minorHAnsi"/>
          <w:i/>
          <w:sz w:val="16"/>
          <w:szCs w:val="16"/>
        </w:rPr>
        <w:t>.</w:t>
      </w:r>
    </w:p>
    <w:p w:rsidR="00A50953" w:rsidRPr="00743823" w:rsidRDefault="00A50953" w:rsidP="00743823">
      <w:pPr>
        <w:pStyle w:val="Akapitzlist"/>
        <w:numPr>
          <w:ilvl w:val="0"/>
          <w:numId w:val="4"/>
        </w:numPr>
        <w:spacing w:before="10" w:after="1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43823">
        <w:rPr>
          <w:rFonts w:asciiTheme="minorHAnsi" w:hAnsiTheme="minorHAnsi" w:cstheme="minorHAnsi"/>
          <w:i/>
          <w:sz w:val="16"/>
          <w:szCs w:val="16"/>
        </w:rPr>
        <w:t>W przypadku dostępności w Gminie Grabica paliwa stałego, oświadczam, że zobowiązuję się do zakupu wymienionej ilości paliwa stałego”.</w:t>
      </w:r>
    </w:p>
    <w:p w:rsidR="001B3D98" w:rsidRPr="00A6051B" w:rsidRDefault="001B3D98" w:rsidP="001A4205">
      <w:pPr>
        <w:spacing w:after="0"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8C6C50" w:rsidRDefault="008C6C50" w:rsidP="001A4205">
      <w:pPr>
        <w:spacing w:after="0" w:line="240" w:lineRule="auto"/>
        <w:ind w:left="0" w:firstLine="0"/>
        <w:jc w:val="left"/>
      </w:pPr>
    </w:p>
    <w:p w:rsidR="00A50D37" w:rsidRPr="00743823" w:rsidRDefault="00743823">
      <w:pPr>
        <w:tabs>
          <w:tab w:val="center" w:pos="2124"/>
          <w:tab w:val="center" w:pos="2832"/>
          <w:tab w:val="center" w:pos="3541"/>
          <w:tab w:val="center" w:pos="5054"/>
          <w:tab w:val="center" w:pos="6373"/>
          <w:tab w:val="center" w:pos="7081"/>
          <w:tab w:val="center" w:pos="7789"/>
          <w:tab w:val="center" w:pos="9303"/>
        </w:tabs>
        <w:spacing w:after="5"/>
        <w:ind w:left="-15" w:firstLine="0"/>
        <w:jc w:val="left"/>
        <w:rPr>
          <w:rFonts w:ascii="Arial" w:hAnsi="Arial" w:cs="Arial"/>
        </w:rPr>
      </w:pPr>
      <w:r>
        <w:rPr>
          <w:rFonts w:ascii="Arial" w:hAnsi="Arial" w:cs="Arial"/>
          <w:szCs w:val="20"/>
        </w:rPr>
        <w:t>Grabica, ………………………...</w:t>
      </w:r>
      <w:r w:rsidR="00C54366">
        <w:rPr>
          <w:sz w:val="22"/>
        </w:rPr>
        <w:t xml:space="preserve"> </w:t>
      </w:r>
      <w:r w:rsidR="00C54366">
        <w:rPr>
          <w:sz w:val="22"/>
        </w:rPr>
        <w:tab/>
      </w:r>
      <w:r>
        <w:rPr>
          <w:sz w:val="22"/>
        </w:rPr>
        <w:t xml:space="preserve">            </w:t>
      </w:r>
      <w:r w:rsidR="00C54366">
        <w:rPr>
          <w:sz w:val="22"/>
        </w:rPr>
        <w:tab/>
      </w:r>
      <w:r w:rsidR="00C54366">
        <w:rPr>
          <w:sz w:val="22"/>
        </w:rPr>
        <w:tab/>
        <w:t xml:space="preserve"> </w:t>
      </w:r>
      <w:r w:rsidR="00C54366">
        <w:rPr>
          <w:sz w:val="22"/>
        </w:rPr>
        <w:tab/>
        <w:t xml:space="preserve"> </w:t>
      </w:r>
      <w:r w:rsidR="00C54366">
        <w:rPr>
          <w:sz w:val="22"/>
        </w:rPr>
        <w:tab/>
        <w:t xml:space="preserve"> </w:t>
      </w:r>
      <w:r>
        <w:rPr>
          <w:rFonts w:ascii="Arial" w:hAnsi="Arial" w:cs="Arial"/>
          <w:sz w:val="22"/>
        </w:rPr>
        <w:t>……………………………………...</w:t>
      </w:r>
    </w:p>
    <w:p w:rsidR="00A50D37" w:rsidRPr="00061E68" w:rsidRDefault="00C54366">
      <w:pPr>
        <w:tabs>
          <w:tab w:val="center" w:pos="2124"/>
          <w:tab w:val="center" w:pos="2832"/>
          <w:tab w:val="center" w:pos="3541"/>
          <w:tab w:val="center" w:pos="4801"/>
          <w:tab w:val="center" w:pos="5665"/>
          <w:tab w:val="center" w:pos="6373"/>
          <w:tab w:val="center" w:pos="7081"/>
          <w:tab w:val="right" w:pos="10471"/>
        </w:tabs>
        <w:spacing w:after="0" w:line="259" w:lineRule="auto"/>
        <w:ind w:left="0" w:firstLine="0"/>
        <w:jc w:val="left"/>
        <w:rPr>
          <w:sz w:val="16"/>
          <w:szCs w:val="16"/>
        </w:rPr>
      </w:pPr>
      <w:r w:rsidRPr="00061E68">
        <w:rPr>
          <w:sz w:val="16"/>
          <w:szCs w:val="16"/>
        </w:rPr>
        <w:t xml:space="preserve">  (</w:t>
      </w:r>
      <w:r w:rsidR="00827170">
        <w:rPr>
          <w:sz w:val="16"/>
          <w:szCs w:val="16"/>
        </w:rPr>
        <w:t xml:space="preserve">miejscowość , </w:t>
      </w:r>
      <w:r w:rsidR="00743823">
        <w:rPr>
          <w:sz w:val="16"/>
          <w:szCs w:val="16"/>
        </w:rPr>
        <w:t>data)</w:t>
      </w:r>
      <w:r w:rsidRPr="00061E68">
        <w:rPr>
          <w:sz w:val="16"/>
          <w:szCs w:val="16"/>
        </w:rPr>
        <w:tab/>
        <w:t xml:space="preserve"> </w:t>
      </w:r>
      <w:r w:rsidRPr="00061E68">
        <w:rPr>
          <w:sz w:val="16"/>
          <w:szCs w:val="16"/>
        </w:rPr>
        <w:tab/>
        <w:t xml:space="preserve"> </w:t>
      </w:r>
      <w:r w:rsidRPr="00061E68">
        <w:rPr>
          <w:sz w:val="16"/>
          <w:szCs w:val="16"/>
        </w:rPr>
        <w:tab/>
        <w:t xml:space="preserve"> </w:t>
      </w:r>
      <w:r w:rsidRPr="00061E68">
        <w:rPr>
          <w:sz w:val="16"/>
          <w:szCs w:val="16"/>
        </w:rPr>
        <w:tab/>
      </w:r>
      <w:r w:rsidR="0081107D">
        <w:rPr>
          <w:sz w:val="16"/>
          <w:szCs w:val="16"/>
        </w:rPr>
        <w:tab/>
        <w:t xml:space="preserve"> </w:t>
      </w:r>
      <w:r w:rsidR="0081107D">
        <w:rPr>
          <w:sz w:val="16"/>
          <w:szCs w:val="16"/>
        </w:rPr>
        <w:tab/>
        <w:t xml:space="preserve"> </w:t>
      </w:r>
      <w:r w:rsidR="0081107D">
        <w:rPr>
          <w:sz w:val="16"/>
          <w:szCs w:val="16"/>
        </w:rPr>
        <w:tab/>
        <w:t xml:space="preserve">                   </w:t>
      </w:r>
      <w:r w:rsidRPr="00061E68">
        <w:rPr>
          <w:sz w:val="16"/>
          <w:szCs w:val="16"/>
        </w:rPr>
        <w:t xml:space="preserve">  </w:t>
      </w:r>
      <w:r w:rsidR="00743823">
        <w:rPr>
          <w:sz w:val="16"/>
          <w:szCs w:val="16"/>
        </w:rPr>
        <w:t xml:space="preserve">    </w:t>
      </w:r>
      <w:r w:rsidRPr="00061E68">
        <w:rPr>
          <w:sz w:val="16"/>
          <w:szCs w:val="16"/>
        </w:rPr>
        <w:t xml:space="preserve">    (podpis</w:t>
      </w:r>
      <w:r w:rsidR="0081107D">
        <w:rPr>
          <w:sz w:val="16"/>
          <w:szCs w:val="16"/>
        </w:rPr>
        <w:t xml:space="preserve"> czytelny</w:t>
      </w:r>
      <w:r w:rsidRPr="00061E68">
        <w:rPr>
          <w:sz w:val="16"/>
          <w:szCs w:val="16"/>
        </w:rPr>
        <w:t xml:space="preserve"> wnioskodawcy) </w:t>
      </w:r>
    </w:p>
    <w:p w:rsidR="00D011EE" w:rsidRDefault="00D011EE">
      <w:pPr>
        <w:tabs>
          <w:tab w:val="center" w:pos="2124"/>
          <w:tab w:val="center" w:pos="2832"/>
          <w:tab w:val="center" w:pos="3541"/>
          <w:tab w:val="center" w:pos="4801"/>
          <w:tab w:val="center" w:pos="5665"/>
          <w:tab w:val="center" w:pos="6373"/>
          <w:tab w:val="center" w:pos="7081"/>
          <w:tab w:val="right" w:pos="10471"/>
        </w:tabs>
        <w:spacing w:after="0" w:line="259" w:lineRule="auto"/>
        <w:ind w:left="0" w:firstLine="0"/>
        <w:jc w:val="left"/>
      </w:pPr>
    </w:p>
    <w:p w:rsidR="00A50D37" w:rsidRDefault="00A50D37">
      <w:pPr>
        <w:spacing w:after="0" w:line="259" w:lineRule="auto"/>
        <w:ind w:left="0" w:firstLine="0"/>
        <w:jc w:val="left"/>
        <w:rPr>
          <w:sz w:val="22"/>
        </w:rPr>
      </w:pPr>
    </w:p>
    <w:p w:rsidR="00D33355" w:rsidRDefault="00D33355">
      <w:pPr>
        <w:spacing w:after="0" w:line="259" w:lineRule="auto"/>
        <w:ind w:left="0" w:firstLine="0"/>
        <w:jc w:val="left"/>
        <w:rPr>
          <w:sz w:val="22"/>
        </w:rPr>
      </w:pPr>
    </w:p>
    <w:p w:rsidR="00D33355" w:rsidRDefault="00D33355">
      <w:pPr>
        <w:spacing w:after="0" w:line="259" w:lineRule="auto"/>
        <w:ind w:left="0" w:firstLine="0"/>
        <w:jc w:val="left"/>
        <w:rPr>
          <w:sz w:val="22"/>
        </w:rPr>
      </w:pPr>
    </w:p>
    <w:p w:rsidR="00D33355" w:rsidRDefault="00D33355">
      <w:pPr>
        <w:spacing w:after="0" w:line="259" w:lineRule="auto"/>
        <w:ind w:left="0" w:firstLine="0"/>
        <w:jc w:val="left"/>
        <w:rPr>
          <w:sz w:val="22"/>
        </w:rPr>
      </w:pPr>
    </w:p>
    <w:p w:rsidR="00D33355" w:rsidRDefault="00D33355">
      <w:pPr>
        <w:spacing w:after="0" w:line="259" w:lineRule="auto"/>
        <w:ind w:left="0" w:firstLine="0"/>
        <w:jc w:val="left"/>
      </w:pPr>
    </w:p>
    <w:p w:rsidR="00D011EE" w:rsidRPr="00382DDF" w:rsidRDefault="00C54366" w:rsidP="00D011EE">
      <w:pPr>
        <w:jc w:val="center"/>
        <w:rPr>
          <w:rFonts w:asciiTheme="minorHAnsi" w:eastAsia="Calibri" w:hAnsiTheme="minorHAnsi" w:cstheme="minorHAnsi"/>
          <w:b/>
          <w:color w:val="auto"/>
          <w:szCs w:val="20"/>
          <w:lang w:eastAsia="en-US"/>
        </w:rPr>
      </w:pPr>
      <w:r w:rsidRPr="00382DDF">
        <w:rPr>
          <w:rFonts w:asciiTheme="minorHAnsi" w:hAnsiTheme="minorHAnsi" w:cstheme="minorHAnsi"/>
          <w:szCs w:val="20"/>
        </w:rPr>
        <w:t xml:space="preserve"> </w:t>
      </w:r>
      <w:r w:rsidR="00D011EE" w:rsidRPr="00382DDF">
        <w:rPr>
          <w:rFonts w:asciiTheme="minorHAnsi" w:eastAsia="Calibri" w:hAnsiTheme="minorHAnsi" w:cstheme="minorHAnsi"/>
          <w:b/>
          <w:color w:val="auto"/>
          <w:szCs w:val="20"/>
          <w:lang w:eastAsia="en-US"/>
        </w:rPr>
        <w:t xml:space="preserve">KLAUZULA INFORMACYJNADOTYCZĄCA PRZETWARZANIA DANYCH OSOBOWYCH </w:t>
      </w:r>
      <w:r w:rsidR="00D011EE" w:rsidRPr="00382DDF">
        <w:rPr>
          <w:rFonts w:asciiTheme="minorHAnsi" w:eastAsia="Calibri" w:hAnsiTheme="minorHAnsi" w:cstheme="minorHAnsi"/>
          <w:b/>
          <w:color w:val="auto"/>
          <w:szCs w:val="20"/>
          <w:lang w:eastAsia="en-US"/>
        </w:rPr>
        <w:br/>
        <w:t>W URZĘDZIE GMINY W GRABICY</w:t>
      </w:r>
    </w:p>
    <w:p w:rsidR="00061E68" w:rsidRDefault="00061E68" w:rsidP="00D011EE">
      <w:pPr>
        <w:jc w:val="center"/>
        <w:rPr>
          <w:rFonts w:ascii="Times New Roman" w:eastAsia="Calibri" w:hAnsi="Times New Roman" w:cs="Times New Roman"/>
          <w:b/>
          <w:color w:val="auto"/>
          <w:szCs w:val="20"/>
          <w:lang w:eastAsia="en-US"/>
        </w:rPr>
      </w:pPr>
    </w:p>
    <w:p w:rsidR="00061E68" w:rsidRDefault="00061E68" w:rsidP="00D011EE">
      <w:pPr>
        <w:jc w:val="center"/>
        <w:rPr>
          <w:rFonts w:ascii="Times New Roman" w:eastAsia="Calibri" w:hAnsi="Times New Roman" w:cs="Times New Roman"/>
          <w:b/>
          <w:color w:val="auto"/>
          <w:szCs w:val="20"/>
          <w:lang w:eastAsia="en-US"/>
        </w:rPr>
      </w:pPr>
    </w:p>
    <w:p w:rsidR="00061E68" w:rsidRPr="00D011EE" w:rsidRDefault="00061E68" w:rsidP="0081107D">
      <w:pPr>
        <w:rPr>
          <w:rFonts w:ascii="Times New Roman" w:eastAsia="Calibri" w:hAnsi="Times New Roman" w:cs="Times New Roman"/>
          <w:b/>
          <w:color w:val="auto"/>
          <w:szCs w:val="20"/>
          <w:lang w:eastAsia="en-US"/>
        </w:rPr>
      </w:pPr>
    </w:p>
    <w:p w:rsidR="00D011EE" w:rsidRPr="009C5259" w:rsidRDefault="00D011EE" w:rsidP="0081107D">
      <w:pPr>
        <w:spacing w:after="0" w:line="259" w:lineRule="auto"/>
        <w:ind w:left="0" w:firstLine="0"/>
        <w:rPr>
          <w:rFonts w:asciiTheme="minorHAnsi" w:eastAsia="Calibri" w:hAnsiTheme="minorHAnsi" w:cstheme="minorHAnsi"/>
          <w:color w:val="auto"/>
          <w:szCs w:val="20"/>
          <w:lang w:eastAsia="en-US"/>
        </w:rPr>
      </w:pPr>
      <w:r w:rsidRPr="009C5259">
        <w:rPr>
          <w:rFonts w:asciiTheme="minorHAnsi" w:eastAsia="Calibri" w:hAnsiTheme="minorHAnsi" w:cstheme="minorHAnsi"/>
          <w:color w:val="auto"/>
          <w:szCs w:val="20"/>
          <w:lang w:eastAsia="en-US"/>
        </w:rPr>
        <w:t xml:space="preserve">W związku z realizacją wymogów Rozporządzenia Parlamentu Europejskiego i Rady (UE) 2016/679 z dnia </w:t>
      </w:r>
      <w:r w:rsidRPr="009C5259">
        <w:rPr>
          <w:rFonts w:asciiTheme="minorHAnsi" w:eastAsia="Calibri" w:hAnsiTheme="minorHAnsi" w:cstheme="minorHAnsi"/>
          <w:color w:val="auto"/>
          <w:szCs w:val="20"/>
          <w:lang w:eastAsia="en-US"/>
        </w:rPr>
        <w:br/>
        <w:t xml:space="preserve">27 kwietnia 2016 r. w sprawie ochrony osób fizycznych w związku z przetwarzaniem danych osobowych </w:t>
      </w:r>
      <w:r w:rsidRPr="009C5259">
        <w:rPr>
          <w:rFonts w:asciiTheme="minorHAnsi" w:eastAsia="Calibri" w:hAnsiTheme="minorHAnsi" w:cstheme="minorHAnsi"/>
          <w:color w:val="auto"/>
          <w:szCs w:val="20"/>
          <w:lang w:eastAsia="en-US"/>
        </w:rPr>
        <w:br/>
        <w:t>i w sprawie swobodnego przepływu takich danych oraz uchylenia dyrektywy 95/46/WE (ogólne rozporządzenie o ochronie danych, tzw. „RODO”) zgodnie z art. 13 ust.1 i 2, informujemy o zasadach przetwarzania Pani/Pana danych osobowych w Urzędzie Gminy w Grabicy i o przysługujących Pani/Panu prawach z tym związanych.</w:t>
      </w:r>
    </w:p>
    <w:p w:rsidR="00D011EE" w:rsidRPr="009C5259" w:rsidRDefault="00D011EE" w:rsidP="008110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b/>
          <w:bCs/>
          <w:color w:val="auto"/>
          <w:szCs w:val="20"/>
        </w:rPr>
      </w:pPr>
      <w:r w:rsidRPr="009C5259">
        <w:rPr>
          <w:rFonts w:asciiTheme="minorHAnsi" w:eastAsia="Times New Roman" w:hAnsiTheme="minorHAnsi" w:cstheme="minorHAnsi"/>
          <w:b/>
          <w:bCs/>
          <w:color w:val="auto"/>
          <w:szCs w:val="20"/>
        </w:rPr>
        <w:t xml:space="preserve">Administratorem danych osobowych w Urzędzie Gminy w Grabicy jest Wójt Gminy  z siedzibą </w:t>
      </w:r>
      <w:r w:rsidRPr="009C5259">
        <w:rPr>
          <w:rFonts w:asciiTheme="minorHAnsi" w:eastAsia="Times New Roman" w:hAnsiTheme="minorHAnsi" w:cstheme="minorHAnsi"/>
          <w:b/>
          <w:bCs/>
          <w:color w:val="auto"/>
          <w:szCs w:val="20"/>
        </w:rPr>
        <w:br/>
        <w:t>w Grabica 66 , 97-306 Grabica</w:t>
      </w:r>
    </w:p>
    <w:p w:rsidR="00D011EE" w:rsidRPr="009C5259" w:rsidRDefault="00D011EE" w:rsidP="008110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color w:val="auto"/>
          <w:szCs w:val="20"/>
        </w:rPr>
      </w:pPr>
      <w:r w:rsidRPr="009C5259">
        <w:rPr>
          <w:rFonts w:asciiTheme="minorHAnsi" w:eastAsia="Times New Roman" w:hAnsiTheme="minorHAnsi" w:cstheme="minorHAnsi"/>
          <w:color w:val="auto"/>
          <w:szCs w:val="20"/>
        </w:rPr>
        <w:t xml:space="preserve">Inspektorem Ochrony Danych  jest Pan Grzegorz </w:t>
      </w:r>
      <w:proofErr w:type="spellStart"/>
      <w:r w:rsidRPr="009C5259">
        <w:rPr>
          <w:rFonts w:asciiTheme="minorHAnsi" w:eastAsia="Times New Roman" w:hAnsiTheme="minorHAnsi" w:cstheme="minorHAnsi"/>
          <w:color w:val="auto"/>
          <w:szCs w:val="20"/>
        </w:rPr>
        <w:t>Szajerka</w:t>
      </w:r>
      <w:proofErr w:type="spellEnd"/>
      <w:r w:rsidRPr="009C5259">
        <w:rPr>
          <w:rFonts w:asciiTheme="minorHAnsi" w:eastAsia="Times New Roman" w:hAnsiTheme="minorHAnsi" w:cstheme="minorHAnsi"/>
          <w:color w:val="auto"/>
          <w:szCs w:val="20"/>
        </w:rPr>
        <w:t xml:space="preserve"> adres e-mail: </w:t>
      </w:r>
      <w:hyperlink r:id="rId8" w:history="1">
        <w:r w:rsidRPr="009C5259">
          <w:rPr>
            <w:rFonts w:asciiTheme="minorHAnsi" w:eastAsia="Times New Roman" w:hAnsiTheme="minorHAnsi" w:cstheme="minorHAnsi"/>
            <w:color w:val="0563C1"/>
            <w:szCs w:val="20"/>
            <w:u w:val="single"/>
          </w:rPr>
          <w:t>Grzegorz.szajerka@gptogatus.pl</w:t>
        </w:r>
      </w:hyperlink>
    </w:p>
    <w:p w:rsidR="00D011EE" w:rsidRPr="009C5259" w:rsidRDefault="00D011EE" w:rsidP="008110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color w:val="auto"/>
          <w:szCs w:val="20"/>
        </w:rPr>
      </w:pPr>
      <w:r w:rsidRPr="009C5259">
        <w:rPr>
          <w:rFonts w:asciiTheme="minorHAnsi" w:eastAsia="Calibri" w:hAnsiTheme="minorHAnsi" w:cstheme="minorHAnsi"/>
          <w:color w:val="auto"/>
          <w:szCs w:val="20"/>
          <w:lang w:eastAsia="en-US"/>
        </w:rPr>
        <w:t xml:space="preserve">Pani/Pana </w:t>
      </w:r>
      <w:r w:rsidRPr="009C5259">
        <w:rPr>
          <w:rFonts w:asciiTheme="minorHAnsi" w:eastAsia="Times New Roman" w:hAnsiTheme="minorHAnsi" w:cstheme="minorHAnsi"/>
          <w:color w:val="auto"/>
          <w:szCs w:val="20"/>
        </w:rPr>
        <w:t xml:space="preserve">dane osobowe przetwarzane będą w celu realizacji zadań i obowiązków w szczególności </w:t>
      </w:r>
      <w:r w:rsidRPr="009C5259">
        <w:rPr>
          <w:rFonts w:asciiTheme="minorHAnsi" w:eastAsia="Times New Roman" w:hAnsiTheme="minorHAnsi" w:cstheme="minorHAnsi"/>
          <w:color w:val="auto"/>
          <w:szCs w:val="20"/>
        </w:rPr>
        <w:br/>
        <w:t xml:space="preserve">w  toku postępowań i </w:t>
      </w:r>
      <w:proofErr w:type="spellStart"/>
      <w:r w:rsidRPr="009C5259">
        <w:rPr>
          <w:rFonts w:asciiTheme="minorHAnsi" w:eastAsia="Times New Roman" w:hAnsiTheme="minorHAnsi" w:cstheme="minorHAnsi"/>
          <w:color w:val="auto"/>
          <w:szCs w:val="20"/>
        </w:rPr>
        <w:t>obwieszczeń</w:t>
      </w:r>
      <w:proofErr w:type="spellEnd"/>
      <w:r w:rsidRPr="009C5259">
        <w:rPr>
          <w:rFonts w:asciiTheme="minorHAnsi" w:eastAsia="Times New Roman" w:hAnsiTheme="minorHAnsi" w:cstheme="minorHAnsi"/>
          <w:color w:val="auto"/>
          <w:szCs w:val="20"/>
        </w:rPr>
        <w:t xml:space="preserve"> wynikających z przepisów prawa ( Dz. U. </w:t>
      </w:r>
      <w:proofErr w:type="spellStart"/>
      <w:r w:rsidRPr="009C5259">
        <w:rPr>
          <w:rFonts w:asciiTheme="minorHAnsi" w:eastAsia="Times New Roman" w:hAnsiTheme="minorHAnsi" w:cstheme="minorHAnsi"/>
          <w:color w:val="auto"/>
          <w:szCs w:val="20"/>
        </w:rPr>
        <w:t>poz</w:t>
      </w:r>
      <w:proofErr w:type="spellEnd"/>
      <w:r w:rsidRPr="009C5259">
        <w:rPr>
          <w:rFonts w:asciiTheme="minorHAnsi" w:eastAsia="Times New Roman" w:hAnsiTheme="minorHAnsi" w:cstheme="minorHAnsi"/>
          <w:color w:val="auto"/>
          <w:szCs w:val="20"/>
        </w:rPr>
        <w:t xml:space="preserve"> 730 z dnia 19 kwietnia 2019 roku art. 63 u</w:t>
      </w:r>
      <w:r w:rsidRPr="009C5259">
        <w:rPr>
          <w:rFonts w:asciiTheme="minorHAnsi" w:eastAsia="Calibri" w:hAnsiTheme="minorHAnsi" w:cstheme="minorHAnsi"/>
          <w:szCs w:val="20"/>
          <w:lang w:eastAsia="en-US"/>
        </w:rPr>
        <w:t xml:space="preserve">stawy z dnia 21 lutego 2019 r. o zmianie niektórych ustaw w związku z zapewnieniem stosowania rozporządzenia Parlamentu Europejskiego i Rady (UE) 2016/679 z dnia 27 kwietnia 2016 r. </w:t>
      </w:r>
      <w:r w:rsidRPr="009C5259">
        <w:rPr>
          <w:rFonts w:asciiTheme="minorHAnsi" w:eastAsia="Calibri" w:hAnsiTheme="minorHAnsi" w:cstheme="minorHAnsi"/>
          <w:szCs w:val="20"/>
          <w:lang w:eastAsia="en-US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9C5259">
        <w:rPr>
          <w:rFonts w:asciiTheme="minorHAnsi" w:eastAsia="Calibri" w:hAnsiTheme="minorHAnsi" w:cstheme="minorHAnsi"/>
          <w:szCs w:val="20"/>
          <w:lang w:eastAsia="en-US"/>
        </w:rPr>
        <w:br/>
        <w:t>o ochronie danych)</w:t>
      </w:r>
    </w:p>
    <w:p w:rsidR="00D011EE" w:rsidRPr="009C5259" w:rsidRDefault="00D011EE" w:rsidP="008110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color w:val="auto"/>
          <w:szCs w:val="20"/>
        </w:rPr>
      </w:pPr>
      <w:r w:rsidRPr="009C5259">
        <w:rPr>
          <w:rFonts w:asciiTheme="minorHAnsi" w:eastAsia="Calibri" w:hAnsiTheme="minorHAnsi" w:cstheme="minorHAnsi"/>
          <w:color w:val="auto"/>
          <w:szCs w:val="20"/>
          <w:lang w:eastAsia="en-US"/>
        </w:rPr>
        <w:t>W związku z przetwarzaniem danych osobowych w celach o których mowa w pkt 3 odbiorcami Pani/Pana danych osobowych będą podmioty uprawnione na podstawie przepisów prawa,</w:t>
      </w:r>
    </w:p>
    <w:p w:rsidR="00D011EE" w:rsidRPr="009C5259" w:rsidRDefault="00D011EE" w:rsidP="008110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color w:val="auto"/>
          <w:szCs w:val="20"/>
        </w:rPr>
      </w:pPr>
      <w:r w:rsidRPr="009C5259">
        <w:rPr>
          <w:rFonts w:asciiTheme="minorHAnsi" w:eastAsia="Times New Roman" w:hAnsiTheme="minorHAnsi" w:cstheme="minorHAnsi"/>
          <w:color w:val="auto"/>
          <w:szCs w:val="20"/>
        </w:rPr>
        <w:t xml:space="preserve">Pani/Pana dane osobowe przechowywane będą przez okres niezbędny do realizacji celów wskazanych  </w:t>
      </w:r>
      <w:r w:rsidRPr="009C5259">
        <w:rPr>
          <w:rFonts w:asciiTheme="minorHAnsi" w:eastAsia="Times New Roman" w:hAnsiTheme="minorHAnsi" w:cstheme="minorHAnsi"/>
          <w:color w:val="auto"/>
          <w:szCs w:val="20"/>
        </w:rPr>
        <w:br/>
        <w:t>w pkt. 3, nie krócej jednak, niż przez okres wskazany w przepisach wykonawczych do ustawy z dnia 14 lipca 1983r. o narodowym zasobie archiwalnym i archiwach,</w:t>
      </w:r>
    </w:p>
    <w:p w:rsidR="00D011EE" w:rsidRPr="009C5259" w:rsidRDefault="00D011EE" w:rsidP="008110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color w:val="auto"/>
          <w:szCs w:val="20"/>
        </w:rPr>
      </w:pPr>
      <w:r w:rsidRPr="009C5259">
        <w:rPr>
          <w:rFonts w:asciiTheme="minorHAnsi" w:eastAsia="Times New Roman" w:hAnsiTheme="minorHAnsi" w:cstheme="minorHAnsi"/>
          <w:color w:val="auto"/>
          <w:szCs w:val="20"/>
        </w:rPr>
        <w:t>Podanie przez Panią/Pana danych osobowych jest wymogiem ustawowym, w określonych przypadkach zbierane są dodatkowe dane osobowe (np. numery telefonu, adresy poczty elektronicznej e-mail) w celu ułatwienia kontaktu petenta z urzędem i wówczas wymagana jest pisemna zgoda petenta,</w:t>
      </w:r>
    </w:p>
    <w:p w:rsidR="00D011EE" w:rsidRPr="009C5259" w:rsidRDefault="00D011EE" w:rsidP="008110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color w:val="auto"/>
          <w:szCs w:val="20"/>
        </w:rPr>
      </w:pPr>
      <w:r w:rsidRPr="009C5259">
        <w:rPr>
          <w:rFonts w:asciiTheme="minorHAnsi" w:eastAsia="Times New Roman" w:hAnsiTheme="minorHAnsi" w:cstheme="minorHAnsi"/>
          <w:color w:val="auto"/>
          <w:szCs w:val="20"/>
        </w:rPr>
        <w:t>W ramach postępowań prowadzonych na podstawie Ustawy z dnia 14 czerwca 1960 r. Kodeks postępowania administracyjnego posiada Pani/Pan prawo żądania od Administratora dostępu do swoich danych osobowych oraz prawo do ich sprostowania,</w:t>
      </w:r>
    </w:p>
    <w:p w:rsidR="00D011EE" w:rsidRPr="009C5259" w:rsidRDefault="00D011EE" w:rsidP="008110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color w:val="auto"/>
          <w:szCs w:val="20"/>
        </w:rPr>
      </w:pPr>
      <w:r w:rsidRPr="009C5259">
        <w:rPr>
          <w:rFonts w:asciiTheme="minorHAnsi" w:eastAsia="Times New Roman" w:hAnsiTheme="minorHAnsi" w:cstheme="minorHAnsi"/>
          <w:color w:val="auto"/>
          <w:szCs w:val="20"/>
        </w:rPr>
        <w:t>Ma Pani/Pan prawo wniesienia skargi do organu nadzorczego – Prezesa Urzędu Ochrony Danych Osobowych,</w:t>
      </w:r>
    </w:p>
    <w:p w:rsidR="00D011EE" w:rsidRPr="009C5259" w:rsidRDefault="00D011EE" w:rsidP="008110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color w:val="auto"/>
          <w:szCs w:val="20"/>
        </w:rPr>
      </w:pPr>
      <w:r w:rsidRPr="009C5259">
        <w:rPr>
          <w:rFonts w:asciiTheme="minorHAnsi" w:eastAsia="Times New Roman" w:hAnsiTheme="minorHAnsi" w:cstheme="minorHAnsi"/>
          <w:color w:val="auto"/>
          <w:szCs w:val="20"/>
        </w:rPr>
        <w:t xml:space="preserve">Pani/Pana dane nie będą poddane zautomatyzowanemu podejmowaniu decyzji (profilowaniu), polegającego na wykorzystaniu danych osobowych do oceny niektórych czynników osobowych osoby fizycznej, </w:t>
      </w:r>
      <w:r w:rsidRPr="009C5259">
        <w:rPr>
          <w:rFonts w:asciiTheme="minorHAnsi" w:eastAsia="Times New Roman" w:hAnsiTheme="minorHAnsi" w:cstheme="minorHAnsi"/>
          <w:color w:val="auto"/>
          <w:szCs w:val="20"/>
        </w:rPr>
        <w:br/>
        <w:t>w szczególności: do analizy lub prognozy aspektów dotyczących efektów pracy tej osoby fizycznej, jej sytuacji ekonomicznej, stanu zdrowia, osobistych preferencji, zainteresowań, wiarygodności, zachowania, lokalizacji lub przemieszczania się,</w:t>
      </w:r>
    </w:p>
    <w:p w:rsidR="00D011EE" w:rsidRPr="009C5259" w:rsidRDefault="00D011EE" w:rsidP="008110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color w:val="auto"/>
          <w:szCs w:val="20"/>
        </w:rPr>
      </w:pPr>
      <w:r w:rsidRPr="009C5259">
        <w:rPr>
          <w:rFonts w:asciiTheme="minorHAnsi" w:eastAsia="Times New Roman" w:hAnsiTheme="minorHAnsi" w:cstheme="minorHAnsi"/>
          <w:color w:val="auto"/>
          <w:szCs w:val="20"/>
        </w:rPr>
        <w:t>Administrator nie będzie przetwarzać danych osobowych w innym celu niż cel, w którym dane osobowe zostały zebrane na podstawie przepisów prawa,</w:t>
      </w:r>
    </w:p>
    <w:p w:rsidR="00D011EE" w:rsidRPr="009C5259" w:rsidRDefault="00D011EE" w:rsidP="008110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color w:val="auto"/>
          <w:szCs w:val="20"/>
        </w:rPr>
      </w:pPr>
      <w:r w:rsidRPr="009C5259">
        <w:rPr>
          <w:rFonts w:asciiTheme="minorHAnsi" w:eastAsia="Times New Roman" w:hAnsiTheme="minorHAnsi" w:cstheme="minorHAnsi"/>
          <w:color w:val="auto"/>
          <w:szCs w:val="20"/>
        </w:rPr>
        <w:t xml:space="preserve">Pani/Pana dane mogą być przekazane odbiorcy w państwie trzecim lub organizacji międzynarodowej </w:t>
      </w:r>
      <w:r w:rsidRPr="009C5259">
        <w:rPr>
          <w:rFonts w:asciiTheme="minorHAnsi" w:eastAsia="Times New Roman" w:hAnsiTheme="minorHAnsi" w:cstheme="minorHAnsi"/>
          <w:color w:val="auto"/>
          <w:szCs w:val="20"/>
        </w:rPr>
        <w:br/>
        <w:t>w związku z umowami międzynarodowymi i zadaniami wynikającymi z ustaw krajowych.</w:t>
      </w:r>
    </w:p>
    <w:p w:rsidR="00D011EE" w:rsidRPr="009C5259" w:rsidRDefault="00D011EE" w:rsidP="00D011EE">
      <w:pPr>
        <w:spacing w:before="240" w:after="160" w:line="240" w:lineRule="auto"/>
        <w:ind w:left="0" w:firstLine="0"/>
        <w:jc w:val="center"/>
        <w:rPr>
          <w:rFonts w:asciiTheme="minorHAnsi" w:eastAsia="Calibri" w:hAnsiTheme="minorHAnsi" w:cstheme="minorHAnsi"/>
          <w:color w:val="auto"/>
          <w:sz w:val="16"/>
          <w:szCs w:val="16"/>
          <w:lang w:eastAsia="en-US"/>
        </w:rPr>
      </w:pPr>
    </w:p>
    <w:p w:rsidR="00D011EE" w:rsidRPr="009C5259" w:rsidRDefault="00D011EE" w:rsidP="009C5259">
      <w:pPr>
        <w:spacing w:before="240" w:after="160" w:line="240" w:lineRule="auto"/>
        <w:ind w:left="3572" w:firstLine="676"/>
        <w:jc w:val="left"/>
        <w:rPr>
          <w:rFonts w:asciiTheme="minorHAnsi" w:eastAsia="Calibri" w:hAnsiTheme="minorHAnsi" w:cstheme="minorHAnsi"/>
          <w:color w:val="auto"/>
          <w:szCs w:val="20"/>
          <w:u w:val="single"/>
          <w:lang w:eastAsia="en-US"/>
        </w:rPr>
      </w:pPr>
      <w:r w:rsidRPr="009C5259">
        <w:rPr>
          <w:rFonts w:asciiTheme="minorHAnsi" w:eastAsia="Calibri" w:hAnsiTheme="minorHAnsi" w:cstheme="minorHAnsi"/>
          <w:color w:val="auto"/>
          <w:szCs w:val="20"/>
          <w:lang w:eastAsia="en-US"/>
        </w:rPr>
        <w:t xml:space="preserve">Data wypełnienia wniosku </w:t>
      </w:r>
      <w:r w:rsidR="0081107D" w:rsidRPr="009C5259">
        <w:rPr>
          <w:rFonts w:asciiTheme="minorHAnsi" w:eastAsia="Calibri" w:hAnsiTheme="minorHAnsi" w:cstheme="minorHAnsi"/>
          <w:color w:val="auto"/>
          <w:szCs w:val="20"/>
          <w:lang w:eastAsia="en-US"/>
        </w:rPr>
        <w:t xml:space="preserve">        </w:t>
      </w:r>
      <w:r w:rsidR="009C5259">
        <w:rPr>
          <w:rFonts w:asciiTheme="minorHAnsi" w:eastAsia="Calibri" w:hAnsiTheme="minorHAnsi" w:cstheme="minorHAnsi"/>
          <w:color w:val="auto"/>
          <w:szCs w:val="20"/>
          <w:lang w:eastAsia="en-US"/>
        </w:rPr>
        <w:t>………………………………………………………….</w:t>
      </w:r>
      <w:r w:rsidR="0081107D" w:rsidRPr="009C5259">
        <w:rPr>
          <w:rFonts w:asciiTheme="minorHAnsi" w:eastAsia="Calibri" w:hAnsiTheme="minorHAnsi" w:cstheme="minorHAnsi"/>
          <w:color w:val="auto"/>
          <w:szCs w:val="20"/>
          <w:lang w:eastAsia="en-US"/>
        </w:rPr>
        <w:t xml:space="preserve"> </w:t>
      </w:r>
      <w:r w:rsidRPr="009C5259">
        <w:rPr>
          <w:rFonts w:asciiTheme="minorHAnsi" w:eastAsia="Calibri" w:hAnsiTheme="minorHAnsi" w:cstheme="minorHAnsi"/>
          <w:color w:val="auto"/>
          <w:szCs w:val="20"/>
          <w:u w:val="dotted"/>
          <w:lang w:eastAsia="en-US"/>
        </w:rPr>
        <w:t xml:space="preserve">                                    </w:t>
      </w:r>
      <w:r w:rsidRPr="009C5259">
        <w:rPr>
          <w:rFonts w:asciiTheme="minorHAnsi" w:eastAsia="Calibri" w:hAnsiTheme="minorHAnsi" w:cstheme="minorHAnsi"/>
          <w:color w:val="FFFFFF"/>
          <w:szCs w:val="20"/>
          <w:u w:val="dotted"/>
          <w:lang w:eastAsia="en-US"/>
        </w:rPr>
        <w:t xml:space="preserve"> </w:t>
      </w:r>
    </w:p>
    <w:p w:rsidR="00D011EE" w:rsidRPr="009C5259" w:rsidRDefault="00D011EE" w:rsidP="009C5259">
      <w:pPr>
        <w:spacing w:before="240" w:after="160" w:line="240" w:lineRule="auto"/>
        <w:ind w:left="3910" w:firstLine="338"/>
        <w:jc w:val="left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9C5259">
        <w:rPr>
          <w:rFonts w:asciiTheme="minorHAnsi" w:eastAsia="Calibri" w:hAnsiTheme="minorHAnsi" w:cstheme="minorHAnsi"/>
          <w:color w:val="auto"/>
          <w:szCs w:val="20"/>
          <w:lang w:eastAsia="en-US"/>
        </w:rPr>
        <w:t>Podpis</w:t>
      </w:r>
      <w:r w:rsidR="0081107D" w:rsidRPr="009C5259">
        <w:rPr>
          <w:rFonts w:asciiTheme="minorHAnsi" w:eastAsia="Calibri" w:hAnsiTheme="minorHAnsi" w:cstheme="minorHAnsi"/>
          <w:color w:val="auto"/>
          <w:szCs w:val="20"/>
          <w:lang w:eastAsia="en-US"/>
        </w:rPr>
        <w:t xml:space="preserve"> czytelny</w:t>
      </w:r>
      <w:r w:rsidRPr="009C5259">
        <w:rPr>
          <w:rFonts w:asciiTheme="minorHAnsi" w:eastAsia="Calibri" w:hAnsiTheme="minorHAnsi" w:cstheme="minorHAnsi"/>
          <w:color w:val="auto"/>
          <w:szCs w:val="20"/>
          <w:lang w:eastAsia="en-US"/>
        </w:rPr>
        <w:t xml:space="preserve"> wnioskodawcy</w:t>
      </w:r>
      <w:r w:rsidR="009C5259">
        <w:rPr>
          <w:rFonts w:asciiTheme="minorHAnsi" w:eastAsia="Calibri" w:hAnsiTheme="minorHAnsi" w:cstheme="minorHAnsi"/>
          <w:color w:val="auto"/>
          <w:szCs w:val="20"/>
          <w:lang w:eastAsia="en-US"/>
        </w:rPr>
        <w:t xml:space="preserve"> ………………………………………………………….</w:t>
      </w:r>
      <w:r w:rsidR="0081107D" w:rsidRPr="009C52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 </w:t>
      </w:r>
      <w:r w:rsidRPr="009C5259">
        <w:rPr>
          <w:rFonts w:asciiTheme="minorHAnsi" w:eastAsia="Calibri" w:hAnsiTheme="minorHAnsi" w:cstheme="minorHAnsi"/>
          <w:color w:val="auto"/>
          <w:sz w:val="23"/>
          <w:szCs w:val="23"/>
          <w:u w:val="dotted"/>
          <w:lang w:eastAsia="en-US"/>
        </w:rPr>
        <w:t xml:space="preserve">  </w:t>
      </w:r>
    </w:p>
    <w:p w:rsidR="00D011EE" w:rsidRPr="009C5259" w:rsidRDefault="00D011EE" w:rsidP="00D011EE">
      <w:pPr>
        <w:spacing w:before="240" w:after="160" w:line="240" w:lineRule="auto"/>
        <w:ind w:left="0" w:firstLine="0"/>
        <w:jc w:val="center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A50D37" w:rsidRDefault="00A50D37">
      <w:pPr>
        <w:spacing w:after="0" w:line="259" w:lineRule="auto"/>
        <w:ind w:left="0" w:firstLine="0"/>
        <w:jc w:val="left"/>
      </w:pPr>
    </w:p>
    <w:sectPr w:rsidR="00A50D37">
      <w:footerReference w:type="default" r:id="rId9"/>
      <w:pgSz w:w="11906" w:h="16838"/>
      <w:pgMar w:top="502" w:right="716" w:bottom="581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AD" w:rsidRDefault="008638AD" w:rsidP="0081107D">
      <w:pPr>
        <w:spacing w:after="0" w:line="240" w:lineRule="auto"/>
      </w:pPr>
      <w:r>
        <w:separator/>
      </w:r>
    </w:p>
  </w:endnote>
  <w:endnote w:type="continuationSeparator" w:id="0">
    <w:p w:rsidR="008638AD" w:rsidRDefault="008638AD" w:rsidP="0081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7D" w:rsidRPr="00B24D37" w:rsidRDefault="0081107D" w:rsidP="00B24D37">
    <w:pPr>
      <w:pStyle w:val="Stopka"/>
      <w:jc w:val="center"/>
      <w:rPr>
        <w:rFonts w:cstheme="minorHAnsi"/>
        <w:i/>
        <w:sz w:val="18"/>
        <w:szCs w:val="18"/>
      </w:rPr>
    </w:pPr>
    <w:r w:rsidRPr="00B24D37">
      <w:rPr>
        <w:rFonts w:cstheme="minorHAnsi"/>
        <w:i/>
        <w:sz w:val="18"/>
        <w:szCs w:val="18"/>
      </w:rPr>
      <w:t xml:space="preserve">* Zakup preferencyjny jest możliwy jeżeli wnioskodawca </w:t>
    </w:r>
    <w:r w:rsidR="00207662">
      <w:rPr>
        <w:rFonts w:cstheme="minorHAnsi"/>
        <w:i/>
        <w:sz w:val="18"/>
        <w:szCs w:val="18"/>
      </w:rPr>
      <w:t xml:space="preserve">ani żaden członek jego gospodarstwa domowego </w:t>
    </w:r>
    <w:r w:rsidR="00ED0837">
      <w:rPr>
        <w:rFonts w:cstheme="minorHAnsi"/>
        <w:i/>
        <w:sz w:val="18"/>
        <w:szCs w:val="18"/>
      </w:rPr>
      <w:t>nie nabył</w:t>
    </w:r>
    <w:r w:rsidRPr="00B24D37">
      <w:rPr>
        <w:rFonts w:cstheme="minorHAnsi"/>
        <w:i/>
        <w:sz w:val="18"/>
        <w:szCs w:val="18"/>
      </w:rPr>
      <w:t xml:space="preserve"> paliwa stałego na sezon grzewczy przypadający na lata 2022–2023, po cenie niższej niż 2000 zł brutto za tonę w ilości co najmniej takiej jak będzie określona w rozporządzeniu.</w:t>
    </w:r>
  </w:p>
  <w:p w:rsidR="0081107D" w:rsidRPr="00B24D37" w:rsidRDefault="0081107D" w:rsidP="00B24D37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AD" w:rsidRDefault="008638AD" w:rsidP="0081107D">
      <w:pPr>
        <w:spacing w:after="0" w:line="240" w:lineRule="auto"/>
      </w:pPr>
      <w:r>
        <w:separator/>
      </w:r>
    </w:p>
  </w:footnote>
  <w:footnote w:type="continuationSeparator" w:id="0">
    <w:p w:rsidR="008638AD" w:rsidRDefault="008638AD" w:rsidP="0081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2C1"/>
    <w:multiLevelType w:val="hybridMultilevel"/>
    <w:tmpl w:val="0CD6C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1B8B"/>
    <w:multiLevelType w:val="hybridMultilevel"/>
    <w:tmpl w:val="AE8E07EA"/>
    <w:lvl w:ilvl="0" w:tplc="10C49EAC">
      <w:start w:val="1"/>
      <w:numFmt w:val="decimal"/>
      <w:lvlText w:val="%1)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A2332">
      <w:start w:val="1"/>
      <w:numFmt w:val="lowerLetter"/>
      <w:lvlText w:val="%2)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42002A">
      <w:start w:val="1"/>
      <w:numFmt w:val="lowerRoman"/>
      <w:lvlText w:val="%3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A9A72">
      <w:start w:val="1"/>
      <w:numFmt w:val="decimal"/>
      <w:lvlText w:val="%4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CC2206">
      <w:start w:val="1"/>
      <w:numFmt w:val="lowerLetter"/>
      <w:lvlText w:val="%5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EDC24">
      <w:start w:val="1"/>
      <w:numFmt w:val="lowerRoman"/>
      <w:lvlText w:val="%6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A8524">
      <w:start w:val="1"/>
      <w:numFmt w:val="decimal"/>
      <w:lvlText w:val="%7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105A84">
      <w:start w:val="1"/>
      <w:numFmt w:val="lowerLetter"/>
      <w:lvlText w:val="%8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BAC23E">
      <w:start w:val="1"/>
      <w:numFmt w:val="lowerRoman"/>
      <w:lvlText w:val="%9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C66AAE"/>
    <w:multiLevelType w:val="hybridMultilevel"/>
    <w:tmpl w:val="CE1A67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C6D7A"/>
    <w:multiLevelType w:val="hybridMultilevel"/>
    <w:tmpl w:val="038436EE"/>
    <w:lvl w:ilvl="0" w:tplc="B11E5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37"/>
    <w:rsid w:val="00011709"/>
    <w:rsid w:val="00041B49"/>
    <w:rsid w:val="00061E68"/>
    <w:rsid w:val="000A5AB2"/>
    <w:rsid w:val="000F1643"/>
    <w:rsid w:val="001561D2"/>
    <w:rsid w:val="00163858"/>
    <w:rsid w:val="00174E50"/>
    <w:rsid w:val="001A4205"/>
    <w:rsid w:val="001B3D98"/>
    <w:rsid w:val="001F26D1"/>
    <w:rsid w:val="00207662"/>
    <w:rsid w:val="00275ECC"/>
    <w:rsid w:val="002C3912"/>
    <w:rsid w:val="00346262"/>
    <w:rsid w:val="003812F8"/>
    <w:rsid w:val="00382DDF"/>
    <w:rsid w:val="00463F65"/>
    <w:rsid w:val="004C2FA6"/>
    <w:rsid w:val="00503DA1"/>
    <w:rsid w:val="00587171"/>
    <w:rsid w:val="00672785"/>
    <w:rsid w:val="006B0BC5"/>
    <w:rsid w:val="00743823"/>
    <w:rsid w:val="00744468"/>
    <w:rsid w:val="00752CDC"/>
    <w:rsid w:val="007806BC"/>
    <w:rsid w:val="007A4CD6"/>
    <w:rsid w:val="007A5322"/>
    <w:rsid w:val="0081107D"/>
    <w:rsid w:val="00827170"/>
    <w:rsid w:val="00832C42"/>
    <w:rsid w:val="0084788A"/>
    <w:rsid w:val="008638AD"/>
    <w:rsid w:val="00881F35"/>
    <w:rsid w:val="008B4B56"/>
    <w:rsid w:val="008C6C50"/>
    <w:rsid w:val="0095307F"/>
    <w:rsid w:val="009C5259"/>
    <w:rsid w:val="00A50953"/>
    <w:rsid w:val="00A50D37"/>
    <w:rsid w:val="00A56BAD"/>
    <w:rsid w:val="00A6051B"/>
    <w:rsid w:val="00A66F1C"/>
    <w:rsid w:val="00AA31AC"/>
    <w:rsid w:val="00B24D37"/>
    <w:rsid w:val="00B519C3"/>
    <w:rsid w:val="00C1011F"/>
    <w:rsid w:val="00C127F9"/>
    <w:rsid w:val="00C14D7C"/>
    <w:rsid w:val="00C213B0"/>
    <w:rsid w:val="00C3123A"/>
    <w:rsid w:val="00C363C4"/>
    <w:rsid w:val="00C42A8F"/>
    <w:rsid w:val="00C5317B"/>
    <w:rsid w:val="00C54366"/>
    <w:rsid w:val="00C560FD"/>
    <w:rsid w:val="00CC6975"/>
    <w:rsid w:val="00D011EE"/>
    <w:rsid w:val="00D16F43"/>
    <w:rsid w:val="00D33355"/>
    <w:rsid w:val="00D60B18"/>
    <w:rsid w:val="00D651D9"/>
    <w:rsid w:val="00D76225"/>
    <w:rsid w:val="00E57E55"/>
    <w:rsid w:val="00E709D6"/>
    <w:rsid w:val="00EA1A82"/>
    <w:rsid w:val="00ED0837"/>
    <w:rsid w:val="00EF1632"/>
    <w:rsid w:val="00EF3BEB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6" w:line="249" w:lineRule="auto"/>
      <w:ind w:left="370" w:hanging="370"/>
      <w:jc w:val="both"/>
    </w:pPr>
    <w:rPr>
      <w:rFonts w:ascii="Segoe UI" w:eastAsia="Segoe UI" w:hAnsi="Segoe UI" w:cs="Segoe U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Segoe UI" w:eastAsia="Segoe UI" w:hAnsi="Segoe UI" w:cs="Segoe U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egoe UI" w:eastAsia="Segoe UI" w:hAnsi="Segoe UI" w:cs="Segoe U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4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E55"/>
    <w:rPr>
      <w:rFonts w:ascii="Tahoma" w:eastAsia="Segoe UI" w:hAnsi="Tahoma" w:cs="Tahoma"/>
      <w:color w:val="000000"/>
      <w:sz w:val="16"/>
      <w:szCs w:val="16"/>
    </w:rPr>
  </w:style>
  <w:style w:type="paragraph" w:customStyle="1" w:styleId="Style3">
    <w:name w:val="Style3"/>
    <w:basedOn w:val="Normalny"/>
    <w:uiPriority w:val="99"/>
    <w:rsid w:val="00061E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Style4">
    <w:name w:val="Style4"/>
    <w:basedOn w:val="Normalny"/>
    <w:uiPriority w:val="99"/>
    <w:rsid w:val="00061E68"/>
    <w:pPr>
      <w:widowControl w:val="0"/>
      <w:autoSpaceDE w:val="0"/>
      <w:autoSpaceDN w:val="0"/>
      <w:adjustRightInd w:val="0"/>
      <w:spacing w:after="0" w:line="216" w:lineRule="exact"/>
      <w:ind w:left="0" w:firstLine="0"/>
    </w:pPr>
    <w:rPr>
      <w:rFonts w:ascii="Calibri" w:eastAsiaTheme="minorEastAsia" w:hAnsi="Calibri" w:cs="Calibri"/>
      <w:color w:val="auto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61E68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061E68"/>
    <w:rPr>
      <w:rFonts w:ascii="Calibri" w:hAnsi="Calibri" w:cs="Calibri"/>
      <w:i/>
      <w:iCs/>
      <w:color w:val="000000"/>
      <w:sz w:val="18"/>
      <w:szCs w:val="18"/>
    </w:rPr>
  </w:style>
  <w:style w:type="paragraph" w:customStyle="1" w:styleId="Default">
    <w:name w:val="Default"/>
    <w:rsid w:val="001A42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1A4205"/>
    <w:pPr>
      <w:spacing w:after="0" w:line="240" w:lineRule="auto"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107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07D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07D"/>
    <w:rPr>
      <w:rFonts w:ascii="Segoe UI" w:eastAsia="Segoe UI" w:hAnsi="Segoe UI" w:cs="Segoe UI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743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6" w:line="249" w:lineRule="auto"/>
      <w:ind w:left="370" w:hanging="370"/>
      <w:jc w:val="both"/>
    </w:pPr>
    <w:rPr>
      <w:rFonts w:ascii="Segoe UI" w:eastAsia="Segoe UI" w:hAnsi="Segoe UI" w:cs="Segoe U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Segoe UI" w:eastAsia="Segoe UI" w:hAnsi="Segoe UI" w:cs="Segoe U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egoe UI" w:eastAsia="Segoe UI" w:hAnsi="Segoe UI" w:cs="Segoe U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4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E55"/>
    <w:rPr>
      <w:rFonts w:ascii="Tahoma" w:eastAsia="Segoe UI" w:hAnsi="Tahoma" w:cs="Tahoma"/>
      <w:color w:val="000000"/>
      <w:sz w:val="16"/>
      <w:szCs w:val="16"/>
    </w:rPr>
  </w:style>
  <w:style w:type="paragraph" w:customStyle="1" w:styleId="Style3">
    <w:name w:val="Style3"/>
    <w:basedOn w:val="Normalny"/>
    <w:uiPriority w:val="99"/>
    <w:rsid w:val="00061E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Theme="minorEastAsia" w:hAnsi="Calibri" w:cs="Calibri"/>
      <w:color w:val="auto"/>
      <w:sz w:val="24"/>
      <w:szCs w:val="24"/>
    </w:rPr>
  </w:style>
  <w:style w:type="paragraph" w:customStyle="1" w:styleId="Style4">
    <w:name w:val="Style4"/>
    <w:basedOn w:val="Normalny"/>
    <w:uiPriority w:val="99"/>
    <w:rsid w:val="00061E68"/>
    <w:pPr>
      <w:widowControl w:val="0"/>
      <w:autoSpaceDE w:val="0"/>
      <w:autoSpaceDN w:val="0"/>
      <w:adjustRightInd w:val="0"/>
      <w:spacing w:after="0" w:line="216" w:lineRule="exact"/>
      <w:ind w:left="0" w:firstLine="0"/>
    </w:pPr>
    <w:rPr>
      <w:rFonts w:ascii="Calibri" w:eastAsiaTheme="minorEastAsia" w:hAnsi="Calibri" w:cs="Calibri"/>
      <w:color w:val="auto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61E68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061E68"/>
    <w:rPr>
      <w:rFonts w:ascii="Calibri" w:hAnsi="Calibri" w:cs="Calibri"/>
      <w:i/>
      <w:iCs/>
      <w:color w:val="000000"/>
      <w:sz w:val="18"/>
      <w:szCs w:val="18"/>
    </w:rPr>
  </w:style>
  <w:style w:type="paragraph" w:customStyle="1" w:styleId="Default">
    <w:name w:val="Default"/>
    <w:rsid w:val="001A42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1A4205"/>
    <w:pPr>
      <w:spacing w:after="0" w:line="240" w:lineRule="auto"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107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07D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07D"/>
    <w:rPr>
      <w:rFonts w:ascii="Segoe UI" w:eastAsia="Segoe UI" w:hAnsi="Segoe UI" w:cs="Segoe UI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74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zajerka@gptogat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Kosmowski</dc:creator>
  <cp:lastModifiedBy>Alicja Migdał</cp:lastModifiedBy>
  <cp:revision>39</cp:revision>
  <cp:lastPrinted>2023-01-03T07:00:00Z</cp:lastPrinted>
  <dcterms:created xsi:type="dcterms:W3CDTF">2022-12-29T13:42:00Z</dcterms:created>
  <dcterms:modified xsi:type="dcterms:W3CDTF">2023-01-03T07:00:00Z</dcterms:modified>
</cp:coreProperties>
</file>