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6CCA3" w14:textId="77777777" w:rsidR="000F083E" w:rsidRDefault="000F083E" w:rsidP="000F083E">
      <w:pPr>
        <w:ind w:left="7799"/>
        <w:rPr>
          <w:b/>
          <w:bCs/>
          <w:i/>
          <w:sz w:val="22"/>
          <w:szCs w:val="22"/>
          <w:u w:val="single"/>
        </w:rPr>
      </w:pPr>
      <w:r>
        <w:rPr>
          <w:b/>
          <w:bCs/>
          <w:i/>
          <w:sz w:val="22"/>
          <w:szCs w:val="22"/>
          <w:u w:val="single"/>
        </w:rPr>
        <w:t>PROJEKT</w:t>
      </w:r>
    </w:p>
    <w:p w14:paraId="17854E4D" w14:textId="77777777" w:rsidR="000F083E" w:rsidRDefault="000F083E" w:rsidP="000F083E">
      <w:pPr>
        <w:jc w:val="center"/>
        <w:rPr>
          <w:b/>
          <w:bCs/>
          <w:sz w:val="22"/>
          <w:szCs w:val="22"/>
        </w:rPr>
      </w:pPr>
    </w:p>
    <w:p w14:paraId="7019A594" w14:textId="77777777" w:rsidR="000F083E" w:rsidRDefault="000F083E" w:rsidP="000F083E">
      <w:pPr>
        <w:jc w:val="center"/>
        <w:rPr>
          <w:b/>
          <w:bCs/>
          <w:sz w:val="22"/>
          <w:szCs w:val="22"/>
        </w:rPr>
      </w:pPr>
      <w:r>
        <w:rPr>
          <w:b/>
          <w:bCs/>
          <w:sz w:val="22"/>
          <w:szCs w:val="22"/>
        </w:rPr>
        <w:t>UMOWA NR ____________</w:t>
      </w:r>
    </w:p>
    <w:p w14:paraId="22F21528" w14:textId="77777777" w:rsidR="000F083E" w:rsidRDefault="000F083E" w:rsidP="000F083E">
      <w:pPr>
        <w:rPr>
          <w:sz w:val="22"/>
          <w:szCs w:val="22"/>
        </w:rPr>
      </w:pPr>
    </w:p>
    <w:p w14:paraId="3C2252B5" w14:textId="77777777" w:rsidR="000F083E" w:rsidRDefault="000F083E" w:rsidP="000F083E">
      <w:pPr>
        <w:rPr>
          <w:color w:val="000000"/>
          <w:sz w:val="22"/>
          <w:szCs w:val="22"/>
        </w:rPr>
      </w:pPr>
      <w:r>
        <w:rPr>
          <w:color w:val="000000"/>
          <w:sz w:val="22"/>
          <w:szCs w:val="22"/>
        </w:rPr>
        <w:t>zawarta w dniu ............................. w Grabicy, pomiędzy :</w:t>
      </w:r>
    </w:p>
    <w:p w14:paraId="0BCBC5EB" w14:textId="77777777" w:rsidR="000F083E" w:rsidRDefault="000F083E" w:rsidP="000F083E">
      <w:pPr>
        <w:rPr>
          <w:b/>
          <w:color w:val="000000"/>
          <w:sz w:val="22"/>
          <w:szCs w:val="22"/>
        </w:rPr>
      </w:pPr>
      <w:r>
        <w:rPr>
          <w:b/>
          <w:color w:val="000000"/>
          <w:sz w:val="22"/>
          <w:szCs w:val="22"/>
        </w:rPr>
        <w:t xml:space="preserve">Gminą Grabica, 97-306 Grabica, </w:t>
      </w:r>
    </w:p>
    <w:p w14:paraId="23748BE2" w14:textId="77777777" w:rsidR="000F083E" w:rsidRDefault="000F083E" w:rsidP="000F083E">
      <w:pPr>
        <w:rPr>
          <w:color w:val="000000"/>
          <w:sz w:val="22"/>
          <w:szCs w:val="22"/>
        </w:rPr>
      </w:pPr>
      <w:r>
        <w:rPr>
          <w:color w:val="000000"/>
          <w:sz w:val="22"/>
          <w:szCs w:val="22"/>
        </w:rPr>
        <w:t xml:space="preserve">reprezentowaną przez </w:t>
      </w:r>
      <w:r>
        <w:rPr>
          <w:b/>
          <w:color w:val="000000"/>
          <w:sz w:val="22"/>
          <w:szCs w:val="22"/>
        </w:rPr>
        <w:t xml:space="preserve">Pana Krzysztofa Kulińskiego </w:t>
      </w:r>
      <w:r>
        <w:rPr>
          <w:color w:val="000000"/>
          <w:sz w:val="22"/>
          <w:szCs w:val="22"/>
        </w:rPr>
        <w:t xml:space="preserve">– Wójta Gminy Grabica, </w:t>
      </w:r>
    </w:p>
    <w:p w14:paraId="492729D4" w14:textId="77777777" w:rsidR="000F083E" w:rsidRDefault="000F083E" w:rsidP="000F083E">
      <w:pPr>
        <w:tabs>
          <w:tab w:val="left" w:pos="5430"/>
        </w:tabs>
        <w:jc w:val="both"/>
        <w:rPr>
          <w:sz w:val="22"/>
          <w:szCs w:val="22"/>
        </w:rPr>
      </w:pPr>
      <w:r>
        <w:rPr>
          <w:sz w:val="22"/>
          <w:szCs w:val="22"/>
        </w:rPr>
        <w:t xml:space="preserve">NIP: 771-17-33-841 </w:t>
      </w:r>
      <w:r>
        <w:rPr>
          <w:sz w:val="22"/>
          <w:szCs w:val="22"/>
        </w:rPr>
        <w:tab/>
      </w:r>
    </w:p>
    <w:p w14:paraId="7E7C83DA" w14:textId="77777777" w:rsidR="000F083E" w:rsidRDefault="000F083E" w:rsidP="000F083E">
      <w:pPr>
        <w:rPr>
          <w:color w:val="000000"/>
          <w:sz w:val="22"/>
          <w:szCs w:val="22"/>
        </w:rPr>
      </w:pPr>
      <w:r>
        <w:rPr>
          <w:color w:val="000000"/>
          <w:sz w:val="22"/>
          <w:szCs w:val="22"/>
        </w:rPr>
        <w:t xml:space="preserve">zwaną dalej </w:t>
      </w:r>
      <w:r>
        <w:rPr>
          <w:b/>
          <w:color w:val="000000"/>
          <w:sz w:val="22"/>
          <w:szCs w:val="22"/>
        </w:rPr>
        <w:t>ZAMAWIAJĄCYM</w:t>
      </w:r>
      <w:r>
        <w:rPr>
          <w:color w:val="000000"/>
          <w:sz w:val="22"/>
          <w:szCs w:val="22"/>
        </w:rPr>
        <w:t>,</w:t>
      </w:r>
    </w:p>
    <w:p w14:paraId="09DB3A3C" w14:textId="77777777" w:rsidR="000F083E" w:rsidRDefault="000F083E" w:rsidP="000F083E">
      <w:pPr>
        <w:jc w:val="both"/>
        <w:rPr>
          <w:b/>
          <w:sz w:val="22"/>
          <w:szCs w:val="22"/>
        </w:rPr>
      </w:pPr>
      <w:r>
        <w:rPr>
          <w:b/>
          <w:sz w:val="22"/>
          <w:szCs w:val="22"/>
        </w:rPr>
        <w:t>a</w:t>
      </w:r>
    </w:p>
    <w:p w14:paraId="3A55C2F9" w14:textId="77777777" w:rsidR="000F083E" w:rsidRDefault="000F083E" w:rsidP="000F083E">
      <w:pPr>
        <w:jc w:val="both"/>
        <w:rPr>
          <w:sz w:val="22"/>
          <w:szCs w:val="22"/>
        </w:rPr>
      </w:pPr>
      <w:r>
        <w:rPr>
          <w:sz w:val="22"/>
          <w:szCs w:val="22"/>
        </w:rPr>
        <w:t>(nazwa firmy)……………………………………………………..………………………….….</w:t>
      </w:r>
    </w:p>
    <w:p w14:paraId="0725A69F" w14:textId="77777777" w:rsidR="000F083E" w:rsidRDefault="000F083E" w:rsidP="000F083E">
      <w:pPr>
        <w:jc w:val="both"/>
        <w:rPr>
          <w:sz w:val="22"/>
          <w:szCs w:val="22"/>
        </w:rPr>
      </w:pPr>
      <w:r>
        <w:rPr>
          <w:sz w:val="22"/>
          <w:szCs w:val="22"/>
        </w:rPr>
        <w:t>z siedzibą ……………………………………przy ul. ………..…………………………….….</w:t>
      </w:r>
    </w:p>
    <w:p w14:paraId="4A75E546" w14:textId="77777777" w:rsidR="000F083E" w:rsidRDefault="000F083E" w:rsidP="000F083E">
      <w:pPr>
        <w:jc w:val="both"/>
        <w:rPr>
          <w:sz w:val="22"/>
          <w:szCs w:val="22"/>
        </w:rPr>
      </w:pPr>
      <w:r>
        <w:rPr>
          <w:sz w:val="22"/>
          <w:szCs w:val="22"/>
        </w:rPr>
        <w:t>działającą na podstawie wpisu do Krajowego Rejestru Sądowego/ zaświadczenia o wpisie do ewidencji działalności gospodarczej prowadzonej przez ………………….............* pod numerem …………………………………………………….</w:t>
      </w:r>
    </w:p>
    <w:p w14:paraId="27E97B28" w14:textId="77777777" w:rsidR="000F083E" w:rsidRDefault="000F083E" w:rsidP="000F083E">
      <w:pPr>
        <w:jc w:val="both"/>
        <w:rPr>
          <w:sz w:val="22"/>
          <w:szCs w:val="22"/>
        </w:rPr>
      </w:pPr>
      <w:r>
        <w:rPr>
          <w:sz w:val="22"/>
          <w:szCs w:val="22"/>
        </w:rPr>
        <w:t>reprezentowaną przez:</w:t>
      </w:r>
    </w:p>
    <w:p w14:paraId="4326875F" w14:textId="77777777" w:rsidR="000F083E" w:rsidRDefault="000F083E" w:rsidP="000F083E">
      <w:pPr>
        <w:jc w:val="both"/>
        <w:rPr>
          <w:sz w:val="22"/>
          <w:szCs w:val="22"/>
        </w:rPr>
      </w:pPr>
      <w:r>
        <w:rPr>
          <w:sz w:val="22"/>
          <w:szCs w:val="22"/>
        </w:rPr>
        <w:t>Pana/Panią………………………………………..</w:t>
      </w:r>
    </w:p>
    <w:p w14:paraId="3824192F" w14:textId="77777777" w:rsidR="000F083E" w:rsidRDefault="000F083E" w:rsidP="000F083E">
      <w:pPr>
        <w:jc w:val="both"/>
        <w:rPr>
          <w:b/>
          <w:sz w:val="22"/>
          <w:szCs w:val="22"/>
        </w:rPr>
      </w:pPr>
      <w:r>
        <w:rPr>
          <w:b/>
          <w:sz w:val="22"/>
          <w:szCs w:val="22"/>
        </w:rPr>
        <w:t>NIP ……………………….…..                                  REGON ………………………………</w:t>
      </w:r>
    </w:p>
    <w:p w14:paraId="5BE6F976" w14:textId="77777777" w:rsidR="000F083E" w:rsidRDefault="000F083E" w:rsidP="000F083E">
      <w:pPr>
        <w:jc w:val="both"/>
        <w:rPr>
          <w:sz w:val="22"/>
          <w:szCs w:val="22"/>
        </w:rPr>
      </w:pPr>
    </w:p>
    <w:p w14:paraId="46FD1875" w14:textId="77777777" w:rsidR="000F083E" w:rsidRDefault="000F083E" w:rsidP="000F083E">
      <w:pPr>
        <w:jc w:val="both"/>
        <w:rPr>
          <w:b/>
          <w:sz w:val="22"/>
          <w:szCs w:val="22"/>
        </w:rPr>
      </w:pPr>
      <w:r>
        <w:rPr>
          <w:sz w:val="22"/>
          <w:szCs w:val="22"/>
        </w:rPr>
        <w:t xml:space="preserve">zwanym/-ą dalej </w:t>
      </w:r>
      <w:r>
        <w:rPr>
          <w:b/>
          <w:sz w:val="22"/>
          <w:szCs w:val="22"/>
        </w:rPr>
        <w:t>PROJEKTANTEM,</w:t>
      </w:r>
    </w:p>
    <w:p w14:paraId="76A00C41" w14:textId="77777777" w:rsidR="000F083E" w:rsidRDefault="000F083E" w:rsidP="000F083E">
      <w:pPr>
        <w:jc w:val="both"/>
        <w:rPr>
          <w:color w:val="000000"/>
          <w:sz w:val="22"/>
          <w:szCs w:val="22"/>
        </w:rPr>
      </w:pPr>
    </w:p>
    <w:p w14:paraId="75030BF3" w14:textId="77777777" w:rsidR="00B35646" w:rsidRPr="00B75BA6" w:rsidRDefault="00B35646" w:rsidP="00B35646">
      <w:pPr>
        <w:ind w:right="-108"/>
        <w:jc w:val="both"/>
        <w:rPr>
          <w:color w:val="000000"/>
          <w:sz w:val="22"/>
          <w:szCs w:val="22"/>
        </w:rPr>
      </w:pPr>
      <w:r w:rsidRPr="00B75BA6">
        <w:rPr>
          <w:color w:val="000000"/>
          <w:sz w:val="22"/>
          <w:szCs w:val="22"/>
        </w:rPr>
        <w:t xml:space="preserve">po przeprowadzeniu procedury </w:t>
      </w:r>
      <w:r w:rsidRPr="00B75BA6">
        <w:rPr>
          <w:sz w:val="22"/>
          <w:szCs w:val="22"/>
        </w:rPr>
        <w:t>zgodnie z obowiązującym w Urzędzie Gminy w Grabicy</w:t>
      </w:r>
      <w:r w:rsidRPr="00B75BA6">
        <w:rPr>
          <w:i/>
          <w:sz w:val="22"/>
          <w:szCs w:val="22"/>
        </w:rPr>
        <w:t xml:space="preserve"> Regulaminem dokonywania zakupu dostaw, usług i robót budowlanych na potrzeby Gminy Grabica, dla których nie ma zastosowania ustawa z dnia 29 stycznia 2004r. Prawo zamówień publicznych </w:t>
      </w:r>
      <w:r>
        <w:rPr>
          <w:color w:val="000000"/>
          <w:sz w:val="22"/>
          <w:szCs w:val="22"/>
        </w:rPr>
        <w:t xml:space="preserve">została zawarta umowa </w:t>
      </w:r>
      <w:r w:rsidRPr="00B75BA6">
        <w:rPr>
          <w:color w:val="000000"/>
          <w:sz w:val="22"/>
          <w:szCs w:val="22"/>
        </w:rPr>
        <w:t>o następującej treści:</w:t>
      </w:r>
    </w:p>
    <w:p w14:paraId="10EE70AD" w14:textId="77777777" w:rsidR="000F083E" w:rsidRDefault="000F083E" w:rsidP="000F083E">
      <w:pPr>
        <w:rPr>
          <w:sz w:val="22"/>
          <w:szCs w:val="22"/>
        </w:rPr>
      </w:pPr>
    </w:p>
    <w:p w14:paraId="26655904" w14:textId="77777777" w:rsidR="000F083E" w:rsidRDefault="000F083E" w:rsidP="000F083E">
      <w:pPr>
        <w:jc w:val="center"/>
        <w:rPr>
          <w:b/>
          <w:color w:val="000000"/>
          <w:sz w:val="22"/>
          <w:szCs w:val="22"/>
        </w:rPr>
      </w:pPr>
      <w:r>
        <w:rPr>
          <w:b/>
          <w:color w:val="000000"/>
          <w:sz w:val="22"/>
          <w:szCs w:val="22"/>
        </w:rPr>
        <w:t>§1</w:t>
      </w:r>
    </w:p>
    <w:p w14:paraId="1914C2D3" w14:textId="77777777" w:rsidR="00CE78B2" w:rsidRPr="00CE78B2" w:rsidRDefault="000F083E" w:rsidP="005426E8">
      <w:pPr>
        <w:pStyle w:val="Akapitzlist"/>
        <w:numPr>
          <w:ilvl w:val="0"/>
          <w:numId w:val="2"/>
        </w:numPr>
        <w:tabs>
          <w:tab w:val="left" w:pos="284"/>
        </w:tabs>
        <w:spacing w:before="120"/>
        <w:ind w:left="284" w:hanging="284"/>
        <w:jc w:val="both"/>
        <w:rPr>
          <w:b/>
          <w:bCs/>
          <w:sz w:val="22"/>
          <w:szCs w:val="22"/>
        </w:rPr>
      </w:pPr>
      <w:r w:rsidRPr="007C0BC7">
        <w:rPr>
          <w:sz w:val="22"/>
          <w:szCs w:val="22"/>
        </w:rPr>
        <w:t>Zamawiający zleca, a Projektant zobowiązuje się</w:t>
      </w:r>
      <w:r w:rsidR="00CE78B2">
        <w:rPr>
          <w:sz w:val="22"/>
          <w:szCs w:val="22"/>
        </w:rPr>
        <w:t>:</w:t>
      </w:r>
    </w:p>
    <w:p w14:paraId="4C82E05C" w14:textId="77777777" w:rsidR="000F083E" w:rsidRPr="00CE78B2" w:rsidRDefault="00CE78B2" w:rsidP="005426E8">
      <w:pPr>
        <w:pStyle w:val="Akapitzlist"/>
        <w:numPr>
          <w:ilvl w:val="0"/>
          <w:numId w:val="33"/>
        </w:numPr>
        <w:tabs>
          <w:tab w:val="left" w:pos="284"/>
        </w:tabs>
        <w:spacing w:before="120"/>
        <w:jc w:val="both"/>
        <w:rPr>
          <w:b/>
          <w:bCs/>
          <w:sz w:val="22"/>
          <w:szCs w:val="22"/>
        </w:rPr>
      </w:pPr>
      <w:r w:rsidRPr="009D43A7">
        <w:rPr>
          <w:b/>
          <w:bCs/>
          <w:sz w:val="22"/>
          <w:szCs w:val="22"/>
        </w:rPr>
        <w:t>wykonać</w:t>
      </w:r>
      <w:r w:rsidR="000F083E" w:rsidRPr="00CE78B2">
        <w:rPr>
          <w:b/>
          <w:sz w:val="22"/>
          <w:szCs w:val="22"/>
        </w:rPr>
        <w:t xml:space="preserve"> </w:t>
      </w:r>
      <w:r w:rsidR="007A2F1E">
        <w:rPr>
          <w:b/>
          <w:sz w:val="22"/>
          <w:szCs w:val="22"/>
        </w:rPr>
        <w:t xml:space="preserve">kompletną </w:t>
      </w:r>
      <w:r w:rsidR="000F083E" w:rsidRPr="00CE78B2">
        <w:rPr>
          <w:b/>
          <w:sz w:val="22"/>
          <w:szCs w:val="22"/>
        </w:rPr>
        <w:t>dokumentacj</w:t>
      </w:r>
      <w:r w:rsidRPr="00CE78B2">
        <w:rPr>
          <w:b/>
          <w:sz w:val="22"/>
          <w:szCs w:val="22"/>
        </w:rPr>
        <w:t>ę</w:t>
      </w:r>
      <w:r w:rsidR="000F083E" w:rsidRPr="00CE78B2">
        <w:rPr>
          <w:b/>
          <w:sz w:val="22"/>
          <w:szCs w:val="22"/>
        </w:rPr>
        <w:t xml:space="preserve"> projektow</w:t>
      </w:r>
      <w:r w:rsidR="007A2F1E">
        <w:rPr>
          <w:b/>
          <w:sz w:val="22"/>
          <w:szCs w:val="22"/>
        </w:rPr>
        <w:t xml:space="preserve">o – kosztorysową </w:t>
      </w:r>
      <w:r w:rsidR="000F083E" w:rsidRPr="00CE78B2">
        <w:rPr>
          <w:b/>
          <w:sz w:val="22"/>
          <w:szCs w:val="22"/>
        </w:rPr>
        <w:t>rozbudowy zbiorczej oczyszczalni ścieków w Grabicy</w:t>
      </w:r>
      <w:r w:rsidR="000F083E" w:rsidRPr="00CE78B2">
        <w:rPr>
          <w:sz w:val="22"/>
          <w:szCs w:val="22"/>
        </w:rPr>
        <w:t>, z uwagi na przeprowadzoną oraz planowaną rozbudowę zbiorczego systemu kanalizacyjnego na terenie gminy, prowadzącej do:</w:t>
      </w:r>
    </w:p>
    <w:p w14:paraId="53E5FCBE" w14:textId="77777777" w:rsidR="000F083E" w:rsidRPr="00CE78B2" w:rsidRDefault="000F083E" w:rsidP="005426E8">
      <w:pPr>
        <w:numPr>
          <w:ilvl w:val="0"/>
          <w:numId w:val="3"/>
        </w:numPr>
        <w:tabs>
          <w:tab w:val="left" w:pos="1134"/>
        </w:tabs>
        <w:suppressAutoHyphens/>
        <w:ind w:left="993" w:hanging="284"/>
        <w:jc w:val="both"/>
        <w:rPr>
          <w:sz w:val="22"/>
          <w:szCs w:val="22"/>
        </w:rPr>
      </w:pPr>
      <w:r w:rsidRPr="00CE78B2">
        <w:rPr>
          <w:sz w:val="22"/>
          <w:szCs w:val="22"/>
        </w:rPr>
        <w:t>zwiększenia przepustowości istniejącej, gminnej oczyszczalni ścieków z 200 m3/dobę do 400 m3/dobę dla RLM do 4000, która była przewidziana i opisana w dokumentacji projektowej jako II etap budowy, wraz ze złożeniem wniosków i uzyskaniem decyzji środowiskowej, decyzji celu publicznego,  pozwolenia wodnopraw</w:t>
      </w:r>
      <w:r w:rsidR="00500255">
        <w:rPr>
          <w:sz w:val="22"/>
          <w:szCs w:val="22"/>
        </w:rPr>
        <w:t>nego oraz pozwolenia  na budowę, ( jeżeli będą wymagane)</w:t>
      </w:r>
    </w:p>
    <w:p w14:paraId="391DDE44" w14:textId="77777777" w:rsidR="000F083E" w:rsidRPr="00CE78B2" w:rsidRDefault="000F083E" w:rsidP="005426E8">
      <w:pPr>
        <w:numPr>
          <w:ilvl w:val="0"/>
          <w:numId w:val="3"/>
        </w:numPr>
        <w:tabs>
          <w:tab w:val="left" w:pos="1134"/>
        </w:tabs>
        <w:suppressAutoHyphens/>
        <w:ind w:left="993" w:hanging="284"/>
        <w:jc w:val="both"/>
        <w:rPr>
          <w:sz w:val="22"/>
          <w:szCs w:val="22"/>
        </w:rPr>
      </w:pPr>
      <w:r w:rsidRPr="00CE78B2">
        <w:rPr>
          <w:sz w:val="22"/>
          <w:szCs w:val="22"/>
        </w:rPr>
        <w:t xml:space="preserve">wykorzystania istniejącej </w:t>
      </w:r>
      <w:r w:rsidR="00500255">
        <w:rPr>
          <w:sz w:val="22"/>
          <w:szCs w:val="22"/>
        </w:rPr>
        <w:t>infrastruktury urządzeń</w:t>
      </w:r>
      <w:r w:rsidRPr="00CE78B2">
        <w:rPr>
          <w:sz w:val="22"/>
          <w:szCs w:val="22"/>
        </w:rPr>
        <w:t>,</w:t>
      </w:r>
      <w:r w:rsidR="004A1F50" w:rsidRPr="00CE78B2">
        <w:rPr>
          <w:sz w:val="22"/>
          <w:szCs w:val="22"/>
        </w:rPr>
        <w:t xml:space="preserve"> bez zmiany technologii SBR oczyszczania.</w:t>
      </w:r>
    </w:p>
    <w:p w14:paraId="49E496FE" w14:textId="77777777" w:rsidR="000F083E" w:rsidRDefault="000F083E" w:rsidP="005426E8">
      <w:pPr>
        <w:numPr>
          <w:ilvl w:val="0"/>
          <w:numId w:val="3"/>
        </w:numPr>
        <w:tabs>
          <w:tab w:val="left" w:pos="1134"/>
        </w:tabs>
        <w:suppressAutoHyphens/>
        <w:ind w:left="993" w:hanging="284"/>
        <w:jc w:val="both"/>
        <w:rPr>
          <w:sz w:val="22"/>
          <w:szCs w:val="22"/>
        </w:rPr>
      </w:pPr>
      <w:r w:rsidRPr="00CE78B2">
        <w:rPr>
          <w:sz w:val="22"/>
          <w:szCs w:val="22"/>
        </w:rPr>
        <w:t xml:space="preserve">z uwagi na duży udział „grubych” ścieków dowożonych </w:t>
      </w:r>
      <w:r w:rsidR="004A1F50" w:rsidRPr="00CE78B2">
        <w:rPr>
          <w:sz w:val="22"/>
          <w:szCs w:val="22"/>
        </w:rPr>
        <w:t>–</w:t>
      </w:r>
      <w:r w:rsidRPr="00CE78B2">
        <w:rPr>
          <w:sz w:val="22"/>
          <w:szCs w:val="22"/>
        </w:rPr>
        <w:t xml:space="preserve"> </w:t>
      </w:r>
      <w:r w:rsidR="004A1F50" w:rsidRPr="00CE78B2">
        <w:rPr>
          <w:sz w:val="22"/>
          <w:szCs w:val="22"/>
        </w:rPr>
        <w:t xml:space="preserve">należy </w:t>
      </w:r>
      <w:r w:rsidRPr="00CE78B2">
        <w:rPr>
          <w:sz w:val="22"/>
          <w:szCs w:val="22"/>
        </w:rPr>
        <w:t>zaprojektowa</w:t>
      </w:r>
      <w:r w:rsidR="004A1F50" w:rsidRPr="00CE78B2">
        <w:rPr>
          <w:sz w:val="22"/>
          <w:szCs w:val="22"/>
        </w:rPr>
        <w:t>ć</w:t>
      </w:r>
      <w:r w:rsidRPr="00CE78B2">
        <w:rPr>
          <w:sz w:val="22"/>
          <w:szCs w:val="22"/>
        </w:rPr>
        <w:t xml:space="preserve"> krat</w:t>
      </w:r>
      <w:r w:rsidR="004A1F50" w:rsidRPr="00CE78B2">
        <w:rPr>
          <w:sz w:val="22"/>
          <w:szCs w:val="22"/>
        </w:rPr>
        <w:t>ę</w:t>
      </w:r>
      <w:r w:rsidRPr="00CE78B2">
        <w:rPr>
          <w:sz w:val="22"/>
          <w:szCs w:val="22"/>
        </w:rPr>
        <w:t xml:space="preserve"> koszow</w:t>
      </w:r>
      <w:r w:rsidR="004A1F50" w:rsidRPr="00CE78B2">
        <w:rPr>
          <w:sz w:val="22"/>
          <w:szCs w:val="22"/>
        </w:rPr>
        <w:t>ą</w:t>
      </w:r>
      <w:r w:rsidRPr="00CE78B2">
        <w:rPr>
          <w:sz w:val="22"/>
          <w:szCs w:val="22"/>
        </w:rPr>
        <w:t xml:space="preserve"> na zrzucie ścieków dowożonych,</w:t>
      </w:r>
    </w:p>
    <w:p w14:paraId="61816244" w14:textId="77777777" w:rsidR="00500255" w:rsidRPr="00500255" w:rsidRDefault="00500255" w:rsidP="00500255">
      <w:pPr>
        <w:numPr>
          <w:ilvl w:val="0"/>
          <w:numId w:val="3"/>
        </w:numPr>
        <w:tabs>
          <w:tab w:val="left" w:pos="1134"/>
        </w:tabs>
        <w:suppressAutoHyphens/>
        <w:ind w:left="993" w:hanging="284"/>
        <w:jc w:val="both"/>
        <w:rPr>
          <w:sz w:val="22"/>
          <w:szCs w:val="22"/>
        </w:rPr>
      </w:pPr>
      <w:r w:rsidRPr="00CE78B2">
        <w:rPr>
          <w:sz w:val="22"/>
          <w:szCs w:val="22"/>
        </w:rPr>
        <w:t>roboty należy zaprojektować tak, aby utrzymać ciągłość pracy oczyszczalni, bez konieczności wywożenia ścieków w okresie trwania modernizacji,</w:t>
      </w:r>
    </w:p>
    <w:p w14:paraId="3BA3BC4C" w14:textId="77777777" w:rsidR="000F083E" w:rsidRPr="007C0BC7" w:rsidRDefault="000F083E" w:rsidP="005426E8">
      <w:pPr>
        <w:pStyle w:val="Akapitzlist"/>
        <w:numPr>
          <w:ilvl w:val="0"/>
          <w:numId w:val="33"/>
        </w:numPr>
        <w:tabs>
          <w:tab w:val="left" w:pos="284"/>
        </w:tabs>
        <w:suppressAutoHyphens/>
        <w:jc w:val="both"/>
        <w:rPr>
          <w:sz w:val="22"/>
          <w:szCs w:val="22"/>
        </w:rPr>
      </w:pPr>
      <w:r w:rsidRPr="009D43A7">
        <w:rPr>
          <w:b/>
          <w:bCs/>
          <w:sz w:val="22"/>
          <w:szCs w:val="22"/>
        </w:rPr>
        <w:t>sprawować</w:t>
      </w:r>
      <w:r w:rsidRPr="00CE78B2">
        <w:rPr>
          <w:sz w:val="22"/>
          <w:szCs w:val="22"/>
        </w:rPr>
        <w:t xml:space="preserve"> </w:t>
      </w:r>
      <w:r w:rsidRPr="00CE78B2">
        <w:rPr>
          <w:b/>
          <w:sz w:val="22"/>
          <w:szCs w:val="22"/>
        </w:rPr>
        <w:t>nadzór autorski</w:t>
      </w:r>
      <w:r w:rsidRPr="00CE78B2">
        <w:rPr>
          <w:sz w:val="22"/>
          <w:szCs w:val="22"/>
        </w:rPr>
        <w:t xml:space="preserve"> </w:t>
      </w:r>
      <w:r w:rsidR="00CE78B2" w:rsidRPr="00CE78B2">
        <w:rPr>
          <w:sz w:val="22"/>
          <w:szCs w:val="22"/>
        </w:rPr>
        <w:t xml:space="preserve">Podczas realizacji zaprojektowanej inwestycji </w:t>
      </w:r>
      <w:r w:rsidRPr="00CE78B2">
        <w:rPr>
          <w:sz w:val="22"/>
          <w:szCs w:val="22"/>
        </w:rPr>
        <w:t>w zakresie wskazanym w art. 20 ust. 1 pkt. 4 ustawy z dnia 7 lipca 1994 r. Prawo budowlane oraz wyjaśniać wątpliwości dotyczące projektu i zawartych w nim rozwiązań, dokonywać  niezbędnych poprawek</w:t>
      </w:r>
      <w:r w:rsidRPr="007C0BC7">
        <w:rPr>
          <w:sz w:val="22"/>
          <w:szCs w:val="22"/>
        </w:rPr>
        <w:t>.</w:t>
      </w:r>
    </w:p>
    <w:p w14:paraId="137B712D" w14:textId="77777777" w:rsidR="000F083E" w:rsidRPr="00CE78B2" w:rsidRDefault="000F083E" w:rsidP="005426E8">
      <w:pPr>
        <w:pStyle w:val="Akapitzlist"/>
        <w:numPr>
          <w:ilvl w:val="0"/>
          <w:numId w:val="2"/>
        </w:numPr>
        <w:tabs>
          <w:tab w:val="left" w:pos="284"/>
        </w:tabs>
        <w:ind w:left="284" w:hanging="284"/>
        <w:jc w:val="both"/>
        <w:rPr>
          <w:b/>
          <w:sz w:val="22"/>
          <w:szCs w:val="22"/>
        </w:rPr>
      </w:pPr>
      <w:bookmarkStart w:id="0" w:name="_Hlk47095261"/>
      <w:r w:rsidRPr="00CE78B2">
        <w:rPr>
          <w:sz w:val="22"/>
          <w:szCs w:val="22"/>
        </w:rPr>
        <w:t>Do obowiązków Projektanta w ramach realizacji  przedmiotu umowy</w:t>
      </w:r>
      <w:r w:rsidR="00CE78B2">
        <w:rPr>
          <w:sz w:val="22"/>
          <w:szCs w:val="22"/>
        </w:rPr>
        <w:t xml:space="preserve">, o którym mowa w ust.1, </w:t>
      </w:r>
      <w:r w:rsidRPr="00CE78B2">
        <w:rPr>
          <w:sz w:val="22"/>
          <w:szCs w:val="22"/>
        </w:rPr>
        <w:t>należy w szczególności:</w:t>
      </w:r>
    </w:p>
    <w:bookmarkEnd w:id="0"/>
    <w:p w14:paraId="01B17C5B" w14:textId="77777777" w:rsidR="000F083E" w:rsidRDefault="000F083E" w:rsidP="005426E8">
      <w:pPr>
        <w:numPr>
          <w:ilvl w:val="0"/>
          <w:numId w:val="4"/>
        </w:numPr>
        <w:suppressAutoHyphens/>
        <w:ind w:hanging="294"/>
        <w:jc w:val="both"/>
        <w:rPr>
          <w:sz w:val="22"/>
          <w:szCs w:val="22"/>
        </w:rPr>
      </w:pPr>
      <w:r>
        <w:rPr>
          <w:sz w:val="22"/>
          <w:szCs w:val="22"/>
        </w:rPr>
        <w:t>Wykonanie dokumentacji projektowej rozbudowy zbiorczej oczyszczalni ścieków w Grabicy,</w:t>
      </w:r>
    </w:p>
    <w:p w14:paraId="10FC5A98" w14:textId="77777777" w:rsidR="000F083E" w:rsidRDefault="000F083E" w:rsidP="005426E8">
      <w:pPr>
        <w:numPr>
          <w:ilvl w:val="0"/>
          <w:numId w:val="4"/>
        </w:numPr>
        <w:suppressAutoHyphens/>
        <w:ind w:left="709" w:hanging="294"/>
        <w:jc w:val="both"/>
        <w:rPr>
          <w:sz w:val="22"/>
          <w:szCs w:val="22"/>
        </w:rPr>
      </w:pPr>
      <w:r>
        <w:rPr>
          <w:sz w:val="22"/>
          <w:szCs w:val="22"/>
        </w:rPr>
        <w:t>Wykonanie mapy do celów projektowych.</w:t>
      </w:r>
    </w:p>
    <w:p w14:paraId="3C2C4127" w14:textId="77777777" w:rsidR="000F083E" w:rsidRDefault="000F083E" w:rsidP="005426E8">
      <w:pPr>
        <w:numPr>
          <w:ilvl w:val="0"/>
          <w:numId w:val="4"/>
        </w:numPr>
        <w:suppressAutoHyphens/>
        <w:ind w:left="709" w:hanging="294"/>
        <w:jc w:val="both"/>
        <w:rPr>
          <w:sz w:val="22"/>
          <w:szCs w:val="22"/>
        </w:rPr>
      </w:pPr>
      <w:r>
        <w:rPr>
          <w:sz w:val="22"/>
          <w:szCs w:val="22"/>
        </w:rPr>
        <w:t>Uzyskanie decyzji o środowiskowych uwarunkowaniach oraz decyzji o lokalizacji inwestycji celu publicznego (jeżeli będą wymagane).</w:t>
      </w:r>
    </w:p>
    <w:p w14:paraId="08CC4E09" w14:textId="77777777" w:rsidR="000F083E" w:rsidRDefault="000F083E" w:rsidP="005426E8">
      <w:pPr>
        <w:numPr>
          <w:ilvl w:val="0"/>
          <w:numId w:val="4"/>
        </w:numPr>
        <w:suppressAutoHyphens/>
        <w:ind w:left="709" w:hanging="294"/>
        <w:jc w:val="both"/>
        <w:rPr>
          <w:sz w:val="22"/>
          <w:szCs w:val="22"/>
        </w:rPr>
      </w:pPr>
      <w:r>
        <w:rPr>
          <w:sz w:val="22"/>
          <w:szCs w:val="22"/>
        </w:rPr>
        <w:t>Opracowanie raportu oddziaływania inwestycji na środowisko (jeżeli będzie wymagany).</w:t>
      </w:r>
    </w:p>
    <w:p w14:paraId="20DA7315" w14:textId="77777777" w:rsidR="000F083E" w:rsidRDefault="000F083E" w:rsidP="005426E8">
      <w:pPr>
        <w:numPr>
          <w:ilvl w:val="0"/>
          <w:numId w:val="4"/>
        </w:numPr>
        <w:suppressAutoHyphens/>
        <w:ind w:left="709" w:hanging="294"/>
        <w:jc w:val="both"/>
        <w:rPr>
          <w:sz w:val="22"/>
          <w:szCs w:val="22"/>
        </w:rPr>
      </w:pPr>
      <w:r>
        <w:rPr>
          <w:sz w:val="22"/>
          <w:szCs w:val="22"/>
        </w:rPr>
        <w:t>Opracowanie nowej instrukcji obsługi oczyszczalni ścieków.</w:t>
      </w:r>
    </w:p>
    <w:p w14:paraId="777DAEDD" w14:textId="77777777" w:rsidR="000F083E" w:rsidRDefault="000F083E" w:rsidP="005426E8">
      <w:pPr>
        <w:numPr>
          <w:ilvl w:val="0"/>
          <w:numId w:val="4"/>
        </w:numPr>
        <w:suppressAutoHyphens/>
        <w:ind w:left="709" w:hanging="294"/>
        <w:jc w:val="both"/>
        <w:rPr>
          <w:sz w:val="22"/>
          <w:szCs w:val="22"/>
        </w:rPr>
      </w:pPr>
      <w:r>
        <w:rPr>
          <w:sz w:val="22"/>
          <w:szCs w:val="22"/>
        </w:rPr>
        <w:lastRenderedPageBreak/>
        <w:t>Opracowanie i wykonanie przedmiarów robót, kosztorysów inwestorskich i specyfikacji technicznej.</w:t>
      </w:r>
    </w:p>
    <w:p w14:paraId="2BAA4401" w14:textId="77777777" w:rsidR="000F083E" w:rsidRDefault="000F083E" w:rsidP="005426E8">
      <w:pPr>
        <w:numPr>
          <w:ilvl w:val="0"/>
          <w:numId w:val="4"/>
        </w:numPr>
        <w:suppressAutoHyphens/>
        <w:ind w:left="709" w:hanging="294"/>
        <w:jc w:val="both"/>
        <w:rPr>
          <w:sz w:val="22"/>
          <w:szCs w:val="22"/>
        </w:rPr>
      </w:pPr>
      <w:r>
        <w:rPr>
          <w:sz w:val="22"/>
          <w:szCs w:val="22"/>
        </w:rPr>
        <w:t>Wykonanie i opracowanie wszystkich innych niewymienionych wyżej dokumentów, które są wymagane do wydania przez właściwy organ pozwolenia na budowę, zgodnie z wymogami ustawy "Prawo Budowlane" oraz niezbędne do właściwego funkcjonowania obiektu będącego przedmiotem zamówienia.</w:t>
      </w:r>
    </w:p>
    <w:p w14:paraId="3DFFAD9C" w14:textId="77777777" w:rsidR="000F083E" w:rsidRDefault="000F083E" w:rsidP="005426E8">
      <w:pPr>
        <w:numPr>
          <w:ilvl w:val="0"/>
          <w:numId w:val="4"/>
        </w:numPr>
        <w:suppressAutoHyphens/>
        <w:ind w:left="709" w:hanging="294"/>
        <w:jc w:val="both"/>
        <w:rPr>
          <w:sz w:val="22"/>
          <w:szCs w:val="22"/>
        </w:rPr>
      </w:pPr>
      <w:r>
        <w:rPr>
          <w:sz w:val="22"/>
          <w:szCs w:val="22"/>
        </w:rPr>
        <w:t>Zamawiający zastrzega sobie prawo do ewentualnej oceny opracowanej dokumentacji przez niezależnego projektanta, wyznaczonego przez Zamawiającego.</w:t>
      </w:r>
    </w:p>
    <w:p w14:paraId="14B40BF2" w14:textId="77777777" w:rsidR="000F083E" w:rsidRPr="00BC59A6" w:rsidRDefault="000F083E" w:rsidP="005426E8">
      <w:pPr>
        <w:numPr>
          <w:ilvl w:val="0"/>
          <w:numId w:val="4"/>
        </w:numPr>
        <w:suppressAutoHyphens/>
        <w:ind w:left="709" w:hanging="294"/>
        <w:jc w:val="both"/>
        <w:rPr>
          <w:sz w:val="22"/>
          <w:szCs w:val="22"/>
        </w:rPr>
      </w:pPr>
      <w:r w:rsidRPr="00BC59A6">
        <w:rPr>
          <w:sz w:val="22"/>
          <w:szCs w:val="22"/>
        </w:rPr>
        <w:t xml:space="preserve">Przedstawienie </w:t>
      </w:r>
      <w:r w:rsidR="00BC59A6" w:rsidRPr="00BC59A6">
        <w:rPr>
          <w:sz w:val="22"/>
          <w:szCs w:val="22"/>
        </w:rPr>
        <w:t>w terminie 4</w:t>
      </w:r>
      <w:r w:rsidRPr="00BC59A6">
        <w:rPr>
          <w:sz w:val="22"/>
          <w:szCs w:val="22"/>
        </w:rPr>
        <w:t xml:space="preserve"> tygodni od podpisania umowy</w:t>
      </w:r>
      <w:r w:rsidRPr="00BC59A6">
        <w:rPr>
          <w:color w:val="FF0000"/>
          <w:sz w:val="22"/>
          <w:szCs w:val="22"/>
        </w:rPr>
        <w:t xml:space="preserve"> </w:t>
      </w:r>
      <w:r w:rsidRPr="00BC59A6">
        <w:rPr>
          <w:sz w:val="22"/>
          <w:szCs w:val="22"/>
        </w:rPr>
        <w:t xml:space="preserve">koncepcji zamierzenia, celem zaakceptowania jej przez Zamawiającego. </w:t>
      </w:r>
    </w:p>
    <w:p w14:paraId="5A3B0753" w14:textId="77777777" w:rsidR="000F083E" w:rsidRDefault="000F083E" w:rsidP="005426E8">
      <w:pPr>
        <w:numPr>
          <w:ilvl w:val="0"/>
          <w:numId w:val="4"/>
        </w:numPr>
        <w:suppressAutoHyphens/>
        <w:ind w:left="709" w:hanging="294"/>
        <w:jc w:val="both"/>
        <w:rPr>
          <w:sz w:val="22"/>
          <w:szCs w:val="22"/>
        </w:rPr>
      </w:pPr>
      <w:r>
        <w:rPr>
          <w:sz w:val="22"/>
          <w:szCs w:val="22"/>
        </w:rPr>
        <w:t xml:space="preserve">Przedłożenie gotowego projektu do akceptacji Zamawiającemu przed złożeniem wniosku </w:t>
      </w:r>
      <w:r>
        <w:rPr>
          <w:sz w:val="22"/>
          <w:szCs w:val="22"/>
        </w:rPr>
        <w:br/>
        <w:t xml:space="preserve">o pozwolenie na budowę lub dokonania zgłoszenia. W terminie 7 dni Zamawiający sprawdzi zgodność projektu z umową i SIWZ.   </w:t>
      </w:r>
    </w:p>
    <w:p w14:paraId="2594CEC6" w14:textId="77777777" w:rsidR="000F083E" w:rsidRDefault="000F083E" w:rsidP="005426E8">
      <w:pPr>
        <w:numPr>
          <w:ilvl w:val="0"/>
          <w:numId w:val="4"/>
        </w:numPr>
        <w:suppressAutoHyphens/>
        <w:ind w:left="709" w:hanging="294"/>
        <w:jc w:val="both"/>
        <w:rPr>
          <w:sz w:val="22"/>
          <w:szCs w:val="22"/>
        </w:rPr>
      </w:pPr>
      <w:r>
        <w:rPr>
          <w:sz w:val="22"/>
          <w:szCs w:val="22"/>
        </w:rPr>
        <w:t xml:space="preserve">Uzyskanie pozwolenia na budowę. </w:t>
      </w:r>
    </w:p>
    <w:p w14:paraId="58CD50AE" w14:textId="77777777" w:rsidR="00997D8C" w:rsidRPr="008B073D" w:rsidRDefault="000F083E" w:rsidP="00997D8C">
      <w:pPr>
        <w:numPr>
          <w:ilvl w:val="0"/>
          <w:numId w:val="4"/>
        </w:numPr>
        <w:suppressAutoHyphens/>
        <w:ind w:left="709" w:hanging="294"/>
        <w:jc w:val="both"/>
        <w:rPr>
          <w:sz w:val="22"/>
          <w:szCs w:val="22"/>
        </w:rPr>
      </w:pPr>
      <w:r>
        <w:rPr>
          <w:sz w:val="22"/>
          <w:szCs w:val="22"/>
        </w:rPr>
        <w:t>S</w:t>
      </w:r>
      <w:r w:rsidR="007A2F1E">
        <w:rPr>
          <w:sz w:val="22"/>
          <w:szCs w:val="22"/>
        </w:rPr>
        <w:t>p</w:t>
      </w:r>
      <w:r>
        <w:rPr>
          <w:sz w:val="22"/>
          <w:szCs w:val="22"/>
        </w:rPr>
        <w:t>rawowanie nadzoru autorskiego.</w:t>
      </w:r>
    </w:p>
    <w:p w14:paraId="579CF961" w14:textId="77777777" w:rsidR="008B073D" w:rsidRDefault="00997D8C" w:rsidP="00C8455F">
      <w:pPr>
        <w:pStyle w:val="Akapitzlist"/>
        <w:numPr>
          <w:ilvl w:val="0"/>
          <w:numId w:val="34"/>
        </w:numPr>
        <w:suppressAutoHyphens/>
        <w:jc w:val="both"/>
        <w:rPr>
          <w:sz w:val="22"/>
          <w:szCs w:val="22"/>
        </w:rPr>
      </w:pPr>
      <w:r w:rsidRPr="008B073D">
        <w:rPr>
          <w:sz w:val="22"/>
          <w:szCs w:val="22"/>
        </w:rPr>
        <w:t xml:space="preserve">Wykonawca zobowiązuje się przedłożyć do akceptacji Zamawiającemu w terminie 4 tygodni od podpisania umowy koncepcję </w:t>
      </w:r>
      <w:r w:rsidR="008B073D">
        <w:rPr>
          <w:sz w:val="22"/>
          <w:szCs w:val="22"/>
        </w:rPr>
        <w:t xml:space="preserve">zamierzenia. </w:t>
      </w:r>
    </w:p>
    <w:p w14:paraId="3C17D3BB" w14:textId="77777777" w:rsidR="00997D8C" w:rsidRDefault="00997D8C" w:rsidP="00C8455F">
      <w:pPr>
        <w:pStyle w:val="Akapitzlist"/>
        <w:numPr>
          <w:ilvl w:val="0"/>
          <w:numId w:val="34"/>
        </w:numPr>
        <w:suppressAutoHyphens/>
        <w:jc w:val="both"/>
        <w:rPr>
          <w:sz w:val="22"/>
          <w:szCs w:val="22"/>
        </w:rPr>
      </w:pPr>
      <w:r w:rsidRPr="008B073D">
        <w:rPr>
          <w:sz w:val="22"/>
          <w:szCs w:val="22"/>
        </w:rPr>
        <w:t>Zamawiający w ciągu 7 dni od dnia przedłożenia koncepcji zaakceptuje ją lub wniesie uwagi do przedłożonej koncepcji pisemnie lub drogą e-mailową powiadamiając o tym Wykonawcę.</w:t>
      </w:r>
    </w:p>
    <w:p w14:paraId="7922906F" w14:textId="77777777" w:rsidR="00997D8C" w:rsidRPr="008B073D" w:rsidRDefault="00903479" w:rsidP="00C8455F">
      <w:pPr>
        <w:pStyle w:val="Akapitzlist"/>
        <w:numPr>
          <w:ilvl w:val="0"/>
          <w:numId w:val="34"/>
        </w:numPr>
        <w:suppressAutoHyphens/>
        <w:jc w:val="both"/>
        <w:rPr>
          <w:sz w:val="22"/>
          <w:szCs w:val="22"/>
        </w:rPr>
      </w:pPr>
      <w:r w:rsidRPr="008B073D">
        <w:rPr>
          <w:sz w:val="22"/>
          <w:szCs w:val="22"/>
        </w:rPr>
        <w:t>Wykonawca w terminie 14 dni od dnia otrzymania uwag</w:t>
      </w:r>
      <w:r w:rsidR="008B073D" w:rsidRPr="008B073D">
        <w:rPr>
          <w:sz w:val="22"/>
          <w:szCs w:val="22"/>
        </w:rPr>
        <w:t xml:space="preserve"> do koncepcji</w:t>
      </w:r>
      <w:r w:rsidR="008B073D">
        <w:rPr>
          <w:sz w:val="22"/>
          <w:szCs w:val="22"/>
        </w:rPr>
        <w:t xml:space="preserve">, </w:t>
      </w:r>
      <w:r w:rsidRPr="008B073D">
        <w:rPr>
          <w:sz w:val="22"/>
          <w:szCs w:val="22"/>
        </w:rPr>
        <w:t xml:space="preserve">o których mowa w ust. </w:t>
      </w:r>
      <w:r w:rsidR="008B073D">
        <w:rPr>
          <w:sz w:val="22"/>
          <w:szCs w:val="22"/>
        </w:rPr>
        <w:t xml:space="preserve">4, </w:t>
      </w:r>
      <w:r w:rsidRPr="008B073D">
        <w:rPr>
          <w:sz w:val="22"/>
          <w:szCs w:val="22"/>
        </w:rPr>
        <w:t>przedłoży Zamawiającemu poprawioną koncepcję zgodnie z uwagami Zamawiającego.</w:t>
      </w:r>
    </w:p>
    <w:p w14:paraId="3E0BFAEB" w14:textId="77777777" w:rsidR="00997D8C" w:rsidRPr="00997D8C" w:rsidRDefault="00997D8C" w:rsidP="00997D8C">
      <w:pPr>
        <w:suppressAutoHyphens/>
        <w:ind w:left="1429"/>
        <w:jc w:val="both"/>
        <w:rPr>
          <w:sz w:val="22"/>
          <w:szCs w:val="22"/>
        </w:rPr>
      </w:pPr>
    </w:p>
    <w:p w14:paraId="6CA5E84E" w14:textId="77777777" w:rsidR="000F083E" w:rsidRDefault="000F083E" w:rsidP="000F083E">
      <w:pPr>
        <w:jc w:val="center"/>
        <w:rPr>
          <w:b/>
          <w:color w:val="000000"/>
          <w:sz w:val="22"/>
          <w:szCs w:val="22"/>
        </w:rPr>
      </w:pPr>
      <w:r>
        <w:rPr>
          <w:b/>
          <w:color w:val="000000"/>
          <w:sz w:val="22"/>
          <w:szCs w:val="22"/>
        </w:rPr>
        <w:t>§2</w:t>
      </w:r>
    </w:p>
    <w:p w14:paraId="33CDD77F" w14:textId="77777777" w:rsidR="000F083E" w:rsidRDefault="000F083E" w:rsidP="005426E8">
      <w:pPr>
        <w:numPr>
          <w:ilvl w:val="0"/>
          <w:numId w:val="5"/>
        </w:numPr>
        <w:tabs>
          <w:tab w:val="left" w:pos="426"/>
        </w:tabs>
        <w:suppressAutoHyphens/>
        <w:ind w:left="426" w:hanging="426"/>
        <w:jc w:val="both"/>
        <w:rPr>
          <w:sz w:val="22"/>
          <w:szCs w:val="22"/>
        </w:rPr>
      </w:pPr>
      <w:r>
        <w:rPr>
          <w:sz w:val="22"/>
          <w:szCs w:val="22"/>
        </w:rPr>
        <w:t>Opracowane projekty budowlane i wykonawcze winny być zgodne z Rozporządzeniem Ministra Infrastruktury z dnia 2 września 2004r. w sprawie szczegółowego zakresu i formy dokumentacji projektowej, specyfikacji technicznych wykonania i odbioru robót budowlanych oraz programu funkcjonalno-użytkowego (</w:t>
      </w:r>
      <w:proofErr w:type="spellStart"/>
      <w:r>
        <w:rPr>
          <w:sz w:val="22"/>
          <w:szCs w:val="22"/>
        </w:rPr>
        <w:t>t.j</w:t>
      </w:r>
      <w:proofErr w:type="spellEnd"/>
      <w:r>
        <w:rPr>
          <w:sz w:val="22"/>
          <w:szCs w:val="22"/>
        </w:rPr>
        <w:t xml:space="preserve">. Dz. U. z 2013r. poz. 1129 z </w:t>
      </w:r>
      <w:proofErr w:type="spellStart"/>
      <w:r>
        <w:rPr>
          <w:sz w:val="22"/>
          <w:szCs w:val="22"/>
        </w:rPr>
        <w:t>późn</w:t>
      </w:r>
      <w:proofErr w:type="spellEnd"/>
      <w:r>
        <w:rPr>
          <w:sz w:val="22"/>
          <w:szCs w:val="22"/>
        </w:rPr>
        <w:t xml:space="preserve">. zm.), a także zawierać wszystkie elementy i rysunki wykonawcze  niezbędne do kompletnej realizacji inwestycji zgodnie z przeznaczeniem, wymogami Prawa Budowlanego i  przepisów wykonawczych. </w:t>
      </w:r>
    </w:p>
    <w:p w14:paraId="7AD0F0FC" w14:textId="77777777" w:rsidR="000F083E" w:rsidRDefault="000F083E" w:rsidP="005426E8">
      <w:pPr>
        <w:numPr>
          <w:ilvl w:val="0"/>
          <w:numId w:val="5"/>
        </w:numPr>
        <w:tabs>
          <w:tab w:val="left" w:pos="426"/>
          <w:tab w:val="num" w:pos="993"/>
        </w:tabs>
        <w:suppressAutoHyphens/>
        <w:ind w:left="426" w:hanging="426"/>
        <w:jc w:val="both"/>
        <w:rPr>
          <w:sz w:val="22"/>
          <w:szCs w:val="22"/>
        </w:rPr>
      </w:pPr>
      <w:r>
        <w:rPr>
          <w:sz w:val="22"/>
          <w:szCs w:val="22"/>
        </w:rPr>
        <w:t xml:space="preserve">Przedmiot niniejszej umowy obejmuje wszystkie czynności niezbędne do prawidłowego wykonania zamówienia, w tym wszystkie czynności przygotowawcze i pomocnicze. </w:t>
      </w:r>
    </w:p>
    <w:p w14:paraId="3CB9E92F" w14:textId="77777777" w:rsidR="000F083E" w:rsidRDefault="000F083E" w:rsidP="005426E8">
      <w:pPr>
        <w:numPr>
          <w:ilvl w:val="0"/>
          <w:numId w:val="5"/>
        </w:numPr>
        <w:tabs>
          <w:tab w:val="left" w:pos="426"/>
          <w:tab w:val="num" w:pos="993"/>
        </w:tabs>
        <w:suppressAutoHyphens/>
        <w:ind w:left="426" w:hanging="426"/>
        <w:jc w:val="both"/>
        <w:rPr>
          <w:sz w:val="22"/>
          <w:szCs w:val="22"/>
        </w:rPr>
      </w:pPr>
      <w:r>
        <w:rPr>
          <w:sz w:val="22"/>
          <w:szCs w:val="22"/>
        </w:rPr>
        <w:t>Przedmiot umowy, o którym mowa w ust. 1 powinien być wykonywany zgodnie z obowiązującymi przepisami prawa oraz powinien posiadać wszelkie niezbędne uzgodnienia i opracowania.</w:t>
      </w:r>
    </w:p>
    <w:p w14:paraId="433390CF" w14:textId="77777777" w:rsidR="000F083E" w:rsidRDefault="000F083E" w:rsidP="005426E8">
      <w:pPr>
        <w:numPr>
          <w:ilvl w:val="0"/>
          <w:numId w:val="5"/>
        </w:numPr>
        <w:tabs>
          <w:tab w:val="left" w:pos="426"/>
          <w:tab w:val="num" w:pos="993"/>
        </w:tabs>
        <w:suppressAutoHyphens/>
        <w:ind w:left="426" w:hanging="426"/>
        <w:jc w:val="both"/>
        <w:rPr>
          <w:sz w:val="22"/>
          <w:szCs w:val="22"/>
        </w:rPr>
      </w:pPr>
      <w:r>
        <w:rPr>
          <w:sz w:val="22"/>
          <w:szCs w:val="22"/>
        </w:rPr>
        <w:t>Zastosowane w projekcie wyroby budowlane winny odpowiadać wymogom wyrobów dopuszczonych do obrotu i stosowania w budownictwie (art. 10 ustawy z dnia 7 lipca 1994r. Prawo budowlane).</w:t>
      </w:r>
    </w:p>
    <w:p w14:paraId="2C471BC8" w14:textId="77777777" w:rsidR="000F083E" w:rsidRDefault="000F083E" w:rsidP="005426E8">
      <w:pPr>
        <w:numPr>
          <w:ilvl w:val="0"/>
          <w:numId w:val="5"/>
        </w:numPr>
        <w:tabs>
          <w:tab w:val="left" w:pos="426"/>
        </w:tabs>
        <w:suppressAutoHyphens/>
        <w:ind w:left="426" w:hanging="426"/>
        <w:jc w:val="both"/>
        <w:rPr>
          <w:sz w:val="22"/>
          <w:szCs w:val="22"/>
        </w:rPr>
      </w:pPr>
      <w:r>
        <w:rPr>
          <w:sz w:val="22"/>
          <w:szCs w:val="22"/>
        </w:rPr>
        <w:t>W dokumentacji projektowej nie mogą występować nazwy własne producentów czy dostawców oraz nazwy typów materiałów i urządzeń. Wymagania dotyczące materiałów i urządzeń powinny być tak sformułowane, aby nie wskazywać na dostawcę lub producenta. Nie można też przywoływać instrukcji konkretnego producenta.</w:t>
      </w:r>
    </w:p>
    <w:p w14:paraId="3F01A58B" w14:textId="77777777" w:rsidR="000F083E" w:rsidRDefault="000F083E" w:rsidP="005426E8">
      <w:pPr>
        <w:numPr>
          <w:ilvl w:val="0"/>
          <w:numId w:val="5"/>
        </w:numPr>
        <w:tabs>
          <w:tab w:val="left" w:pos="426"/>
        </w:tabs>
        <w:suppressAutoHyphens/>
        <w:ind w:left="426" w:hanging="426"/>
        <w:jc w:val="both"/>
        <w:rPr>
          <w:sz w:val="22"/>
          <w:szCs w:val="22"/>
        </w:rPr>
      </w:pPr>
      <w:r>
        <w:rPr>
          <w:sz w:val="22"/>
          <w:szCs w:val="22"/>
        </w:rPr>
        <w:t xml:space="preserve">W przypadku braku możliwości zachowania obowiązku określonego w ust. 5 i wskazania w dokumentacji projektowo – kosztorysowej konkretnego rozwiązania, Projektant jest zobowiązany do złożenia stosownego oświadczenia oraz wskazania co najmniej 2 innych rozwiązań alternatywnych do zaproponowanego w dokumentacji projektowej a dostępnych na rynku. </w:t>
      </w:r>
    </w:p>
    <w:p w14:paraId="3D388FD3" w14:textId="77777777" w:rsidR="000F083E" w:rsidRDefault="000F083E" w:rsidP="005426E8">
      <w:pPr>
        <w:numPr>
          <w:ilvl w:val="0"/>
          <w:numId w:val="5"/>
        </w:numPr>
        <w:tabs>
          <w:tab w:val="left" w:pos="426"/>
        </w:tabs>
        <w:suppressAutoHyphens/>
        <w:ind w:left="426" w:hanging="426"/>
        <w:jc w:val="both"/>
        <w:rPr>
          <w:sz w:val="22"/>
          <w:szCs w:val="22"/>
        </w:rPr>
      </w:pPr>
      <w:r>
        <w:rPr>
          <w:sz w:val="22"/>
          <w:szCs w:val="22"/>
        </w:rPr>
        <w:t>Kosztorysy inwestorskie winny być wykonane zgodnie z Rozporządzeniem Ministra Infrastruktury z dnia 18 maja 2004r. (Dz. U. z 2004r. Nr 130 poz. 1389</w:t>
      </w:r>
      <w:r w:rsidR="007A2F1E">
        <w:rPr>
          <w:sz w:val="22"/>
          <w:szCs w:val="22"/>
        </w:rPr>
        <w:t xml:space="preserve"> z </w:t>
      </w:r>
      <w:proofErr w:type="spellStart"/>
      <w:r w:rsidR="007A2F1E">
        <w:rPr>
          <w:sz w:val="22"/>
          <w:szCs w:val="22"/>
        </w:rPr>
        <w:t>późn</w:t>
      </w:r>
      <w:proofErr w:type="spellEnd"/>
      <w:r w:rsidR="007A2F1E">
        <w:rPr>
          <w:sz w:val="22"/>
          <w:szCs w:val="22"/>
        </w:rPr>
        <w:t>. zm.</w:t>
      </w:r>
      <w:r>
        <w:rPr>
          <w:sz w:val="22"/>
          <w:szCs w:val="22"/>
        </w:rPr>
        <w:t>) i stanowić odrębne opracowanie, a ich wartość musi być utajniona i znana tylko Zamawiającemu.</w:t>
      </w:r>
    </w:p>
    <w:p w14:paraId="3DF272AF" w14:textId="77777777" w:rsidR="000F083E" w:rsidRDefault="000F083E" w:rsidP="005426E8">
      <w:pPr>
        <w:numPr>
          <w:ilvl w:val="0"/>
          <w:numId w:val="5"/>
        </w:numPr>
        <w:tabs>
          <w:tab w:val="left" w:pos="426"/>
        </w:tabs>
        <w:suppressAutoHyphens/>
        <w:ind w:left="426" w:hanging="426"/>
        <w:jc w:val="both"/>
        <w:rPr>
          <w:sz w:val="22"/>
          <w:szCs w:val="22"/>
        </w:rPr>
      </w:pPr>
      <w:r>
        <w:rPr>
          <w:sz w:val="22"/>
          <w:szCs w:val="22"/>
        </w:rPr>
        <w:t xml:space="preserve">Przedmiary robót i kosztorysy inwestorskie winny być wykonane w rozbiciu </w:t>
      </w:r>
      <w:r>
        <w:rPr>
          <w:sz w:val="22"/>
          <w:szCs w:val="22"/>
        </w:rPr>
        <w:br/>
        <w:t>na  rodzaje robót i elementy.</w:t>
      </w:r>
    </w:p>
    <w:p w14:paraId="19268608" w14:textId="77777777" w:rsidR="000F083E" w:rsidRDefault="000F083E" w:rsidP="005426E8">
      <w:pPr>
        <w:numPr>
          <w:ilvl w:val="0"/>
          <w:numId w:val="5"/>
        </w:numPr>
        <w:tabs>
          <w:tab w:val="left" w:pos="426"/>
        </w:tabs>
        <w:suppressAutoHyphens/>
        <w:ind w:left="426" w:hanging="426"/>
        <w:jc w:val="both"/>
        <w:rPr>
          <w:sz w:val="22"/>
          <w:szCs w:val="22"/>
        </w:rPr>
      </w:pPr>
      <w:r>
        <w:rPr>
          <w:sz w:val="22"/>
          <w:szCs w:val="22"/>
        </w:rPr>
        <w:t>Dokumentację projektowo - kosztorysową należy wykonać w następującej ilości i zakresie:</w:t>
      </w:r>
    </w:p>
    <w:p w14:paraId="75F0AE4E" w14:textId="77777777" w:rsidR="000F083E" w:rsidRDefault="000F083E" w:rsidP="005426E8">
      <w:pPr>
        <w:numPr>
          <w:ilvl w:val="0"/>
          <w:numId w:val="6"/>
        </w:numPr>
        <w:tabs>
          <w:tab w:val="left" w:pos="851"/>
        </w:tabs>
        <w:suppressAutoHyphens/>
        <w:ind w:left="851"/>
        <w:jc w:val="both"/>
        <w:rPr>
          <w:sz w:val="22"/>
          <w:szCs w:val="22"/>
        </w:rPr>
      </w:pPr>
      <w:r>
        <w:rPr>
          <w:sz w:val="22"/>
          <w:szCs w:val="22"/>
        </w:rPr>
        <w:t>Projekt budowlany i wykonawczy wraz z uzgodnieniami - 5 egz.+ wersja elektroniczna</w:t>
      </w:r>
    </w:p>
    <w:p w14:paraId="2D5BD887" w14:textId="77777777" w:rsidR="000F083E" w:rsidRDefault="000F083E" w:rsidP="005426E8">
      <w:pPr>
        <w:numPr>
          <w:ilvl w:val="0"/>
          <w:numId w:val="6"/>
        </w:numPr>
        <w:tabs>
          <w:tab w:val="left" w:pos="851"/>
        </w:tabs>
        <w:suppressAutoHyphens/>
        <w:ind w:left="851"/>
        <w:jc w:val="both"/>
        <w:rPr>
          <w:sz w:val="22"/>
          <w:szCs w:val="22"/>
        </w:rPr>
      </w:pPr>
      <w:r>
        <w:rPr>
          <w:sz w:val="22"/>
          <w:szCs w:val="22"/>
        </w:rPr>
        <w:t>Przedmiary robót - 2 egz.+ wersja elektroniczna</w:t>
      </w:r>
    </w:p>
    <w:p w14:paraId="378E85FD" w14:textId="77777777" w:rsidR="000F083E" w:rsidRDefault="000F083E" w:rsidP="005426E8">
      <w:pPr>
        <w:numPr>
          <w:ilvl w:val="0"/>
          <w:numId w:val="6"/>
        </w:numPr>
        <w:tabs>
          <w:tab w:val="left" w:pos="851"/>
        </w:tabs>
        <w:suppressAutoHyphens/>
        <w:ind w:left="851"/>
        <w:jc w:val="both"/>
        <w:rPr>
          <w:sz w:val="22"/>
          <w:szCs w:val="22"/>
        </w:rPr>
      </w:pPr>
      <w:r>
        <w:rPr>
          <w:sz w:val="22"/>
          <w:szCs w:val="22"/>
        </w:rPr>
        <w:t>Kosztorysy inwestorskie - 2 egz. + wersja elektroniczna</w:t>
      </w:r>
    </w:p>
    <w:p w14:paraId="71B717AB" w14:textId="77777777" w:rsidR="000F083E" w:rsidRDefault="000F083E" w:rsidP="005426E8">
      <w:pPr>
        <w:numPr>
          <w:ilvl w:val="0"/>
          <w:numId w:val="6"/>
        </w:numPr>
        <w:tabs>
          <w:tab w:val="left" w:pos="851"/>
        </w:tabs>
        <w:suppressAutoHyphens/>
        <w:ind w:left="851"/>
        <w:jc w:val="both"/>
        <w:rPr>
          <w:sz w:val="22"/>
          <w:szCs w:val="22"/>
        </w:rPr>
      </w:pPr>
      <w:r>
        <w:rPr>
          <w:sz w:val="22"/>
          <w:szCs w:val="22"/>
        </w:rPr>
        <w:t>Specyfikacja techniczna wykonania i odbioru robót - 2 egz. + wersja elektroniczna</w:t>
      </w:r>
    </w:p>
    <w:p w14:paraId="1813F662" w14:textId="77777777" w:rsidR="000F083E" w:rsidRDefault="000F083E" w:rsidP="005426E8">
      <w:pPr>
        <w:numPr>
          <w:ilvl w:val="0"/>
          <w:numId w:val="6"/>
        </w:numPr>
        <w:tabs>
          <w:tab w:val="left" w:pos="851"/>
        </w:tabs>
        <w:suppressAutoHyphens/>
        <w:ind w:left="851"/>
        <w:jc w:val="both"/>
        <w:rPr>
          <w:sz w:val="22"/>
          <w:szCs w:val="22"/>
        </w:rPr>
      </w:pPr>
      <w:r>
        <w:rPr>
          <w:sz w:val="22"/>
          <w:szCs w:val="22"/>
        </w:rPr>
        <w:lastRenderedPageBreak/>
        <w:t>uzyskanie pozwolenia na budowę w imieniu Zamawiającego.</w:t>
      </w:r>
    </w:p>
    <w:p w14:paraId="50DFB96F" w14:textId="77777777" w:rsidR="000F083E" w:rsidRDefault="000F083E" w:rsidP="000F083E">
      <w:pPr>
        <w:autoSpaceDE w:val="0"/>
        <w:jc w:val="center"/>
        <w:rPr>
          <w:b/>
          <w:bCs/>
          <w:sz w:val="22"/>
          <w:szCs w:val="22"/>
        </w:rPr>
      </w:pPr>
    </w:p>
    <w:p w14:paraId="31D9BB21" w14:textId="77777777" w:rsidR="000F083E" w:rsidRDefault="000F083E" w:rsidP="000F083E">
      <w:pPr>
        <w:jc w:val="center"/>
        <w:rPr>
          <w:b/>
          <w:spacing w:val="-19"/>
          <w:sz w:val="22"/>
          <w:szCs w:val="22"/>
        </w:rPr>
      </w:pPr>
      <w:r>
        <w:rPr>
          <w:b/>
          <w:spacing w:val="-19"/>
          <w:sz w:val="22"/>
          <w:szCs w:val="22"/>
        </w:rPr>
        <w:t>§ 3</w:t>
      </w:r>
    </w:p>
    <w:p w14:paraId="08ECB8BC" w14:textId="77777777" w:rsidR="000F083E" w:rsidRDefault="000F083E" w:rsidP="005426E8">
      <w:pPr>
        <w:numPr>
          <w:ilvl w:val="0"/>
          <w:numId w:val="7"/>
        </w:numPr>
        <w:tabs>
          <w:tab w:val="left" w:pos="360"/>
          <w:tab w:val="num" w:pos="426"/>
        </w:tabs>
        <w:ind w:left="426"/>
        <w:jc w:val="both"/>
        <w:rPr>
          <w:iCs/>
          <w:sz w:val="22"/>
          <w:szCs w:val="22"/>
        </w:rPr>
      </w:pPr>
      <w:r>
        <w:rPr>
          <w:spacing w:val="1"/>
          <w:sz w:val="22"/>
          <w:szCs w:val="22"/>
        </w:rPr>
        <w:t xml:space="preserve">Projektant zobowiązany jest wykonać i dostarczyć projekty w zakresie o którym mowa </w:t>
      </w:r>
      <w:r w:rsidR="007A2F1E">
        <w:rPr>
          <w:spacing w:val="1"/>
          <w:sz w:val="22"/>
          <w:szCs w:val="22"/>
        </w:rPr>
        <w:br/>
      </w:r>
      <w:r>
        <w:rPr>
          <w:spacing w:val="1"/>
          <w:sz w:val="22"/>
          <w:szCs w:val="22"/>
        </w:rPr>
        <w:t xml:space="preserve">w §1 umowy  wraz z wykazem opracowań, pozwoleniem na budowę i pisemnym </w:t>
      </w:r>
      <w:r>
        <w:rPr>
          <w:spacing w:val="2"/>
          <w:sz w:val="22"/>
          <w:szCs w:val="22"/>
        </w:rPr>
        <w:t xml:space="preserve">oświadczeniem, że wykonane zamówienie jest zgodne z umową, </w:t>
      </w:r>
      <w:r>
        <w:rPr>
          <w:spacing w:val="1"/>
          <w:sz w:val="22"/>
          <w:szCs w:val="22"/>
        </w:rPr>
        <w:t xml:space="preserve">obowiązującymi  przepisami oraz normami i że jest w stanie kompletnym </w:t>
      </w:r>
      <w:r>
        <w:rPr>
          <w:sz w:val="22"/>
          <w:szCs w:val="22"/>
        </w:rPr>
        <w:t>z punktu widzenia celu, któremu ma służyć</w:t>
      </w:r>
      <w:r>
        <w:rPr>
          <w:i/>
          <w:iCs/>
          <w:sz w:val="22"/>
          <w:szCs w:val="22"/>
        </w:rPr>
        <w:t>.</w:t>
      </w:r>
      <w:r>
        <w:rPr>
          <w:iCs/>
          <w:sz w:val="22"/>
          <w:szCs w:val="22"/>
        </w:rPr>
        <w:t xml:space="preserve">  </w:t>
      </w:r>
    </w:p>
    <w:p w14:paraId="7C77AC4E" w14:textId="77777777" w:rsidR="000F083E" w:rsidRDefault="000F083E" w:rsidP="005426E8">
      <w:pPr>
        <w:numPr>
          <w:ilvl w:val="0"/>
          <w:numId w:val="7"/>
        </w:numPr>
        <w:tabs>
          <w:tab w:val="num" w:pos="-2268"/>
        </w:tabs>
        <w:ind w:left="360"/>
        <w:jc w:val="both"/>
        <w:rPr>
          <w:spacing w:val="1"/>
          <w:sz w:val="22"/>
          <w:szCs w:val="22"/>
        </w:rPr>
      </w:pPr>
      <w:r>
        <w:rPr>
          <w:sz w:val="22"/>
          <w:szCs w:val="22"/>
        </w:rPr>
        <w:t xml:space="preserve">Wykaz opracowań oraz pisemne oświadczenia, o których mowa wyżej, stanowią  </w:t>
      </w:r>
      <w:r>
        <w:rPr>
          <w:spacing w:val="1"/>
          <w:sz w:val="22"/>
          <w:szCs w:val="22"/>
        </w:rPr>
        <w:t>integralną część przedmiotu odbioru.</w:t>
      </w:r>
    </w:p>
    <w:p w14:paraId="161A2C64" w14:textId="77777777" w:rsidR="000F083E" w:rsidRDefault="000F083E" w:rsidP="005426E8">
      <w:pPr>
        <w:numPr>
          <w:ilvl w:val="0"/>
          <w:numId w:val="7"/>
        </w:numPr>
        <w:tabs>
          <w:tab w:val="num" w:pos="-2268"/>
        </w:tabs>
        <w:ind w:left="360"/>
        <w:jc w:val="both"/>
        <w:rPr>
          <w:sz w:val="22"/>
          <w:szCs w:val="22"/>
        </w:rPr>
      </w:pPr>
      <w:r>
        <w:rPr>
          <w:sz w:val="22"/>
          <w:szCs w:val="22"/>
        </w:rPr>
        <w:t>Projektant zobowiązany jest do zachowania w tajemnicy wszystkich informacji dotyczących działalności Zamawiającego, o których dowiedział się w trakcie realizacji niniejszej umowy, jak również do pozostawienia w stanie nienaruszonym wszelkich materiałów, z którymi z racji wykonywania umowy mógł się zetknąć. Wszelkie dokumenty i informacje otrzymane przez Projektanta w związku z wykonywaniem niniejszej umowy nie będą publikowane lub ujawniane przez niego bez uprzedniej pisemnej zgody Zamawiającego.</w:t>
      </w:r>
    </w:p>
    <w:p w14:paraId="0525BC24" w14:textId="77777777" w:rsidR="000F083E" w:rsidRDefault="000F083E" w:rsidP="000F083E">
      <w:pPr>
        <w:jc w:val="center"/>
        <w:rPr>
          <w:b/>
          <w:spacing w:val="-19"/>
          <w:sz w:val="22"/>
          <w:szCs w:val="22"/>
        </w:rPr>
      </w:pPr>
    </w:p>
    <w:p w14:paraId="13AF7351" w14:textId="77777777" w:rsidR="000F083E" w:rsidRDefault="000F083E" w:rsidP="000F083E">
      <w:pPr>
        <w:jc w:val="center"/>
        <w:rPr>
          <w:b/>
          <w:spacing w:val="-19"/>
          <w:sz w:val="22"/>
          <w:szCs w:val="22"/>
        </w:rPr>
      </w:pPr>
      <w:r>
        <w:rPr>
          <w:b/>
          <w:spacing w:val="-19"/>
          <w:sz w:val="22"/>
          <w:szCs w:val="22"/>
        </w:rPr>
        <w:t>§ 4</w:t>
      </w:r>
    </w:p>
    <w:p w14:paraId="4CE7B3C8" w14:textId="77777777" w:rsidR="000F083E" w:rsidRDefault="000F083E" w:rsidP="005426E8">
      <w:pPr>
        <w:numPr>
          <w:ilvl w:val="0"/>
          <w:numId w:val="8"/>
        </w:numPr>
        <w:ind w:left="426" w:hanging="426"/>
        <w:jc w:val="both"/>
        <w:rPr>
          <w:sz w:val="22"/>
          <w:szCs w:val="22"/>
        </w:rPr>
      </w:pPr>
      <w:r>
        <w:rPr>
          <w:sz w:val="22"/>
          <w:szCs w:val="22"/>
        </w:rPr>
        <w:t xml:space="preserve">Projektant zobowiązuje się w trakcie realizacji inwestycji sprawować nadzór autorski wynikający z art. 20 ust. 1 pkt. 4) ustawy z dnia 7 lipca 1994r. Prawo budowlane oraz wyjaśniać wątpliwości dotyczące projektu i zawartych w nim rozwiązań, dokonywać niezbędnych poprawek.   </w:t>
      </w:r>
    </w:p>
    <w:p w14:paraId="6FE8D2D3" w14:textId="77777777" w:rsidR="000F083E" w:rsidRDefault="000F083E" w:rsidP="005426E8">
      <w:pPr>
        <w:numPr>
          <w:ilvl w:val="0"/>
          <w:numId w:val="8"/>
        </w:numPr>
        <w:suppressAutoHyphens/>
        <w:ind w:left="426" w:hanging="426"/>
        <w:jc w:val="both"/>
        <w:rPr>
          <w:sz w:val="22"/>
          <w:szCs w:val="22"/>
        </w:rPr>
      </w:pPr>
      <w:r>
        <w:rPr>
          <w:sz w:val="22"/>
          <w:szCs w:val="22"/>
        </w:rPr>
        <w:t>Czynności nadzoru autorskiego będą pełnione na wezwanie Zamawiającego.</w:t>
      </w:r>
    </w:p>
    <w:p w14:paraId="51ECDA51" w14:textId="77777777" w:rsidR="000F083E" w:rsidRDefault="000F083E" w:rsidP="005426E8">
      <w:pPr>
        <w:numPr>
          <w:ilvl w:val="0"/>
          <w:numId w:val="8"/>
        </w:numPr>
        <w:suppressAutoHyphens/>
        <w:ind w:left="426" w:hanging="426"/>
        <w:jc w:val="both"/>
        <w:rPr>
          <w:sz w:val="22"/>
          <w:szCs w:val="22"/>
        </w:rPr>
      </w:pPr>
      <w:r>
        <w:rPr>
          <w:sz w:val="22"/>
          <w:szCs w:val="22"/>
        </w:rPr>
        <w:t>O konieczności przeprowadzenia nadzoru autorskiego, Wykonawca będzie informowany z jednodniowym wyprzedzeniem (jeden dzień roboczy) telefonicznie, e-mailem lub pisemnie.</w:t>
      </w:r>
    </w:p>
    <w:p w14:paraId="06804466" w14:textId="77777777" w:rsidR="000F083E" w:rsidRDefault="000F083E" w:rsidP="005426E8">
      <w:pPr>
        <w:numPr>
          <w:ilvl w:val="0"/>
          <w:numId w:val="8"/>
        </w:numPr>
        <w:suppressAutoHyphens/>
        <w:ind w:left="426" w:hanging="426"/>
        <w:jc w:val="both"/>
        <w:rPr>
          <w:sz w:val="22"/>
          <w:szCs w:val="22"/>
        </w:rPr>
      </w:pPr>
      <w:r>
        <w:rPr>
          <w:sz w:val="22"/>
          <w:szCs w:val="22"/>
        </w:rPr>
        <w:t>W nagłych wypadkach, Zamawiający zastrzega sobie prawo do niezwłocznego wezwania Projektanta na budowę.</w:t>
      </w:r>
    </w:p>
    <w:p w14:paraId="01CCB0E9" w14:textId="77777777" w:rsidR="000F083E" w:rsidRDefault="000F083E" w:rsidP="000F083E">
      <w:pPr>
        <w:jc w:val="center"/>
        <w:rPr>
          <w:b/>
          <w:sz w:val="22"/>
          <w:szCs w:val="22"/>
        </w:rPr>
      </w:pPr>
      <w:r>
        <w:rPr>
          <w:b/>
          <w:sz w:val="22"/>
          <w:szCs w:val="22"/>
        </w:rPr>
        <w:t>§ 5</w:t>
      </w:r>
    </w:p>
    <w:p w14:paraId="24AB826F" w14:textId="77777777" w:rsidR="000F083E" w:rsidRDefault="000F083E" w:rsidP="005426E8">
      <w:pPr>
        <w:numPr>
          <w:ilvl w:val="0"/>
          <w:numId w:val="9"/>
        </w:numPr>
        <w:jc w:val="both"/>
        <w:rPr>
          <w:sz w:val="22"/>
          <w:szCs w:val="22"/>
        </w:rPr>
      </w:pPr>
      <w:r>
        <w:rPr>
          <w:sz w:val="22"/>
          <w:szCs w:val="22"/>
        </w:rPr>
        <w:t xml:space="preserve">Opracowania projektowe i dokumenty  stanowiące przedmiot niniejszej umowy winny być wykonane przez Projektanta i przekazane Zamawiającemu </w:t>
      </w:r>
      <w:r w:rsidRPr="00BC59A6">
        <w:rPr>
          <w:sz w:val="22"/>
          <w:szCs w:val="22"/>
        </w:rPr>
        <w:t xml:space="preserve">w terminie </w:t>
      </w:r>
      <w:r w:rsidRPr="00BC59A6">
        <w:rPr>
          <w:b/>
          <w:sz w:val="22"/>
          <w:szCs w:val="22"/>
        </w:rPr>
        <w:t xml:space="preserve">8 miesięcy od dnia podpisania umowy tj. </w:t>
      </w:r>
      <w:r w:rsidRPr="00BC59A6">
        <w:rPr>
          <w:b/>
          <w:sz w:val="22"/>
          <w:szCs w:val="22"/>
          <w:u w:val="single"/>
        </w:rPr>
        <w:t xml:space="preserve">do dnia </w:t>
      </w:r>
      <w:r w:rsidRPr="00500255">
        <w:rPr>
          <w:b/>
          <w:sz w:val="22"/>
          <w:szCs w:val="22"/>
          <w:u w:val="single"/>
        </w:rPr>
        <w:t>……………… r.</w:t>
      </w:r>
      <w:r>
        <w:rPr>
          <w:sz w:val="22"/>
          <w:szCs w:val="22"/>
        </w:rPr>
        <w:t xml:space="preserve"> wraz z oświadczeniami o kompletności opracowań.</w:t>
      </w:r>
    </w:p>
    <w:p w14:paraId="62B7A11C" w14:textId="77777777" w:rsidR="000F083E" w:rsidRDefault="000F083E" w:rsidP="005426E8">
      <w:pPr>
        <w:numPr>
          <w:ilvl w:val="0"/>
          <w:numId w:val="9"/>
        </w:numPr>
        <w:jc w:val="both"/>
        <w:rPr>
          <w:sz w:val="22"/>
          <w:szCs w:val="22"/>
        </w:rPr>
      </w:pPr>
      <w:r>
        <w:rPr>
          <w:sz w:val="22"/>
          <w:szCs w:val="22"/>
        </w:rPr>
        <w:t>Projektant zobowiązuje się pełnić nadzór autorski w oparciu o wykonaną dokumentację projektową inwestycji do chwili jej zakończenia.</w:t>
      </w:r>
    </w:p>
    <w:p w14:paraId="39AC9646" w14:textId="77777777" w:rsidR="000F083E" w:rsidRDefault="000F083E" w:rsidP="000F083E">
      <w:pPr>
        <w:rPr>
          <w:b/>
          <w:sz w:val="22"/>
          <w:szCs w:val="22"/>
        </w:rPr>
      </w:pPr>
    </w:p>
    <w:p w14:paraId="2D0DD2DF" w14:textId="77777777" w:rsidR="000F083E" w:rsidRDefault="000F083E" w:rsidP="000F083E">
      <w:pPr>
        <w:jc w:val="center"/>
        <w:rPr>
          <w:b/>
          <w:sz w:val="22"/>
          <w:szCs w:val="22"/>
        </w:rPr>
      </w:pPr>
      <w:r>
        <w:rPr>
          <w:b/>
          <w:sz w:val="22"/>
          <w:szCs w:val="22"/>
        </w:rPr>
        <w:t>§ 6</w:t>
      </w:r>
    </w:p>
    <w:p w14:paraId="065F8DE1" w14:textId="77777777" w:rsidR="000F083E" w:rsidRDefault="000F083E" w:rsidP="005426E8">
      <w:pPr>
        <w:numPr>
          <w:ilvl w:val="0"/>
          <w:numId w:val="10"/>
        </w:numPr>
        <w:tabs>
          <w:tab w:val="left" w:pos="360"/>
          <w:tab w:val="num" w:pos="1070"/>
        </w:tabs>
        <w:ind w:left="357" w:hanging="357"/>
        <w:jc w:val="both"/>
        <w:rPr>
          <w:spacing w:val="3"/>
          <w:sz w:val="22"/>
          <w:szCs w:val="22"/>
        </w:rPr>
      </w:pPr>
      <w:r>
        <w:rPr>
          <w:sz w:val="22"/>
          <w:szCs w:val="22"/>
        </w:rPr>
        <w:t xml:space="preserve">Miejscem odbioru wykonanych projektów wraz z wszelkimi uzgodnieniami i oświadczeniami o </w:t>
      </w:r>
      <w:r>
        <w:rPr>
          <w:spacing w:val="3"/>
          <w:sz w:val="22"/>
          <w:szCs w:val="22"/>
        </w:rPr>
        <w:t>jej kompletności jest siedziba Zamawiającego</w:t>
      </w:r>
      <w:r w:rsidR="007A2F1E">
        <w:rPr>
          <w:spacing w:val="3"/>
          <w:sz w:val="22"/>
          <w:szCs w:val="22"/>
        </w:rPr>
        <w:t xml:space="preserve"> – Urząd Gminy w Grabicy</w:t>
      </w:r>
      <w:r>
        <w:rPr>
          <w:spacing w:val="3"/>
          <w:sz w:val="22"/>
          <w:szCs w:val="22"/>
        </w:rPr>
        <w:t>.</w:t>
      </w:r>
    </w:p>
    <w:p w14:paraId="1AD2B48D" w14:textId="77777777" w:rsidR="000F083E" w:rsidRDefault="000F083E" w:rsidP="005426E8">
      <w:pPr>
        <w:numPr>
          <w:ilvl w:val="0"/>
          <w:numId w:val="10"/>
        </w:numPr>
        <w:tabs>
          <w:tab w:val="left" w:pos="360"/>
          <w:tab w:val="num" w:pos="1070"/>
        </w:tabs>
        <w:ind w:left="357" w:hanging="357"/>
        <w:jc w:val="both"/>
        <w:rPr>
          <w:spacing w:val="1"/>
          <w:sz w:val="22"/>
          <w:szCs w:val="22"/>
        </w:rPr>
      </w:pPr>
      <w:r>
        <w:rPr>
          <w:sz w:val="22"/>
          <w:szCs w:val="22"/>
        </w:rPr>
        <w:t xml:space="preserve">Dokumentem potwierdzającym przyjęcie przez Zamawiającego wykonanego przedmiotu umowy  jest </w:t>
      </w:r>
      <w:r>
        <w:rPr>
          <w:spacing w:val="1"/>
          <w:sz w:val="22"/>
          <w:szCs w:val="22"/>
        </w:rPr>
        <w:t>protokół zdawczo-odbiorczy podpisany przez obie strony.</w:t>
      </w:r>
    </w:p>
    <w:p w14:paraId="20654776" w14:textId="77777777" w:rsidR="000F083E" w:rsidRDefault="000F083E" w:rsidP="005426E8">
      <w:pPr>
        <w:numPr>
          <w:ilvl w:val="0"/>
          <w:numId w:val="10"/>
        </w:numPr>
        <w:tabs>
          <w:tab w:val="left" w:pos="360"/>
          <w:tab w:val="num" w:pos="1070"/>
        </w:tabs>
        <w:ind w:left="357" w:hanging="357"/>
        <w:jc w:val="both"/>
        <w:rPr>
          <w:sz w:val="22"/>
          <w:szCs w:val="22"/>
        </w:rPr>
      </w:pPr>
      <w:r>
        <w:rPr>
          <w:sz w:val="22"/>
          <w:szCs w:val="22"/>
        </w:rPr>
        <w:t xml:space="preserve">Projektant powiadomi pisemnie Zamawiającego o gotowości do przekazania dokumentacji projektowo - kosztorysowej z  3 - dniowym wyprzedzeniem . </w:t>
      </w:r>
    </w:p>
    <w:p w14:paraId="68734338" w14:textId="77777777" w:rsidR="000F083E" w:rsidRDefault="000F083E" w:rsidP="005426E8">
      <w:pPr>
        <w:numPr>
          <w:ilvl w:val="0"/>
          <w:numId w:val="10"/>
        </w:numPr>
        <w:tabs>
          <w:tab w:val="left" w:pos="360"/>
          <w:tab w:val="num" w:pos="1070"/>
        </w:tabs>
        <w:ind w:left="357" w:hanging="357"/>
        <w:jc w:val="both"/>
        <w:rPr>
          <w:spacing w:val="1"/>
          <w:sz w:val="22"/>
          <w:szCs w:val="22"/>
        </w:rPr>
      </w:pPr>
      <w:r>
        <w:rPr>
          <w:sz w:val="22"/>
          <w:szCs w:val="22"/>
        </w:rPr>
        <w:t>W terminie 14 dni od daty otrzymania dokumentacji, Zamawiający ma prawo zwrócić Projektantowi przekazane opracowanie w przypadku stwierdzenia jego niekompletności, wad i błędów merytorycznych ustalając zakres i termin uzupełnienia i poprawienia dokumentacji</w:t>
      </w:r>
      <w:r>
        <w:rPr>
          <w:spacing w:val="1"/>
          <w:sz w:val="22"/>
          <w:szCs w:val="22"/>
        </w:rPr>
        <w:t>.</w:t>
      </w:r>
    </w:p>
    <w:p w14:paraId="28E6B4E1" w14:textId="77777777" w:rsidR="000F083E" w:rsidRDefault="000F083E" w:rsidP="005426E8">
      <w:pPr>
        <w:widowControl w:val="0"/>
        <w:numPr>
          <w:ilvl w:val="0"/>
          <w:numId w:val="10"/>
        </w:numPr>
        <w:tabs>
          <w:tab w:val="left" w:pos="360"/>
          <w:tab w:val="num" w:pos="1070"/>
        </w:tabs>
        <w:ind w:left="357" w:hanging="357"/>
        <w:jc w:val="both"/>
        <w:rPr>
          <w:spacing w:val="2"/>
          <w:sz w:val="22"/>
          <w:szCs w:val="22"/>
        </w:rPr>
      </w:pPr>
      <w:r>
        <w:rPr>
          <w:spacing w:val="2"/>
          <w:sz w:val="22"/>
          <w:szCs w:val="22"/>
        </w:rPr>
        <w:t>Podpisany protokół odbioru dokumentacji stanowi podstawę do  wystawienia faktury.</w:t>
      </w:r>
    </w:p>
    <w:p w14:paraId="35B5E70B" w14:textId="77777777" w:rsidR="000F083E" w:rsidRDefault="000F083E" w:rsidP="005426E8">
      <w:pPr>
        <w:numPr>
          <w:ilvl w:val="0"/>
          <w:numId w:val="10"/>
        </w:numPr>
        <w:tabs>
          <w:tab w:val="left" w:pos="360"/>
          <w:tab w:val="num" w:pos="1070"/>
        </w:tabs>
        <w:ind w:left="357" w:hanging="357"/>
        <w:jc w:val="both"/>
        <w:rPr>
          <w:spacing w:val="2"/>
          <w:sz w:val="22"/>
          <w:szCs w:val="22"/>
        </w:rPr>
      </w:pPr>
      <w:r>
        <w:rPr>
          <w:spacing w:val="2"/>
          <w:sz w:val="22"/>
          <w:szCs w:val="22"/>
        </w:rPr>
        <w:t xml:space="preserve">Z dniem podpisania protokołu odbioru przedmiotu umowy wszelkie majątkowe prawa autorskie do danej dokumentacji przechodzą na Zamawiającego. </w:t>
      </w:r>
    </w:p>
    <w:p w14:paraId="1E6D5987" w14:textId="77777777" w:rsidR="000F083E" w:rsidRDefault="000F083E" w:rsidP="000F083E">
      <w:pPr>
        <w:jc w:val="center"/>
        <w:rPr>
          <w:b/>
          <w:sz w:val="22"/>
          <w:szCs w:val="22"/>
        </w:rPr>
      </w:pPr>
    </w:p>
    <w:p w14:paraId="64106349" w14:textId="77777777" w:rsidR="000F083E" w:rsidRDefault="000F083E" w:rsidP="000F083E">
      <w:pPr>
        <w:jc w:val="center"/>
        <w:rPr>
          <w:b/>
          <w:sz w:val="22"/>
          <w:szCs w:val="22"/>
        </w:rPr>
      </w:pPr>
      <w:r>
        <w:rPr>
          <w:b/>
          <w:sz w:val="22"/>
          <w:szCs w:val="22"/>
        </w:rPr>
        <w:t>§ 7</w:t>
      </w:r>
    </w:p>
    <w:p w14:paraId="63BDE027" w14:textId="77777777" w:rsidR="000F083E" w:rsidRDefault="000F083E" w:rsidP="005426E8">
      <w:pPr>
        <w:numPr>
          <w:ilvl w:val="0"/>
          <w:numId w:val="11"/>
        </w:numPr>
        <w:jc w:val="both"/>
        <w:rPr>
          <w:sz w:val="22"/>
          <w:szCs w:val="22"/>
        </w:rPr>
      </w:pPr>
      <w:r>
        <w:rPr>
          <w:sz w:val="22"/>
          <w:szCs w:val="22"/>
        </w:rPr>
        <w:t>Za wykonanie przedmiotu umowy określonego w § 1 strony ustalają łączne wynagrodzenie ryczałtowe w wysokości ……………. zł brutto (słownie …………………..) w tym ….. %VAT w tym:</w:t>
      </w:r>
    </w:p>
    <w:p w14:paraId="064D22F2" w14:textId="77777777" w:rsidR="000F083E" w:rsidRDefault="000F083E" w:rsidP="005426E8">
      <w:pPr>
        <w:numPr>
          <w:ilvl w:val="0"/>
          <w:numId w:val="12"/>
        </w:numPr>
        <w:ind w:left="709"/>
        <w:jc w:val="both"/>
        <w:rPr>
          <w:sz w:val="22"/>
          <w:szCs w:val="22"/>
        </w:rPr>
      </w:pPr>
      <w:r>
        <w:rPr>
          <w:sz w:val="22"/>
          <w:szCs w:val="22"/>
        </w:rPr>
        <w:t>Wynagrodzenie za wykonanie dokumentacji projektowej w wysokości …………. zł brutto w tym …. %VAT,</w:t>
      </w:r>
    </w:p>
    <w:p w14:paraId="58424B2B" w14:textId="77777777" w:rsidR="000F083E" w:rsidRDefault="000F083E" w:rsidP="005426E8">
      <w:pPr>
        <w:numPr>
          <w:ilvl w:val="0"/>
          <w:numId w:val="12"/>
        </w:numPr>
        <w:ind w:left="709"/>
        <w:jc w:val="both"/>
        <w:rPr>
          <w:sz w:val="22"/>
          <w:szCs w:val="22"/>
        </w:rPr>
      </w:pPr>
      <w:r>
        <w:rPr>
          <w:sz w:val="22"/>
          <w:szCs w:val="22"/>
        </w:rPr>
        <w:t>Wynagrodzenie za pełnienie nadzoru autorskiego w wysokości ……….. zł brutto w tym … %VAT,</w:t>
      </w:r>
    </w:p>
    <w:p w14:paraId="024AA5BD" w14:textId="77777777" w:rsidR="000F083E" w:rsidRDefault="000F083E" w:rsidP="005426E8">
      <w:pPr>
        <w:numPr>
          <w:ilvl w:val="0"/>
          <w:numId w:val="13"/>
        </w:numPr>
        <w:tabs>
          <w:tab w:val="clear" w:pos="720"/>
          <w:tab w:val="left" w:pos="360"/>
          <w:tab w:val="num" w:pos="1070"/>
        </w:tabs>
        <w:autoSpaceDE w:val="0"/>
        <w:ind w:left="360"/>
        <w:jc w:val="both"/>
        <w:rPr>
          <w:spacing w:val="2"/>
          <w:sz w:val="22"/>
          <w:szCs w:val="22"/>
          <w:shd w:val="clear" w:color="auto" w:fill="FFFF00"/>
        </w:rPr>
      </w:pPr>
      <w:r>
        <w:rPr>
          <w:sz w:val="22"/>
          <w:szCs w:val="22"/>
        </w:rPr>
        <w:lastRenderedPageBreak/>
        <w:t>Wynagrodzenie określone w ust. 1 obejmuje  całkowity koszt wykonania przedmiotu umowy, ł</w:t>
      </w:r>
      <w:r>
        <w:rPr>
          <w:rFonts w:eastAsia="TTE162FE88t00"/>
          <w:sz w:val="22"/>
          <w:szCs w:val="22"/>
        </w:rPr>
        <w:t>ą</w:t>
      </w:r>
      <w:r>
        <w:rPr>
          <w:sz w:val="22"/>
          <w:szCs w:val="22"/>
        </w:rPr>
        <w:t xml:space="preserve">cznie z wszelkimi podatkami i kosztami uzgodnień, opinii, decyzji, postanowień, materiałów i urządzeń użytych przez Projektanta, opłatami administracyjnymi oraz wszystkimi innymi kosztami potrzebnymi do prawidłowego i zgodnego z prawem wykonania przedmiotu umowy. Wynagrodzenie to obejmuje również przeniesienie na Zamawiającego autorskich praw majątkowych do dokumentacji, o których mowa w </w:t>
      </w:r>
      <w:r>
        <w:rPr>
          <w:spacing w:val="2"/>
          <w:sz w:val="22"/>
          <w:szCs w:val="22"/>
          <w:shd w:val="clear" w:color="auto" w:fill="FFFFFF"/>
        </w:rPr>
        <w:t>§9 umowy.</w:t>
      </w:r>
    </w:p>
    <w:p w14:paraId="04C4F378" w14:textId="77777777" w:rsidR="000F083E" w:rsidRDefault="000F083E" w:rsidP="005426E8">
      <w:pPr>
        <w:numPr>
          <w:ilvl w:val="0"/>
          <w:numId w:val="13"/>
        </w:numPr>
        <w:tabs>
          <w:tab w:val="clear" w:pos="720"/>
          <w:tab w:val="left" w:pos="360"/>
          <w:tab w:val="num" w:pos="1070"/>
        </w:tabs>
        <w:autoSpaceDE w:val="0"/>
        <w:ind w:left="360"/>
        <w:jc w:val="both"/>
        <w:rPr>
          <w:spacing w:val="2"/>
          <w:sz w:val="22"/>
          <w:szCs w:val="22"/>
          <w:shd w:val="clear" w:color="auto" w:fill="FFFF00"/>
        </w:rPr>
      </w:pPr>
      <w:r>
        <w:rPr>
          <w:sz w:val="22"/>
          <w:szCs w:val="22"/>
        </w:rPr>
        <w:t>Wynagrodzenie ustalone przez strony jest niezmienne do czasu zakończenia wszystkich prac projektowych objętych niniejszą umową.</w:t>
      </w:r>
    </w:p>
    <w:p w14:paraId="12BCF1BB" w14:textId="77777777" w:rsidR="000F083E" w:rsidRDefault="000F083E" w:rsidP="000F083E">
      <w:pPr>
        <w:pStyle w:val="Standard"/>
        <w:rPr>
          <w:rFonts w:eastAsia="Times New Roman" w:cs="Times New Roman"/>
          <w:b/>
          <w:bCs/>
          <w:sz w:val="22"/>
          <w:szCs w:val="22"/>
        </w:rPr>
      </w:pPr>
    </w:p>
    <w:p w14:paraId="759240B4" w14:textId="77777777" w:rsidR="000F083E" w:rsidRDefault="000F083E" w:rsidP="000F083E">
      <w:pPr>
        <w:ind w:left="284"/>
        <w:jc w:val="center"/>
        <w:rPr>
          <w:b/>
          <w:sz w:val="22"/>
          <w:szCs w:val="22"/>
        </w:rPr>
      </w:pPr>
      <w:r>
        <w:rPr>
          <w:b/>
          <w:sz w:val="22"/>
          <w:szCs w:val="22"/>
        </w:rPr>
        <w:t>§ 8</w:t>
      </w:r>
    </w:p>
    <w:p w14:paraId="06C929AD" w14:textId="77777777" w:rsidR="000F083E" w:rsidRDefault="000F083E" w:rsidP="005426E8">
      <w:pPr>
        <w:numPr>
          <w:ilvl w:val="0"/>
          <w:numId w:val="14"/>
        </w:numPr>
        <w:tabs>
          <w:tab w:val="num" w:pos="284"/>
        </w:tabs>
        <w:ind w:left="284" w:hanging="284"/>
        <w:jc w:val="both"/>
        <w:rPr>
          <w:sz w:val="22"/>
          <w:szCs w:val="22"/>
        </w:rPr>
      </w:pPr>
      <w:r>
        <w:rPr>
          <w:spacing w:val="1"/>
          <w:sz w:val="22"/>
          <w:szCs w:val="22"/>
        </w:rPr>
        <w:t xml:space="preserve">Zapłata za przedmiot zamówienia nastąpi: </w:t>
      </w:r>
    </w:p>
    <w:p w14:paraId="6E50797B" w14:textId="77777777" w:rsidR="000F083E" w:rsidRDefault="000F083E" w:rsidP="005426E8">
      <w:pPr>
        <w:numPr>
          <w:ilvl w:val="0"/>
          <w:numId w:val="15"/>
        </w:numPr>
        <w:tabs>
          <w:tab w:val="num" w:pos="426"/>
        </w:tabs>
        <w:ind w:left="284" w:firstLine="0"/>
        <w:jc w:val="both"/>
        <w:rPr>
          <w:sz w:val="22"/>
          <w:szCs w:val="22"/>
        </w:rPr>
      </w:pPr>
      <w:r>
        <w:rPr>
          <w:sz w:val="22"/>
          <w:szCs w:val="22"/>
        </w:rPr>
        <w:t>za wykonanie dokumentacji projektowej dwuetapowo:</w:t>
      </w:r>
    </w:p>
    <w:p w14:paraId="20516743" w14:textId="77777777" w:rsidR="000F083E" w:rsidRPr="00BC59A6" w:rsidRDefault="000F083E" w:rsidP="005426E8">
      <w:pPr>
        <w:numPr>
          <w:ilvl w:val="0"/>
          <w:numId w:val="16"/>
        </w:numPr>
        <w:tabs>
          <w:tab w:val="left" w:pos="284"/>
        </w:tabs>
        <w:suppressAutoHyphens/>
        <w:autoSpaceDE w:val="0"/>
        <w:jc w:val="both"/>
        <w:rPr>
          <w:spacing w:val="1"/>
          <w:sz w:val="22"/>
          <w:szCs w:val="22"/>
        </w:rPr>
      </w:pPr>
      <w:r w:rsidRPr="00BC59A6">
        <w:rPr>
          <w:spacing w:val="1"/>
          <w:sz w:val="22"/>
          <w:szCs w:val="22"/>
        </w:rPr>
        <w:t xml:space="preserve">20% wynagrodzenia brutto, o którym mowa w § 7 ust. 1 lit. a) zostanie wypłacone Wykonawcy po wykonaniu czynności, o której mowa </w:t>
      </w:r>
      <w:r w:rsidRPr="00BC59A6">
        <w:rPr>
          <w:sz w:val="22"/>
          <w:szCs w:val="22"/>
        </w:rPr>
        <w:t xml:space="preserve">§ 1 ust. 3 lit. j) tj. po przedstawieniu koncepcji zamierzenia </w:t>
      </w:r>
      <w:r w:rsidRPr="00BC59A6">
        <w:rPr>
          <w:sz w:val="22"/>
          <w:szCs w:val="22"/>
          <w:u w:val="single"/>
        </w:rPr>
        <w:t>i jej zaakceptowaniu przez Zamawiającego</w:t>
      </w:r>
      <w:r w:rsidR="009D43A7" w:rsidRPr="00BC59A6">
        <w:rPr>
          <w:sz w:val="22"/>
          <w:szCs w:val="22"/>
          <w:u w:val="single"/>
        </w:rPr>
        <w:t>.</w:t>
      </w:r>
    </w:p>
    <w:p w14:paraId="6DF32751" w14:textId="77777777" w:rsidR="000F083E" w:rsidRPr="00BC59A6" w:rsidRDefault="000F083E" w:rsidP="005426E8">
      <w:pPr>
        <w:numPr>
          <w:ilvl w:val="0"/>
          <w:numId w:val="16"/>
        </w:numPr>
        <w:jc w:val="both"/>
        <w:rPr>
          <w:sz w:val="22"/>
          <w:szCs w:val="22"/>
        </w:rPr>
      </w:pPr>
      <w:r w:rsidRPr="00BC59A6">
        <w:rPr>
          <w:spacing w:val="1"/>
          <w:sz w:val="22"/>
          <w:szCs w:val="22"/>
        </w:rPr>
        <w:t xml:space="preserve">80% wynagrodzenia brutto, o którym mowa w § 7 ust. 1 lit. a) zostanie wypłacone Wykonawcy </w:t>
      </w:r>
      <w:r w:rsidRPr="00BC59A6">
        <w:rPr>
          <w:sz w:val="22"/>
          <w:szCs w:val="22"/>
        </w:rPr>
        <w:t xml:space="preserve">po uzyskaniu pozwolenia na budowę. </w:t>
      </w:r>
    </w:p>
    <w:p w14:paraId="24382E30" w14:textId="77777777" w:rsidR="000F083E" w:rsidRPr="00BC59A6" w:rsidRDefault="000F083E" w:rsidP="005426E8">
      <w:pPr>
        <w:numPr>
          <w:ilvl w:val="0"/>
          <w:numId w:val="15"/>
        </w:numPr>
        <w:tabs>
          <w:tab w:val="num" w:pos="426"/>
        </w:tabs>
        <w:ind w:left="284" w:firstLine="0"/>
        <w:jc w:val="both"/>
        <w:rPr>
          <w:sz w:val="22"/>
          <w:szCs w:val="22"/>
        </w:rPr>
      </w:pPr>
      <w:r w:rsidRPr="00BC59A6">
        <w:rPr>
          <w:sz w:val="22"/>
          <w:szCs w:val="22"/>
        </w:rPr>
        <w:t xml:space="preserve">za nadzór autorski po zakończeniu realizacji inwestycji i jej odbiorze, planowanym na 2021 rok. </w:t>
      </w:r>
    </w:p>
    <w:p w14:paraId="1A50A050" w14:textId="232C2AEA" w:rsidR="000F083E" w:rsidRPr="00BC59A6" w:rsidRDefault="000F083E" w:rsidP="005426E8">
      <w:pPr>
        <w:numPr>
          <w:ilvl w:val="0"/>
          <w:numId w:val="14"/>
        </w:numPr>
        <w:tabs>
          <w:tab w:val="num" w:pos="284"/>
        </w:tabs>
        <w:ind w:left="284" w:hanging="284"/>
        <w:jc w:val="both"/>
        <w:rPr>
          <w:sz w:val="22"/>
          <w:szCs w:val="22"/>
        </w:rPr>
      </w:pPr>
      <w:r>
        <w:rPr>
          <w:color w:val="000000"/>
          <w:sz w:val="22"/>
          <w:szCs w:val="22"/>
        </w:rPr>
        <w:t xml:space="preserve">Zamawiający wypłaci </w:t>
      </w:r>
      <w:r w:rsidRPr="00BC59A6">
        <w:rPr>
          <w:sz w:val="22"/>
          <w:szCs w:val="22"/>
        </w:rPr>
        <w:t xml:space="preserve">Projektantowi wynagrodzenie </w:t>
      </w:r>
      <w:r w:rsidRPr="00BC59A6">
        <w:rPr>
          <w:bCs/>
          <w:sz w:val="22"/>
          <w:szCs w:val="22"/>
        </w:rPr>
        <w:t>w</w:t>
      </w:r>
      <w:r w:rsidRPr="00BC59A6">
        <w:rPr>
          <w:sz w:val="22"/>
          <w:szCs w:val="22"/>
        </w:rPr>
        <w:t xml:space="preserve"> </w:t>
      </w:r>
      <w:r w:rsidRPr="00BC59A6">
        <w:rPr>
          <w:bCs/>
          <w:sz w:val="22"/>
          <w:szCs w:val="22"/>
          <w:shd w:val="clear" w:color="auto" w:fill="FFFFFF"/>
        </w:rPr>
        <w:t>ciągu 30 dni</w:t>
      </w:r>
      <w:r w:rsidRPr="00BC59A6">
        <w:rPr>
          <w:sz w:val="22"/>
          <w:szCs w:val="22"/>
        </w:rPr>
        <w:t xml:space="preserve"> od daty otrzymania przez Zamawiającego prawidłowo wystawionej faktury VAT, przelewem, na rachunek bankowy wskazany w treści faktury. </w:t>
      </w:r>
      <w:r w:rsidR="009D43A7" w:rsidRPr="00BC59A6">
        <w:rPr>
          <w:sz w:val="22"/>
          <w:szCs w:val="22"/>
        </w:rPr>
        <w:t>Faktura za koncepcję, o której mowa w ust.1 pkt. 1 litera a, winna zostać dostarczona do Zamawiającego nie później niż do 18 grudnia 2020r. i zostanie zapłacona do 31.12.2020r.</w:t>
      </w:r>
    </w:p>
    <w:p w14:paraId="2222CB5F" w14:textId="77777777" w:rsidR="000F083E" w:rsidRDefault="000F083E" w:rsidP="005426E8">
      <w:pPr>
        <w:numPr>
          <w:ilvl w:val="0"/>
          <w:numId w:val="14"/>
        </w:numPr>
        <w:ind w:left="284" w:hanging="284"/>
        <w:jc w:val="both"/>
        <w:rPr>
          <w:sz w:val="22"/>
          <w:szCs w:val="22"/>
        </w:rPr>
      </w:pPr>
      <w:r w:rsidRPr="00BC59A6">
        <w:rPr>
          <w:sz w:val="22"/>
          <w:szCs w:val="22"/>
        </w:rPr>
        <w:t>Za dzień zapłaty uważa się dzień obciążenia rachunku bankowego Zamawiającego poleceniem</w:t>
      </w:r>
      <w:r>
        <w:rPr>
          <w:sz w:val="22"/>
          <w:szCs w:val="22"/>
        </w:rPr>
        <w:t xml:space="preserve"> przelewu. </w:t>
      </w:r>
    </w:p>
    <w:p w14:paraId="2BE0B8BB" w14:textId="77777777" w:rsidR="000F083E" w:rsidRDefault="000F083E" w:rsidP="005426E8">
      <w:pPr>
        <w:numPr>
          <w:ilvl w:val="0"/>
          <w:numId w:val="14"/>
        </w:numPr>
        <w:tabs>
          <w:tab w:val="num" w:pos="284"/>
        </w:tabs>
        <w:ind w:left="284" w:hanging="284"/>
        <w:jc w:val="both"/>
        <w:rPr>
          <w:sz w:val="22"/>
          <w:szCs w:val="22"/>
        </w:rPr>
      </w:pPr>
      <w:r>
        <w:rPr>
          <w:sz w:val="22"/>
          <w:szCs w:val="22"/>
        </w:rPr>
        <w:t>Zamawiający i Projektant zgodnie ustalają, iż w przypadku nie przystąpienia przez Zamawiającego do realizacji inwestycji opartej na wykonanym na podstawie niniejszej umowy projekcie budowlanym i wykonawczym, Projektant nie ma  prawa do wynagrodzenia za sprawowanie nadzoru autorskiego.</w:t>
      </w:r>
    </w:p>
    <w:p w14:paraId="671BA0C4" w14:textId="77777777" w:rsidR="000F083E" w:rsidRPr="00BC59A6" w:rsidRDefault="000F083E" w:rsidP="005426E8">
      <w:pPr>
        <w:numPr>
          <w:ilvl w:val="0"/>
          <w:numId w:val="14"/>
        </w:numPr>
        <w:tabs>
          <w:tab w:val="num" w:pos="284"/>
        </w:tabs>
        <w:ind w:left="284" w:hanging="284"/>
        <w:jc w:val="both"/>
        <w:rPr>
          <w:sz w:val="22"/>
          <w:szCs w:val="22"/>
        </w:rPr>
      </w:pPr>
      <w:r w:rsidRPr="00BC59A6">
        <w:rPr>
          <w:sz w:val="22"/>
          <w:szCs w:val="22"/>
        </w:rPr>
        <w:t>Faktury za wykonane prace projektowe mogą zostać wystawione odpowiednio:</w:t>
      </w:r>
    </w:p>
    <w:p w14:paraId="29F3804E" w14:textId="77777777" w:rsidR="000F083E" w:rsidRPr="00BC59A6" w:rsidRDefault="000F083E" w:rsidP="005426E8">
      <w:pPr>
        <w:numPr>
          <w:ilvl w:val="0"/>
          <w:numId w:val="17"/>
        </w:numPr>
        <w:jc w:val="both"/>
        <w:rPr>
          <w:sz w:val="22"/>
          <w:szCs w:val="22"/>
        </w:rPr>
      </w:pPr>
      <w:r w:rsidRPr="00BC59A6">
        <w:rPr>
          <w:sz w:val="22"/>
          <w:szCs w:val="22"/>
        </w:rPr>
        <w:t>po zaakceptowaniu przez Zamawiającego koncepcji zamierzenia, w zakresie wynagrodzenia należnego na podstawie ust.1 pkt. 1 lit. a)</w:t>
      </w:r>
      <w:r w:rsidR="009D43A7" w:rsidRPr="00BC59A6">
        <w:rPr>
          <w:sz w:val="22"/>
          <w:szCs w:val="22"/>
        </w:rPr>
        <w:t xml:space="preserve"> umowy. Faktura za koncepcję, o której mowa w ust.1 pkt. 1 litera a umowy, winna zostać dostarczona do Zamawiającego nie później niż do 18 grudnia 2020r.</w:t>
      </w:r>
    </w:p>
    <w:p w14:paraId="7D8E08E6" w14:textId="77777777" w:rsidR="000F083E" w:rsidRDefault="000F083E" w:rsidP="005426E8">
      <w:pPr>
        <w:numPr>
          <w:ilvl w:val="0"/>
          <w:numId w:val="17"/>
        </w:numPr>
        <w:jc w:val="both"/>
        <w:rPr>
          <w:sz w:val="22"/>
          <w:szCs w:val="22"/>
        </w:rPr>
      </w:pPr>
      <w:r>
        <w:rPr>
          <w:sz w:val="22"/>
          <w:szCs w:val="22"/>
        </w:rPr>
        <w:t xml:space="preserve">po uprzednim sprawdzeniu i akceptacji przez Zamawiającego jakości wykonanej dokumentacji, zgodności jej wykonania z umową nie wcześniej niż w ciągu 5 dni od daty jej dostarczenia do Zamawiającego (po podpisaniu protokołu </w:t>
      </w:r>
      <w:r>
        <w:rPr>
          <w:spacing w:val="2"/>
          <w:sz w:val="22"/>
          <w:szCs w:val="22"/>
        </w:rPr>
        <w:t>przekazania – przejęcia</w:t>
      </w:r>
      <w:r>
        <w:rPr>
          <w:sz w:val="22"/>
          <w:szCs w:val="22"/>
        </w:rPr>
        <w:t xml:space="preserve"> i zakończeniu prac projektowych) w zakresie wynagrodzenia należnego na podstawie ust.1 pkt. 1 lit. b)</w:t>
      </w:r>
      <w:r w:rsidR="009D43A7">
        <w:rPr>
          <w:sz w:val="22"/>
          <w:szCs w:val="22"/>
        </w:rPr>
        <w:t xml:space="preserve"> umowy.</w:t>
      </w:r>
    </w:p>
    <w:p w14:paraId="4CF85438" w14:textId="77777777" w:rsidR="000F083E" w:rsidRDefault="000F083E" w:rsidP="005426E8">
      <w:pPr>
        <w:numPr>
          <w:ilvl w:val="0"/>
          <w:numId w:val="14"/>
        </w:numPr>
        <w:tabs>
          <w:tab w:val="num" w:pos="284"/>
        </w:tabs>
        <w:ind w:left="284" w:hanging="284"/>
        <w:jc w:val="both"/>
        <w:rPr>
          <w:sz w:val="22"/>
          <w:szCs w:val="22"/>
        </w:rPr>
      </w:pPr>
      <w:r>
        <w:rPr>
          <w:i/>
          <w:iCs/>
          <w:sz w:val="22"/>
          <w:szCs w:val="22"/>
        </w:rPr>
        <w:t xml:space="preserve">Jeżeli Projektant powierzy wykonanie części zamówienia podwykonawcy (co przedstawił w ofercie) Zamawiający zapłaci przysługujące wynagrodzenie za wykonanie tej części zamówienia dopiero po przedstawieniu stosownych potwierdzeń o uiszczeniu należności za wskazaną w ofercie część zamówienia podwykonawcy zgodnie </w:t>
      </w:r>
      <w:r>
        <w:rPr>
          <w:i/>
          <w:iCs/>
          <w:sz w:val="22"/>
          <w:szCs w:val="22"/>
          <w:shd w:val="clear" w:color="auto" w:fill="FFFFFF"/>
        </w:rPr>
        <w:t>z §10 ust. 12 umowy</w:t>
      </w:r>
      <w:r>
        <w:rPr>
          <w:i/>
          <w:iCs/>
          <w:sz w:val="22"/>
          <w:szCs w:val="22"/>
        </w:rPr>
        <w:t>.</w:t>
      </w:r>
      <w:r>
        <w:rPr>
          <w:spacing w:val="2"/>
          <w:sz w:val="22"/>
          <w:szCs w:val="22"/>
        </w:rPr>
        <w:t xml:space="preserve"> </w:t>
      </w:r>
    </w:p>
    <w:p w14:paraId="6DC3BB23" w14:textId="77777777" w:rsidR="000F083E" w:rsidRDefault="000F083E" w:rsidP="000F083E">
      <w:pPr>
        <w:rPr>
          <w:b/>
          <w:sz w:val="22"/>
          <w:szCs w:val="22"/>
        </w:rPr>
      </w:pPr>
    </w:p>
    <w:p w14:paraId="08EF22E8" w14:textId="77777777" w:rsidR="000F083E" w:rsidRDefault="000F083E" w:rsidP="000F083E">
      <w:pPr>
        <w:jc w:val="center"/>
        <w:rPr>
          <w:b/>
          <w:sz w:val="22"/>
          <w:szCs w:val="22"/>
        </w:rPr>
      </w:pPr>
      <w:r>
        <w:rPr>
          <w:b/>
          <w:sz w:val="22"/>
          <w:szCs w:val="22"/>
        </w:rPr>
        <w:t>§ 9</w:t>
      </w:r>
    </w:p>
    <w:p w14:paraId="591AD50D" w14:textId="77777777" w:rsidR="000F083E" w:rsidRDefault="000F083E" w:rsidP="005426E8">
      <w:pPr>
        <w:numPr>
          <w:ilvl w:val="3"/>
          <w:numId w:val="18"/>
        </w:numPr>
        <w:tabs>
          <w:tab w:val="num" w:pos="284"/>
        </w:tabs>
        <w:autoSpaceDE w:val="0"/>
        <w:autoSpaceDN w:val="0"/>
        <w:adjustRightInd w:val="0"/>
        <w:ind w:left="284" w:hanging="284"/>
        <w:jc w:val="both"/>
        <w:rPr>
          <w:sz w:val="22"/>
          <w:szCs w:val="22"/>
        </w:rPr>
      </w:pPr>
      <w:r>
        <w:rPr>
          <w:sz w:val="22"/>
          <w:szCs w:val="22"/>
        </w:rPr>
        <w:t>Projektant przenosi na Zamawiającego, w ramach wynagrodzenia określonego w §7, autorskie prawa majątkowe do utworów (w rozumieniu ustawy z dnia 4 lutego 1994 r. o prawie autorskim i prawach pokrewnych) powstałych w wyniku wykonywania niniejszej umowy na wszystkich polach eksploatacji, a w szczególności:</w:t>
      </w:r>
    </w:p>
    <w:p w14:paraId="756C4B75" w14:textId="77777777" w:rsidR="000F083E" w:rsidRDefault="000F083E" w:rsidP="005426E8">
      <w:pPr>
        <w:numPr>
          <w:ilvl w:val="0"/>
          <w:numId w:val="19"/>
        </w:numPr>
        <w:autoSpaceDE w:val="0"/>
        <w:autoSpaceDN w:val="0"/>
        <w:adjustRightInd w:val="0"/>
        <w:rPr>
          <w:sz w:val="22"/>
          <w:szCs w:val="22"/>
        </w:rPr>
      </w:pPr>
      <w:r>
        <w:rPr>
          <w:sz w:val="22"/>
          <w:szCs w:val="22"/>
        </w:rPr>
        <w:t>w zakresie używania,</w:t>
      </w:r>
    </w:p>
    <w:p w14:paraId="5697AB62" w14:textId="77777777" w:rsidR="000F083E" w:rsidRDefault="000F083E" w:rsidP="005426E8">
      <w:pPr>
        <w:numPr>
          <w:ilvl w:val="0"/>
          <w:numId w:val="19"/>
        </w:numPr>
        <w:autoSpaceDE w:val="0"/>
        <w:autoSpaceDN w:val="0"/>
        <w:adjustRightInd w:val="0"/>
        <w:jc w:val="both"/>
        <w:rPr>
          <w:sz w:val="22"/>
          <w:szCs w:val="22"/>
        </w:rPr>
      </w:pPr>
      <w:r>
        <w:rPr>
          <w:sz w:val="22"/>
          <w:szCs w:val="22"/>
        </w:rPr>
        <w:t>w zakresie wykorzystania w całości lub części utworu oraz dokonywania zmian utworu,</w:t>
      </w:r>
    </w:p>
    <w:p w14:paraId="1396AD64" w14:textId="77777777" w:rsidR="000F083E" w:rsidRDefault="000F083E" w:rsidP="005426E8">
      <w:pPr>
        <w:numPr>
          <w:ilvl w:val="0"/>
          <w:numId w:val="19"/>
        </w:numPr>
        <w:autoSpaceDE w:val="0"/>
        <w:autoSpaceDN w:val="0"/>
        <w:adjustRightInd w:val="0"/>
        <w:jc w:val="both"/>
        <w:rPr>
          <w:sz w:val="22"/>
          <w:szCs w:val="22"/>
        </w:rPr>
      </w:pPr>
      <w:r>
        <w:rPr>
          <w:sz w:val="22"/>
          <w:szCs w:val="22"/>
        </w:rPr>
        <w:t>w zakresie utrwalania i zwielokrotniania utworu - wytwarzanie określoną techniką egzemplarzy utworu, w tym techniką drukarską, reprograficzną, zapisu magnetycznego oraz techniką cyfrową,</w:t>
      </w:r>
    </w:p>
    <w:p w14:paraId="16868031" w14:textId="77777777" w:rsidR="000F083E" w:rsidRDefault="000F083E" w:rsidP="005426E8">
      <w:pPr>
        <w:numPr>
          <w:ilvl w:val="0"/>
          <w:numId w:val="19"/>
        </w:numPr>
        <w:autoSpaceDE w:val="0"/>
        <w:autoSpaceDN w:val="0"/>
        <w:adjustRightInd w:val="0"/>
        <w:jc w:val="both"/>
        <w:rPr>
          <w:sz w:val="22"/>
          <w:szCs w:val="22"/>
        </w:rPr>
      </w:pPr>
      <w:r>
        <w:rPr>
          <w:sz w:val="22"/>
          <w:szCs w:val="22"/>
        </w:rPr>
        <w:lastRenderedPageBreak/>
        <w:t>w zakresie obrotu oryginałem albo egzemplarzami, na których utwór utrwalono -wprowadzanie do obrotu, użyczenie lub najem oryginału albo egzemplarzy,</w:t>
      </w:r>
    </w:p>
    <w:p w14:paraId="40F08761" w14:textId="77777777" w:rsidR="000F083E" w:rsidRDefault="000F083E" w:rsidP="005426E8">
      <w:pPr>
        <w:numPr>
          <w:ilvl w:val="0"/>
          <w:numId w:val="19"/>
        </w:numPr>
        <w:autoSpaceDE w:val="0"/>
        <w:autoSpaceDN w:val="0"/>
        <w:adjustRightInd w:val="0"/>
        <w:jc w:val="both"/>
        <w:rPr>
          <w:sz w:val="22"/>
          <w:szCs w:val="22"/>
        </w:rPr>
      </w:pPr>
      <w:r>
        <w:rPr>
          <w:sz w:val="22"/>
          <w:szCs w:val="22"/>
        </w:rPr>
        <w:t>w zakresie rozpowszechniania utworu w sposób inny niż określony w pkt. d, w szczególności poprzez publiczne wykonanie, wystawienie, wyświetlenie, odtworzenie oraz nadawanie i reemitowanie, a także publiczne udostępnianie utworu w taki sposób, aby każdy mógł mieć do niego dostęp w miejscu i w czasie przez siebie wybranym.</w:t>
      </w:r>
    </w:p>
    <w:p w14:paraId="66867B30" w14:textId="77777777" w:rsidR="000F083E" w:rsidRDefault="000F083E" w:rsidP="005426E8">
      <w:pPr>
        <w:numPr>
          <w:ilvl w:val="3"/>
          <w:numId w:val="18"/>
        </w:numPr>
        <w:tabs>
          <w:tab w:val="num" w:pos="284"/>
        </w:tabs>
        <w:autoSpaceDE w:val="0"/>
        <w:autoSpaceDN w:val="0"/>
        <w:ind w:left="284" w:hanging="284"/>
        <w:jc w:val="both"/>
        <w:rPr>
          <w:sz w:val="22"/>
          <w:szCs w:val="22"/>
        </w:rPr>
      </w:pPr>
      <w:r>
        <w:rPr>
          <w:sz w:val="22"/>
          <w:szCs w:val="22"/>
        </w:rPr>
        <w:t xml:space="preserve">Projektant wraz z powyższym przeniesieniem autorskich praw majątkowych, zezwala Zamawiającemu na wykonywanie zależnych praw autorskich oraz upoważnia Zamawiającego do zlecania osobom trzecim wykonywanie zależnych praw autorskich. </w:t>
      </w:r>
    </w:p>
    <w:p w14:paraId="5030D04E" w14:textId="77777777" w:rsidR="000F083E" w:rsidRDefault="000F083E" w:rsidP="005426E8">
      <w:pPr>
        <w:numPr>
          <w:ilvl w:val="3"/>
          <w:numId w:val="18"/>
        </w:numPr>
        <w:tabs>
          <w:tab w:val="num" w:pos="284"/>
        </w:tabs>
        <w:suppressAutoHyphens/>
        <w:ind w:left="284" w:hanging="284"/>
        <w:jc w:val="both"/>
        <w:rPr>
          <w:color w:val="000000"/>
          <w:sz w:val="22"/>
          <w:szCs w:val="22"/>
        </w:rPr>
      </w:pPr>
      <w:r>
        <w:rPr>
          <w:color w:val="000000"/>
          <w:sz w:val="22"/>
          <w:szCs w:val="22"/>
        </w:rPr>
        <w:t>Projektant odpowiada względem Zamawiającego, jeżeli okaże się, że dokumentacja projektowa stanowi własność osoby trzeciej albo jeżeli jest obciążona prawem osoby trzeciej. Projektant będzie odpowiedzialny także za istnienie praw, które przeniósł na Zamawiającego.</w:t>
      </w:r>
    </w:p>
    <w:p w14:paraId="7BB42171" w14:textId="77777777" w:rsidR="000F083E" w:rsidRDefault="000F083E" w:rsidP="000F083E">
      <w:pPr>
        <w:rPr>
          <w:b/>
          <w:sz w:val="22"/>
          <w:szCs w:val="22"/>
        </w:rPr>
      </w:pPr>
    </w:p>
    <w:p w14:paraId="4873D57A" w14:textId="77777777" w:rsidR="000F083E" w:rsidRDefault="000F083E" w:rsidP="000F083E">
      <w:pPr>
        <w:jc w:val="center"/>
        <w:rPr>
          <w:b/>
          <w:spacing w:val="-8"/>
          <w:sz w:val="22"/>
          <w:szCs w:val="22"/>
        </w:rPr>
      </w:pPr>
      <w:r>
        <w:rPr>
          <w:b/>
          <w:spacing w:val="-8"/>
          <w:sz w:val="22"/>
          <w:szCs w:val="22"/>
        </w:rPr>
        <w:t>§ 10</w:t>
      </w:r>
    </w:p>
    <w:p w14:paraId="1ED172AD" w14:textId="77777777" w:rsidR="000F083E" w:rsidRDefault="000F083E" w:rsidP="005426E8">
      <w:pPr>
        <w:numPr>
          <w:ilvl w:val="0"/>
          <w:numId w:val="20"/>
        </w:numPr>
        <w:tabs>
          <w:tab w:val="left" w:pos="426"/>
        </w:tabs>
        <w:suppressAutoHyphens/>
        <w:autoSpaceDE w:val="0"/>
        <w:ind w:left="426" w:hanging="426"/>
        <w:jc w:val="both"/>
        <w:rPr>
          <w:color w:val="000000"/>
          <w:spacing w:val="-5"/>
          <w:sz w:val="22"/>
          <w:szCs w:val="22"/>
        </w:rPr>
      </w:pPr>
      <w:r>
        <w:rPr>
          <w:color w:val="000000"/>
          <w:spacing w:val="-5"/>
          <w:sz w:val="22"/>
          <w:szCs w:val="22"/>
        </w:rPr>
        <w:t>Projektant  oświadcza, że przedmiot niniejszej umowy wykona:</w:t>
      </w:r>
    </w:p>
    <w:p w14:paraId="64292A04" w14:textId="77777777" w:rsidR="000F083E" w:rsidRDefault="000F083E" w:rsidP="000F083E">
      <w:pPr>
        <w:widowControl w:val="0"/>
        <w:shd w:val="clear" w:color="auto" w:fill="FFFFFF"/>
        <w:tabs>
          <w:tab w:val="left" w:pos="709"/>
        </w:tabs>
        <w:autoSpaceDE w:val="0"/>
        <w:ind w:left="709" w:hanging="283"/>
        <w:jc w:val="both"/>
        <w:rPr>
          <w:i/>
          <w:color w:val="000000"/>
          <w:spacing w:val="-5"/>
          <w:sz w:val="22"/>
          <w:szCs w:val="22"/>
        </w:rPr>
      </w:pPr>
      <w:r>
        <w:rPr>
          <w:i/>
          <w:color w:val="000000"/>
          <w:spacing w:val="-5"/>
          <w:sz w:val="22"/>
          <w:szCs w:val="22"/>
        </w:rPr>
        <w:t>a) osobiście – bez udziału podwykonawców;</w:t>
      </w:r>
    </w:p>
    <w:p w14:paraId="1A3DCD1F" w14:textId="77777777" w:rsidR="000F083E" w:rsidRDefault="000F083E" w:rsidP="000F083E">
      <w:pPr>
        <w:widowControl w:val="0"/>
        <w:shd w:val="clear" w:color="auto" w:fill="FFFFFF"/>
        <w:tabs>
          <w:tab w:val="left" w:pos="709"/>
        </w:tabs>
        <w:autoSpaceDE w:val="0"/>
        <w:ind w:left="709" w:hanging="283"/>
        <w:jc w:val="both"/>
        <w:rPr>
          <w:rFonts w:eastAsia="ArialMT"/>
          <w:i/>
          <w:color w:val="000000"/>
          <w:spacing w:val="-5"/>
          <w:sz w:val="22"/>
          <w:szCs w:val="22"/>
        </w:rPr>
      </w:pPr>
      <w:r>
        <w:rPr>
          <w:rFonts w:eastAsia="ArialMT"/>
          <w:i/>
          <w:color w:val="000000"/>
          <w:spacing w:val="-5"/>
          <w:sz w:val="22"/>
          <w:szCs w:val="22"/>
        </w:rPr>
        <w:t>b) przy udziale podwykonawców – w zakresie …………………… podanym w formularzu ofertowym złożonym w dniu ………………………………………………………………………</w:t>
      </w:r>
    </w:p>
    <w:p w14:paraId="4FF2E6CB" w14:textId="77777777"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rFonts w:eastAsia="ArialMT"/>
          <w:sz w:val="22"/>
          <w:szCs w:val="22"/>
        </w:rPr>
        <w:t>W związku ze wskazaniem przez Projektanta  w swojej ofercie części zamówienia, które zamierza powierzyć podwykonawcom, Projektant, przed zawarciem umowy z podwykonawcą musi uprzednio uzyskać pisemną zgodę Zamawiającego na powierzenie wykonania części zamówienia temu podwykonawcy. Podstawą do uzyskania takiej zgody będzie wniosek Projektanta przedstawiający cześć zamówienia, którego wykonanie zamierza powierzyć podwykonawcy (zgodnie z ofertą) wraz ze wskazaniem nazwy podwykonawcy oraz wykazaniem jego zdolności do wykonania wskazanej części umowy.</w:t>
      </w:r>
    </w:p>
    <w:p w14:paraId="348CCCFE" w14:textId="77777777"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rFonts w:eastAsia="ArialMT"/>
          <w:sz w:val="22"/>
          <w:szCs w:val="22"/>
        </w:rPr>
        <w:t>Każde porozumienie, na mocy którego Projektant powierza wykonanie części usług osobie trzeciej uważane jest za umowę zawartą z podwykonawcą.</w:t>
      </w:r>
    </w:p>
    <w:p w14:paraId="18A0FE8C" w14:textId="77777777"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rFonts w:eastAsia="ArialMT"/>
          <w:sz w:val="22"/>
          <w:szCs w:val="22"/>
        </w:rPr>
        <w:t>Zamawiający powiadomi Projektanta o swojej decyzji w ciągu 7 dni od otrzymania wniosku, z podaniem powodów w przypadku odmowy udzielenia zgody.</w:t>
      </w:r>
    </w:p>
    <w:p w14:paraId="73520544" w14:textId="77777777"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rFonts w:eastAsia="ArialMT"/>
          <w:sz w:val="22"/>
          <w:szCs w:val="22"/>
        </w:rPr>
        <w:t>Projektant ponosi odpowiedzialność za działania, uchybienia i zaniedbania swoich podwykonawców, tak jak gdyby były to działania, uchybienia lub zaniedbania samego Projektanta.</w:t>
      </w:r>
    </w:p>
    <w:p w14:paraId="2CA0FBB0" w14:textId="77777777"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rFonts w:eastAsia="ArialMT"/>
          <w:sz w:val="22"/>
          <w:szCs w:val="22"/>
        </w:rPr>
        <w:t>Zgoda Zamawiającego na wykonanie jakiejkolwiek części umowy przez podwykonawcę nie zwalnia Projektanta z jakichkolwiek jego zobowiązań wynikających z niniejszej umowy.</w:t>
      </w:r>
    </w:p>
    <w:p w14:paraId="36E45DB0" w14:textId="77777777"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rFonts w:eastAsia="ArialMT"/>
          <w:sz w:val="22"/>
          <w:szCs w:val="22"/>
        </w:rPr>
        <w:t>Usługi powierzone podwykonawcy przez Projektanta nie mogą zostać powierzone przez podwykonawcę osobie trzeciej bez uprzedniej zgody Zamawiającego wyrażonej na piśmie pod rygorem nieważności</w:t>
      </w:r>
    </w:p>
    <w:p w14:paraId="71EAFF1A" w14:textId="77777777"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iCs/>
          <w:sz w:val="22"/>
          <w:szCs w:val="22"/>
        </w:rPr>
        <w:t>W przypadku zawarcia umowy Projektanta z podwykonawcą bez zgody Zamawiaj</w:t>
      </w:r>
      <w:r>
        <w:rPr>
          <w:rFonts w:eastAsia="TTE238FC88t00"/>
          <w:iCs/>
          <w:sz w:val="22"/>
          <w:szCs w:val="22"/>
        </w:rPr>
        <w:t>ą</w:t>
      </w:r>
      <w:r>
        <w:rPr>
          <w:iCs/>
          <w:sz w:val="22"/>
          <w:szCs w:val="22"/>
        </w:rPr>
        <w:t>cego, zmiany warunków umowy z podwykonawc</w:t>
      </w:r>
      <w:r>
        <w:rPr>
          <w:rFonts w:eastAsia="TTE238FC88t00"/>
          <w:iCs/>
          <w:sz w:val="22"/>
          <w:szCs w:val="22"/>
        </w:rPr>
        <w:t xml:space="preserve">ą bez zgody </w:t>
      </w:r>
      <w:r>
        <w:rPr>
          <w:iCs/>
          <w:sz w:val="22"/>
          <w:szCs w:val="22"/>
        </w:rPr>
        <w:t>Zamawiaj</w:t>
      </w:r>
      <w:r>
        <w:rPr>
          <w:rFonts w:eastAsia="TTE238FC88t00"/>
          <w:iCs/>
          <w:sz w:val="22"/>
          <w:szCs w:val="22"/>
        </w:rPr>
        <w:t>ą</w:t>
      </w:r>
      <w:r>
        <w:rPr>
          <w:iCs/>
          <w:sz w:val="22"/>
          <w:szCs w:val="22"/>
        </w:rPr>
        <w:t>cego oraz w przypadku nieuwzgl</w:t>
      </w:r>
      <w:r>
        <w:rPr>
          <w:rFonts w:eastAsia="TTE238FC88t00"/>
          <w:iCs/>
          <w:sz w:val="22"/>
          <w:szCs w:val="22"/>
        </w:rPr>
        <w:t>ę</w:t>
      </w:r>
      <w:r>
        <w:rPr>
          <w:iCs/>
          <w:sz w:val="22"/>
          <w:szCs w:val="22"/>
        </w:rPr>
        <w:t>dnienia sprzeciwu lub zastrze</w:t>
      </w:r>
      <w:r>
        <w:rPr>
          <w:rFonts w:eastAsia="TTE238FC88t00"/>
          <w:iCs/>
          <w:sz w:val="22"/>
          <w:szCs w:val="22"/>
        </w:rPr>
        <w:t>ż</w:t>
      </w:r>
      <w:r>
        <w:rPr>
          <w:iCs/>
          <w:sz w:val="22"/>
          <w:szCs w:val="22"/>
        </w:rPr>
        <w:t>e</w:t>
      </w:r>
      <w:r>
        <w:rPr>
          <w:rFonts w:eastAsia="TTE238FC88t00"/>
          <w:iCs/>
          <w:sz w:val="22"/>
          <w:szCs w:val="22"/>
        </w:rPr>
        <w:t xml:space="preserve">ń </w:t>
      </w:r>
      <w:r>
        <w:rPr>
          <w:iCs/>
          <w:sz w:val="22"/>
          <w:szCs w:val="22"/>
        </w:rPr>
        <w:t>zgłoszonych do umowy z podwykonawcą przez Zamawiaj</w:t>
      </w:r>
      <w:r>
        <w:rPr>
          <w:rFonts w:eastAsia="TTE238FC88t00"/>
          <w:iCs/>
          <w:sz w:val="22"/>
          <w:szCs w:val="22"/>
        </w:rPr>
        <w:t>ą</w:t>
      </w:r>
      <w:r>
        <w:rPr>
          <w:iCs/>
          <w:sz w:val="22"/>
          <w:szCs w:val="22"/>
        </w:rPr>
        <w:t>cego, Zamawiaj</w:t>
      </w:r>
      <w:r>
        <w:rPr>
          <w:rFonts w:eastAsia="TTE238FC88t00"/>
          <w:iCs/>
          <w:sz w:val="22"/>
          <w:szCs w:val="22"/>
        </w:rPr>
        <w:t>ą</w:t>
      </w:r>
      <w:r>
        <w:rPr>
          <w:iCs/>
          <w:sz w:val="22"/>
          <w:szCs w:val="22"/>
        </w:rPr>
        <w:t>cy jest zwolniony z solidarnej odpowiedzialno</w:t>
      </w:r>
      <w:r>
        <w:rPr>
          <w:rFonts w:eastAsia="TTE238FC88t00"/>
          <w:iCs/>
          <w:sz w:val="22"/>
          <w:szCs w:val="22"/>
        </w:rPr>
        <w:t>ś</w:t>
      </w:r>
      <w:r>
        <w:rPr>
          <w:iCs/>
          <w:sz w:val="22"/>
          <w:szCs w:val="22"/>
        </w:rPr>
        <w:t>ci za zapłat</w:t>
      </w:r>
      <w:r>
        <w:rPr>
          <w:rFonts w:eastAsia="TTE238FC88t00"/>
          <w:iCs/>
          <w:sz w:val="22"/>
          <w:szCs w:val="22"/>
        </w:rPr>
        <w:t xml:space="preserve">ę </w:t>
      </w:r>
      <w:r>
        <w:rPr>
          <w:iCs/>
          <w:sz w:val="22"/>
          <w:szCs w:val="22"/>
        </w:rPr>
        <w:t>wynagrodzenia podwykonawcy, o której mowa w art. 647¹ § 5 Kodeksu Cywilnego.</w:t>
      </w:r>
    </w:p>
    <w:p w14:paraId="5F49844D" w14:textId="77777777"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iCs/>
          <w:sz w:val="22"/>
          <w:szCs w:val="22"/>
        </w:rPr>
        <w:t>W przypadku powierzenia przez Projektanta realizacji robót podwykonawcy, Projektant jest zobowiązany do dokonania we własnym zakresie zapłaty wynagrodzenia należnego podwykonawcy z zachowaniem terminów płatności określonych w umowie z podwykonawcą.</w:t>
      </w:r>
    </w:p>
    <w:p w14:paraId="2265618E" w14:textId="77777777"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iCs/>
          <w:sz w:val="22"/>
          <w:szCs w:val="22"/>
        </w:rPr>
        <w:t>Jeżeli w terminie określonym w umowie z podwykonawcą Projektant nie dokona w całości lub w części zapłaty wynagrodzenia podwykonawcy, a podwykonawca zwróci się z żądaniem zapłaty tego wynagrodzenia bezpośrednio przez Zamawiającego na podstawie art. 647¹ § 5 KC i udokumentuje zasadność takiego żądania fakturą zaakceptowaną przez Projektanta i dokumentami potwierdzającymi wykonanie i odbiór fakturowanych robót, Zamawiający zapłaci na rzecz Podwykonawcy kwotę będącą przedmiotem jego żądania.</w:t>
      </w:r>
    </w:p>
    <w:p w14:paraId="265C476D" w14:textId="77777777"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iCs/>
          <w:sz w:val="22"/>
          <w:szCs w:val="22"/>
        </w:rPr>
        <w:t>Zamawiający dokona potrącenia powyższej kwoty z płatności przysługującej Projektantowi.</w:t>
      </w:r>
    </w:p>
    <w:p w14:paraId="3D2CD4F9" w14:textId="77777777" w:rsidR="000F083E" w:rsidRDefault="000F083E" w:rsidP="005426E8">
      <w:pPr>
        <w:numPr>
          <w:ilvl w:val="0"/>
          <w:numId w:val="21"/>
        </w:numPr>
        <w:tabs>
          <w:tab w:val="num" w:pos="426"/>
        </w:tabs>
        <w:suppressAutoHyphens/>
        <w:autoSpaceDE w:val="0"/>
        <w:ind w:left="426" w:hanging="426"/>
        <w:jc w:val="both"/>
        <w:rPr>
          <w:rFonts w:eastAsia="ArialMT"/>
          <w:sz w:val="22"/>
          <w:szCs w:val="22"/>
        </w:rPr>
      </w:pPr>
      <w:r>
        <w:rPr>
          <w:rFonts w:eastAsia="CenturyGothic"/>
          <w:iCs/>
          <w:sz w:val="22"/>
          <w:szCs w:val="22"/>
        </w:rPr>
        <w:t>W przypadku rozliczania robót, które zostały wykonane z udziałem podwykonawcy, Projektant zobowiązany jest dostarczyć Zamawiającemu:</w:t>
      </w:r>
    </w:p>
    <w:p w14:paraId="7BF32D05" w14:textId="77777777" w:rsidR="000F083E" w:rsidRDefault="000F083E" w:rsidP="000F083E">
      <w:pPr>
        <w:tabs>
          <w:tab w:val="left" w:pos="709"/>
        </w:tabs>
        <w:autoSpaceDE w:val="0"/>
        <w:ind w:left="709" w:hanging="283"/>
        <w:jc w:val="both"/>
        <w:rPr>
          <w:rFonts w:eastAsia="CenturyGothic"/>
          <w:iCs/>
          <w:sz w:val="22"/>
          <w:szCs w:val="22"/>
        </w:rPr>
      </w:pPr>
      <w:r>
        <w:rPr>
          <w:rFonts w:eastAsia="CenturyGothic"/>
          <w:iCs/>
          <w:sz w:val="22"/>
          <w:szCs w:val="22"/>
        </w:rPr>
        <w:t>a) kserokopię faktury (rachunku), wystawionego przez podwykonawcę,</w:t>
      </w:r>
    </w:p>
    <w:p w14:paraId="3B130D7B" w14:textId="77777777" w:rsidR="000F083E" w:rsidRDefault="000F083E" w:rsidP="000F083E">
      <w:pPr>
        <w:tabs>
          <w:tab w:val="left" w:pos="709"/>
        </w:tabs>
        <w:autoSpaceDE w:val="0"/>
        <w:ind w:left="709" w:hanging="283"/>
        <w:jc w:val="both"/>
        <w:rPr>
          <w:rFonts w:eastAsia="CenturyGothic"/>
          <w:iCs/>
          <w:sz w:val="22"/>
          <w:szCs w:val="22"/>
        </w:rPr>
      </w:pPr>
      <w:r>
        <w:rPr>
          <w:rFonts w:eastAsia="CenturyGothic"/>
          <w:iCs/>
          <w:sz w:val="22"/>
          <w:szCs w:val="22"/>
        </w:rPr>
        <w:lastRenderedPageBreak/>
        <w:t>b) kserokopię dowodu zapłaty oraz pisemne oświadczenie podwykonawcy o otrzymaniu należności z tytułu wykonanych robót budowlanych,</w:t>
      </w:r>
    </w:p>
    <w:p w14:paraId="64F8FA7A" w14:textId="77777777" w:rsidR="000F083E" w:rsidRDefault="000F083E" w:rsidP="005426E8">
      <w:pPr>
        <w:numPr>
          <w:ilvl w:val="0"/>
          <w:numId w:val="21"/>
        </w:numPr>
        <w:tabs>
          <w:tab w:val="num" w:pos="426"/>
        </w:tabs>
        <w:suppressAutoHyphens/>
        <w:autoSpaceDE w:val="0"/>
        <w:ind w:left="426" w:hanging="426"/>
        <w:jc w:val="both"/>
        <w:rPr>
          <w:rFonts w:eastAsia="CenturyGothic"/>
          <w:iCs/>
          <w:sz w:val="22"/>
          <w:szCs w:val="22"/>
        </w:rPr>
      </w:pPr>
      <w:r>
        <w:rPr>
          <w:rFonts w:eastAsia="CenturyGothic"/>
          <w:iCs/>
          <w:sz w:val="22"/>
          <w:szCs w:val="22"/>
        </w:rPr>
        <w:t>W przypadku niedostarczenia dokumentów, o których mowa w ust. 12, Zamawiający uprawniony jest do wstrzymania płatności należności Projektantowi do czasu otrzymania przedmiotowych dokumentów.</w:t>
      </w:r>
    </w:p>
    <w:p w14:paraId="3EAE0F82" w14:textId="77777777" w:rsidR="000F083E" w:rsidRDefault="000F083E" w:rsidP="005426E8">
      <w:pPr>
        <w:numPr>
          <w:ilvl w:val="0"/>
          <w:numId w:val="21"/>
        </w:numPr>
        <w:tabs>
          <w:tab w:val="num" w:pos="426"/>
        </w:tabs>
        <w:suppressAutoHyphens/>
        <w:autoSpaceDE w:val="0"/>
        <w:ind w:left="426" w:hanging="426"/>
        <w:jc w:val="both"/>
        <w:rPr>
          <w:rFonts w:eastAsia="CenturyGothic"/>
          <w:iCs/>
          <w:sz w:val="22"/>
          <w:szCs w:val="22"/>
        </w:rPr>
      </w:pPr>
      <w:r>
        <w:rPr>
          <w:iCs/>
          <w:sz w:val="22"/>
          <w:szCs w:val="22"/>
        </w:rPr>
        <w:t>Wykonanie prac w podwykonawstwie nie zwalnia Projektanta z odpowiedzialności za wykonanie obowiązków wynikających z umowy i obowiązujących przepisów prawa. Projektant odpowiada za działania i zaniechania podwykonawców jak za własne.</w:t>
      </w:r>
    </w:p>
    <w:p w14:paraId="3695CB5D" w14:textId="77777777" w:rsidR="000F083E" w:rsidRDefault="000F083E" w:rsidP="000F083E">
      <w:pPr>
        <w:tabs>
          <w:tab w:val="num" w:pos="426"/>
        </w:tabs>
        <w:suppressAutoHyphens/>
        <w:autoSpaceDE w:val="0"/>
        <w:jc w:val="both"/>
        <w:rPr>
          <w:rFonts w:eastAsia="CenturyGothic"/>
          <w:iCs/>
          <w:sz w:val="22"/>
          <w:szCs w:val="22"/>
        </w:rPr>
      </w:pPr>
    </w:p>
    <w:p w14:paraId="2BA78029" w14:textId="77777777" w:rsidR="000F083E" w:rsidRDefault="000F083E" w:rsidP="000F083E">
      <w:pPr>
        <w:jc w:val="center"/>
        <w:rPr>
          <w:b/>
          <w:sz w:val="22"/>
          <w:szCs w:val="22"/>
        </w:rPr>
      </w:pPr>
      <w:r>
        <w:rPr>
          <w:b/>
          <w:sz w:val="22"/>
          <w:szCs w:val="22"/>
        </w:rPr>
        <w:t>§ 11</w:t>
      </w:r>
    </w:p>
    <w:p w14:paraId="53EC6269" w14:textId="77777777" w:rsidR="000F083E" w:rsidRPr="00190428" w:rsidRDefault="000F083E" w:rsidP="005426E8">
      <w:pPr>
        <w:pStyle w:val="Tekstpodstawowy3"/>
        <w:numPr>
          <w:ilvl w:val="3"/>
          <w:numId w:val="22"/>
        </w:numPr>
        <w:tabs>
          <w:tab w:val="num" w:pos="426"/>
        </w:tabs>
        <w:spacing w:after="0"/>
        <w:ind w:left="426" w:hanging="426"/>
        <w:jc w:val="both"/>
        <w:rPr>
          <w:bCs/>
          <w:sz w:val="22"/>
          <w:szCs w:val="22"/>
        </w:rPr>
      </w:pPr>
      <w:r w:rsidRPr="00190428">
        <w:rPr>
          <w:bCs/>
          <w:sz w:val="22"/>
          <w:szCs w:val="22"/>
        </w:rPr>
        <w:t>W razie opóźnienia w wykonaniu opracowania lub w wykonaniu uzupełnienia dokumentacji i usunięcia stwierdzonych wad Zamawiający może:</w:t>
      </w:r>
    </w:p>
    <w:p w14:paraId="2E8834DB" w14:textId="77777777" w:rsidR="000F083E" w:rsidRDefault="000F083E" w:rsidP="005426E8">
      <w:pPr>
        <w:numPr>
          <w:ilvl w:val="0"/>
          <w:numId w:val="23"/>
        </w:numPr>
        <w:tabs>
          <w:tab w:val="clear" w:pos="360"/>
          <w:tab w:val="num" w:pos="709"/>
        </w:tabs>
        <w:ind w:left="709" w:hanging="283"/>
        <w:jc w:val="both"/>
        <w:rPr>
          <w:sz w:val="22"/>
          <w:szCs w:val="22"/>
        </w:rPr>
      </w:pPr>
      <w:r>
        <w:rPr>
          <w:sz w:val="22"/>
          <w:szCs w:val="22"/>
        </w:rPr>
        <w:t>odstąpić od umowy w ciągu 14 dni od powstania opóźnienia, bez potrzeby wyznaczania dodatkowego terminu i żądać kary umownej zgodnie z § 16 ust. 2 pkt. 1 lub odszkodowania za niewykonanie umowy,</w:t>
      </w:r>
    </w:p>
    <w:p w14:paraId="3A607FD0" w14:textId="77777777" w:rsidR="000F083E" w:rsidRDefault="000F083E" w:rsidP="005426E8">
      <w:pPr>
        <w:numPr>
          <w:ilvl w:val="0"/>
          <w:numId w:val="23"/>
        </w:numPr>
        <w:tabs>
          <w:tab w:val="clear" w:pos="360"/>
          <w:tab w:val="num" w:pos="709"/>
        </w:tabs>
        <w:ind w:left="709" w:hanging="283"/>
        <w:jc w:val="both"/>
        <w:rPr>
          <w:sz w:val="22"/>
          <w:szCs w:val="22"/>
        </w:rPr>
      </w:pPr>
      <w:r>
        <w:rPr>
          <w:sz w:val="22"/>
          <w:szCs w:val="22"/>
        </w:rPr>
        <w:t>wyznaczyć dodatkowy termin wykonania umowy, żądając kary umownej określonej w § 16 ust. 2 pkt. 2 i 3 lub odszkodowania za opóźnienie z zagrożeniem odstąpienia od umowy.</w:t>
      </w:r>
    </w:p>
    <w:p w14:paraId="231428A1" w14:textId="77777777" w:rsidR="000F083E" w:rsidRDefault="000F083E" w:rsidP="005426E8">
      <w:pPr>
        <w:widowControl w:val="0"/>
        <w:numPr>
          <w:ilvl w:val="3"/>
          <w:numId w:val="22"/>
        </w:numPr>
        <w:tabs>
          <w:tab w:val="num" w:pos="426"/>
        </w:tabs>
        <w:suppressAutoHyphens/>
        <w:autoSpaceDE w:val="0"/>
        <w:ind w:left="426" w:hanging="426"/>
        <w:jc w:val="both"/>
        <w:rPr>
          <w:sz w:val="22"/>
          <w:szCs w:val="22"/>
        </w:rPr>
      </w:pPr>
      <w:r>
        <w:rPr>
          <w:sz w:val="22"/>
          <w:szCs w:val="22"/>
        </w:rPr>
        <w:t xml:space="preserve">Odstąpienie od umowy powinno nastąpić w formie pisemnej. </w:t>
      </w:r>
    </w:p>
    <w:p w14:paraId="576768B3" w14:textId="77777777" w:rsidR="000F083E" w:rsidRDefault="000F083E" w:rsidP="000F083E">
      <w:pPr>
        <w:jc w:val="center"/>
        <w:rPr>
          <w:b/>
          <w:sz w:val="22"/>
          <w:szCs w:val="22"/>
        </w:rPr>
      </w:pPr>
      <w:r>
        <w:rPr>
          <w:b/>
          <w:sz w:val="22"/>
          <w:szCs w:val="22"/>
        </w:rPr>
        <w:t xml:space="preserve"> </w:t>
      </w:r>
    </w:p>
    <w:p w14:paraId="35288E6B" w14:textId="77777777" w:rsidR="000F083E" w:rsidRDefault="000F083E" w:rsidP="000F083E">
      <w:pPr>
        <w:jc w:val="center"/>
        <w:rPr>
          <w:b/>
          <w:sz w:val="22"/>
          <w:szCs w:val="22"/>
        </w:rPr>
      </w:pPr>
      <w:r>
        <w:rPr>
          <w:b/>
          <w:sz w:val="22"/>
          <w:szCs w:val="22"/>
        </w:rPr>
        <w:t>§ 12</w:t>
      </w:r>
    </w:p>
    <w:p w14:paraId="6FEC6E38" w14:textId="77777777" w:rsidR="000F083E" w:rsidRDefault="000F083E" w:rsidP="005426E8">
      <w:pPr>
        <w:numPr>
          <w:ilvl w:val="0"/>
          <w:numId w:val="24"/>
        </w:numPr>
        <w:jc w:val="both"/>
        <w:rPr>
          <w:sz w:val="22"/>
          <w:szCs w:val="22"/>
        </w:rPr>
      </w:pPr>
      <w:r>
        <w:rPr>
          <w:sz w:val="22"/>
          <w:szCs w:val="22"/>
        </w:rPr>
        <w:t>Projektant jest odpowiedzialny względem Zamawiającego, jeżeli dokumentacja projektowa ma wady zmniejszające jej wartość lub użyteczność ze względu na cel oznaczony w umowie, a w szczególności odpowiada za rozwiązanie niezgodne z parametrami ustalonymi w normach i przepisach techniczno-budowlanych.</w:t>
      </w:r>
    </w:p>
    <w:p w14:paraId="5C4D41E5" w14:textId="77777777" w:rsidR="000F083E" w:rsidRDefault="000F083E" w:rsidP="005426E8">
      <w:pPr>
        <w:numPr>
          <w:ilvl w:val="0"/>
          <w:numId w:val="24"/>
        </w:numPr>
        <w:jc w:val="both"/>
        <w:rPr>
          <w:sz w:val="22"/>
          <w:szCs w:val="22"/>
        </w:rPr>
      </w:pPr>
      <w:r>
        <w:rPr>
          <w:sz w:val="22"/>
          <w:szCs w:val="22"/>
        </w:rPr>
        <w:t>Zamawiającemu, który otrzymał wadliwą dokumentację projektową przysługuje prawo żądania:</w:t>
      </w:r>
    </w:p>
    <w:p w14:paraId="1AE5C93B" w14:textId="77777777" w:rsidR="000F083E" w:rsidRDefault="000F083E" w:rsidP="005426E8">
      <w:pPr>
        <w:numPr>
          <w:ilvl w:val="0"/>
          <w:numId w:val="25"/>
        </w:numPr>
        <w:jc w:val="both"/>
        <w:rPr>
          <w:sz w:val="22"/>
          <w:szCs w:val="22"/>
        </w:rPr>
      </w:pPr>
      <w:r>
        <w:rPr>
          <w:sz w:val="22"/>
          <w:szCs w:val="22"/>
        </w:rPr>
        <w:t>bezpłatnego usunięcia wad w terminie wyznaczonym Projektantowi bez względu na wysokość związanych z tym kosztów,</w:t>
      </w:r>
    </w:p>
    <w:p w14:paraId="7C65AA81" w14:textId="77777777" w:rsidR="000F083E" w:rsidRDefault="000F083E" w:rsidP="005426E8">
      <w:pPr>
        <w:numPr>
          <w:ilvl w:val="0"/>
          <w:numId w:val="25"/>
        </w:numPr>
        <w:jc w:val="both"/>
        <w:rPr>
          <w:sz w:val="22"/>
          <w:szCs w:val="22"/>
        </w:rPr>
      </w:pPr>
      <w:r>
        <w:rPr>
          <w:sz w:val="22"/>
          <w:szCs w:val="22"/>
        </w:rPr>
        <w:t>obniżenia wynagrodzenia,</w:t>
      </w:r>
    </w:p>
    <w:p w14:paraId="634B2167" w14:textId="77777777" w:rsidR="000F083E" w:rsidRDefault="000F083E" w:rsidP="005426E8">
      <w:pPr>
        <w:numPr>
          <w:ilvl w:val="0"/>
          <w:numId w:val="25"/>
        </w:numPr>
        <w:jc w:val="both"/>
        <w:rPr>
          <w:sz w:val="22"/>
          <w:szCs w:val="22"/>
        </w:rPr>
      </w:pPr>
      <w:r>
        <w:rPr>
          <w:sz w:val="22"/>
          <w:szCs w:val="22"/>
        </w:rPr>
        <w:t>odstąpienie od umowy, jeżeli zauważono wady uniemożliwiające realizację przedsięwzięcia na podstawie wykonanej dokumentacji.</w:t>
      </w:r>
    </w:p>
    <w:p w14:paraId="544D6713" w14:textId="77777777" w:rsidR="000F083E" w:rsidRDefault="000F083E" w:rsidP="005426E8">
      <w:pPr>
        <w:numPr>
          <w:ilvl w:val="0"/>
          <w:numId w:val="26"/>
        </w:numPr>
        <w:jc w:val="both"/>
        <w:rPr>
          <w:sz w:val="22"/>
          <w:szCs w:val="22"/>
        </w:rPr>
      </w:pPr>
      <w:r>
        <w:rPr>
          <w:sz w:val="22"/>
          <w:szCs w:val="22"/>
        </w:rPr>
        <w:t xml:space="preserve">Wady powinny zostać usunięte w terminie 14 dni od daty </w:t>
      </w:r>
      <w:r w:rsidR="009D43A7">
        <w:rPr>
          <w:sz w:val="22"/>
          <w:szCs w:val="22"/>
        </w:rPr>
        <w:t>otrzymania</w:t>
      </w:r>
      <w:r>
        <w:rPr>
          <w:sz w:val="22"/>
          <w:szCs w:val="22"/>
        </w:rPr>
        <w:t xml:space="preserve"> przez Projektant zawiadomienia o ich wystąpieniu.</w:t>
      </w:r>
    </w:p>
    <w:p w14:paraId="38782B01" w14:textId="77777777" w:rsidR="000F083E" w:rsidRDefault="000F083E" w:rsidP="005426E8">
      <w:pPr>
        <w:numPr>
          <w:ilvl w:val="0"/>
          <w:numId w:val="26"/>
        </w:numPr>
        <w:jc w:val="both"/>
        <w:rPr>
          <w:sz w:val="22"/>
          <w:szCs w:val="22"/>
        </w:rPr>
      </w:pPr>
      <w:r>
        <w:rPr>
          <w:sz w:val="22"/>
          <w:szCs w:val="22"/>
        </w:rPr>
        <w:t>Uprawnienia Zamawiającego z tytułu rękojmi za wady dokumentacji projektowej wygasają w stosunku do projektanta wraz z wygaśnięciem odpowiedzialności wykonawcy robót z tytułu rękojmi za wady obiektów lub robót wykonywanych na podstawie tego projektu.</w:t>
      </w:r>
    </w:p>
    <w:p w14:paraId="75169CCD" w14:textId="77777777" w:rsidR="000F083E" w:rsidRDefault="000F083E" w:rsidP="005426E8">
      <w:pPr>
        <w:numPr>
          <w:ilvl w:val="0"/>
          <w:numId w:val="26"/>
        </w:numPr>
        <w:jc w:val="both"/>
        <w:rPr>
          <w:sz w:val="22"/>
          <w:szCs w:val="22"/>
        </w:rPr>
      </w:pPr>
      <w:r>
        <w:rPr>
          <w:sz w:val="22"/>
          <w:szCs w:val="22"/>
        </w:rPr>
        <w:t>Niezależnie od uprawnień z tytułu rękojmi za wady Zamawiającemu przysługuje prawo żądania od Projektanta naprawienia szkody powstałej wskutek nieosiągnięcia w realizowanych obiektach (robotach) parametrów zgodnych z normami i przepisami techniczno-budowlanymi.</w:t>
      </w:r>
    </w:p>
    <w:p w14:paraId="7F8A63B3" w14:textId="77777777" w:rsidR="000F083E" w:rsidRDefault="000F083E" w:rsidP="005426E8">
      <w:pPr>
        <w:numPr>
          <w:ilvl w:val="0"/>
          <w:numId w:val="26"/>
        </w:numPr>
        <w:jc w:val="both"/>
        <w:rPr>
          <w:sz w:val="22"/>
          <w:szCs w:val="22"/>
        </w:rPr>
      </w:pPr>
      <w:r>
        <w:rPr>
          <w:sz w:val="22"/>
          <w:szCs w:val="22"/>
        </w:rPr>
        <w:t>Popisanie protokołu zdawczo – odbiorczego, o którym mowa w §6 niniejszej umowy, nie zwalnia Projektanta z odpowiedzialności za wady dokumentacji, które ujawnią się w terminie późniejszym.</w:t>
      </w:r>
    </w:p>
    <w:p w14:paraId="7B1FB459" w14:textId="77777777" w:rsidR="000F083E" w:rsidRDefault="000F083E" w:rsidP="000F083E">
      <w:pPr>
        <w:jc w:val="center"/>
        <w:rPr>
          <w:b/>
          <w:sz w:val="22"/>
          <w:szCs w:val="22"/>
          <w:highlight w:val="magenta"/>
        </w:rPr>
      </w:pPr>
    </w:p>
    <w:p w14:paraId="0A56B0F2" w14:textId="77777777" w:rsidR="000F083E" w:rsidRDefault="000F083E" w:rsidP="000F083E">
      <w:pPr>
        <w:jc w:val="center"/>
        <w:rPr>
          <w:b/>
          <w:sz w:val="22"/>
          <w:szCs w:val="22"/>
        </w:rPr>
      </w:pPr>
      <w:r>
        <w:rPr>
          <w:b/>
          <w:sz w:val="22"/>
          <w:szCs w:val="22"/>
        </w:rPr>
        <w:t>§ 13</w:t>
      </w:r>
    </w:p>
    <w:p w14:paraId="3ACEFC12" w14:textId="77777777" w:rsidR="000F083E" w:rsidRDefault="000F083E" w:rsidP="000F083E">
      <w:pPr>
        <w:jc w:val="both"/>
        <w:rPr>
          <w:sz w:val="22"/>
          <w:szCs w:val="22"/>
        </w:rPr>
      </w:pPr>
      <w:r>
        <w:rPr>
          <w:sz w:val="22"/>
          <w:szCs w:val="22"/>
        </w:rPr>
        <w:t>Projektant może uwolnić się od odpowiedzialności z tytułu rękojmi za wady pracy projektowej, jeżeli wykaże, że wada powstała w wyniku wykonania dokumentacji projektowej wg wskazówek Zamawiającego, które Projektant zakwestionował i uprzedził na piśmie Zamawiającego o przewidywanych skutkach zastosowania się do tych wskazówek.</w:t>
      </w:r>
    </w:p>
    <w:p w14:paraId="31A9154F" w14:textId="77777777" w:rsidR="000F083E" w:rsidRDefault="000F083E" w:rsidP="000F083E">
      <w:pPr>
        <w:jc w:val="both"/>
        <w:rPr>
          <w:sz w:val="22"/>
          <w:szCs w:val="22"/>
        </w:rPr>
      </w:pPr>
    </w:p>
    <w:p w14:paraId="3EA33836" w14:textId="77777777" w:rsidR="00BC59A6" w:rsidRDefault="00BC59A6" w:rsidP="00B35646">
      <w:pPr>
        <w:jc w:val="center"/>
        <w:rPr>
          <w:b/>
          <w:sz w:val="22"/>
          <w:szCs w:val="22"/>
        </w:rPr>
      </w:pPr>
    </w:p>
    <w:p w14:paraId="16B05885" w14:textId="77777777" w:rsidR="00BC59A6" w:rsidRDefault="00BC59A6" w:rsidP="00B35646">
      <w:pPr>
        <w:jc w:val="center"/>
        <w:rPr>
          <w:b/>
          <w:sz w:val="22"/>
          <w:szCs w:val="22"/>
        </w:rPr>
      </w:pPr>
    </w:p>
    <w:p w14:paraId="0640A52F" w14:textId="77777777" w:rsidR="00BC59A6" w:rsidRDefault="00BC59A6" w:rsidP="00B35646">
      <w:pPr>
        <w:jc w:val="center"/>
        <w:rPr>
          <w:b/>
          <w:sz w:val="22"/>
          <w:szCs w:val="22"/>
        </w:rPr>
      </w:pPr>
    </w:p>
    <w:p w14:paraId="790DBEC2" w14:textId="77777777" w:rsidR="000F083E" w:rsidRDefault="000F083E" w:rsidP="00B35646">
      <w:pPr>
        <w:jc w:val="center"/>
        <w:rPr>
          <w:b/>
          <w:sz w:val="22"/>
          <w:szCs w:val="22"/>
        </w:rPr>
      </w:pPr>
      <w:r>
        <w:rPr>
          <w:b/>
          <w:sz w:val="22"/>
          <w:szCs w:val="22"/>
        </w:rPr>
        <w:t>§ 14</w:t>
      </w:r>
    </w:p>
    <w:p w14:paraId="1F5C0BA5" w14:textId="77777777" w:rsidR="000F083E" w:rsidRDefault="000F083E" w:rsidP="005426E8">
      <w:pPr>
        <w:numPr>
          <w:ilvl w:val="0"/>
          <w:numId w:val="27"/>
        </w:numPr>
        <w:tabs>
          <w:tab w:val="num" w:pos="284"/>
        </w:tabs>
        <w:ind w:left="284" w:hanging="284"/>
        <w:jc w:val="both"/>
        <w:rPr>
          <w:sz w:val="22"/>
          <w:szCs w:val="22"/>
        </w:rPr>
      </w:pPr>
      <w:r>
        <w:rPr>
          <w:sz w:val="22"/>
          <w:szCs w:val="22"/>
        </w:rPr>
        <w:t xml:space="preserve">Projektant wskaże projektanta branży konstrukcyjno – budowlanej, projektanta branży sanitarnej i projektanta branży elektrycznej </w:t>
      </w:r>
      <w:r>
        <w:rPr>
          <w:color w:val="000000"/>
          <w:sz w:val="22"/>
          <w:szCs w:val="22"/>
        </w:rPr>
        <w:t>posiadających uprawnienia budowlane upoważniające do pełnienia samodzielnej funkcji technicznych przy realizacji niniejszego zamówienia</w:t>
      </w:r>
      <w:r>
        <w:rPr>
          <w:sz w:val="22"/>
          <w:szCs w:val="22"/>
        </w:rPr>
        <w:t>.</w:t>
      </w:r>
    </w:p>
    <w:p w14:paraId="29377376" w14:textId="77777777" w:rsidR="000F083E" w:rsidRDefault="000F083E" w:rsidP="005426E8">
      <w:pPr>
        <w:numPr>
          <w:ilvl w:val="0"/>
          <w:numId w:val="27"/>
        </w:numPr>
        <w:tabs>
          <w:tab w:val="num" w:pos="284"/>
        </w:tabs>
        <w:ind w:left="284" w:hanging="284"/>
        <w:jc w:val="both"/>
        <w:rPr>
          <w:sz w:val="22"/>
          <w:szCs w:val="22"/>
        </w:rPr>
      </w:pPr>
      <w:r>
        <w:rPr>
          <w:sz w:val="22"/>
          <w:szCs w:val="22"/>
        </w:rPr>
        <w:lastRenderedPageBreak/>
        <w:t>Osoby, o których mowa w ust. 1 odpowiadają wskazanym w ofercie Wykonawcy.</w:t>
      </w:r>
    </w:p>
    <w:p w14:paraId="4F554A63" w14:textId="77777777" w:rsidR="000F083E" w:rsidRDefault="000F083E" w:rsidP="005426E8">
      <w:pPr>
        <w:widowControl w:val="0"/>
        <w:numPr>
          <w:ilvl w:val="0"/>
          <w:numId w:val="27"/>
        </w:numPr>
        <w:tabs>
          <w:tab w:val="num" w:pos="284"/>
          <w:tab w:val="num" w:pos="360"/>
        </w:tabs>
        <w:autoSpaceDE w:val="0"/>
        <w:autoSpaceDN w:val="0"/>
        <w:adjustRightInd w:val="0"/>
        <w:ind w:left="284" w:hanging="284"/>
        <w:jc w:val="both"/>
        <w:rPr>
          <w:sz w:val="22"/>
          <w:szCs w:val="22"/>
        </w:rPr>
      </w:pPr>
      <w:r>
        <w:rPr>
          <w:sz w:val="22"/>
          <w:szCs w:val="22"/>
        </w:rPr>
        <w:t>Zmiana osób, o których mowa w ust. 1 w trakcie realizacji przedmiotu niniejszej umowy, musi być uzasadniona przez Wykonawcę na piśmie i wymaga zaakceptowania przez Zamawiającego. Zamawiający zaakceptuje taką zmianę w ciągu 7 dni od daty przedłożenia propozycji wyłącznie wtedy, gdy kwalifikacje wskazanych osób będą spełniać warunki postawione w tym zakresie w Specyfikacji Istotnych Warunków Zamówienia, z zastrzeżeniem ust. 4.</w:t>
      </w:r>
    </w:p>
    <w:p w14:paraId="16138D9C" w14:textId="77777777" w:rsidR="000F083E" w:rsidRDefault="000F083E" w:rsidP="005426E8">
      <w:pPr>
        <w:widowControl w:val="0"/>
        <w:numPr>
          <w:ilvl w:val="0"/>
          <w:numId w:val="27"/>
        </w:numPr>
        <w:tabs>
          <w:tab w:val="num" w:pos="284"/>
          <w:tab w:val="num" w:pos="360"/>
        </w:tabs>
        <w:autoSpaceDE w:val="0"/>
        <w:autoSpaceDN w:val="0"/>
        <w:adjustRightInd w:val="0"/>
        <w:ind w:left="284" w:hanging="284"/>
        <w:jc w:val="both"/>
        <w:rPr>
          <w:sz w:val="22"/>
          <w:szCs w:val="22"/>
        </w:rPr>
      </w:pPr>
      <w:r>
        <w:rPr>
          <w:sz w:val="22"/>
          <w:szCs w:val="22"/>
        </w:rPr>
        <w:t>Zmiana projektanta branży sanitarnej będzie możliwa wyłącznie w przypadku gdy doświadczenie nowo wskazanego projektanta  będzie co najmniej takie samo jak doświadczenie projektanta branży sanitarnej przedstawione w ofercie, za które Wykonawca otrzymał punkty w Kryterium oceny ofert – „Doświadczenie projektanta branży sanitarnej”.</w:t>
      </w:r>
      <w:r>
        <w:rPr>
          <w:color w:val="FF0000"/>
          <w:sz w:val="22"/>
          <w:szCs w:val="22"/>
        </w:rPr>
        <w:t xml:space="preserve">  </w:t>
      </w:r>
    </w:p>
    <w:p w14:paraId="072C64C1" w14:textId="77777777" w:rsidR="000F083E" w:rsidRDefault="000F083E" w:rsidP="005426E8">
      <w:pPr>
        <w:widowControl w:val="0"/>
        <w:numPr>
          <w:ilvl w:val="0"/>
          <w:numId w:val="27"/>
        </w:numPr>
        <w:tabs>
          <w:tab w:val="num" w:pos="284"/>
          <w:tab w:val="num" w:pos="360"/>
        </w:tabs>
        <w:autoSpaceDE w:val="0"/>
        <w:autoSpaceDN w:val="0"/>
        <w:adjustRightInd w:val="0"/>
        <w:ind w:left="284" w:hanging="284"/>
        <w:jc w:val="both"/>
        <w:rPr>
          <w:sz w:val="22"/>
          <w:szCs w:val="22"/>
        </w:rPr>
      </w:pPr>
      <w:r>
        <w:rPr>
          <w:sz w:val="22"/>
          <w:szCs w:val="22"/>
        </w:rPr>
        <w:t>Zaakceptowana przez Zamawiającego zmiana osób, o których mowa w ust. 1 winna być potwierdzona pisemnie i nie wymaga zmian w treści niniejszej umowy.</w:t>
      </w:r>
    </w:p>
    <w:p w14:paraId="4D21F3BD" w14:textId="77777777" w:rsidR="000F083E" w:rsidRDefault="000F083E" w:rsidP="005426E8">
      <w:pPr>
        <w:widowControl w:val="0"/>
        <w:numPr>
          <w:ilvl w:val="0"/>
          <w:numId w:val="27"/>
        </w:numPr>
        <w:tabs>
          <w:tab w:val="num" w:pos="284"/>
          <w:tab w:val="num" w:pos="360"/>
        </w:tabs>
        <w:autoSpaceDE w:val="0"/>
        <w:autoSpaceDN w:val="0"/>
        <w:adjustRightInd w:val="0"/>
        <w:ind w:left="284" w:hanging="284"/>
        <w:jc w:val="both"/>
        <w:rPr>
          <w:sz w:val="22"/>
          <w:szCs w:val="22"/>
        </w:rPr>
      </w:pPr>
      <w:r>
        <w:rPr>
          <w:sz w:val="22"/>
          <w:szCs w:val="22"/>
        </w:rPr>
        <w:t>Projektant jako osobę do kontaktów w zakresie realizacji niniejszej umowy wyznacza…………..</w:t>
      </w:r>
    </w:p>
    <w:p w14:paraId="2A907945" w14:textId="77777777" w:rsidR="000F083E" w:rsidRDefault="000F083E" w:rsidP="005426E8">
      <w:pPr>
        <w:widowControl w:val="0"/>
        <w:numPr>
          <w:ilvl w:val="0"/>
          <w:numId w:val="27"/>
        </w:numPr>
        <w:tabs>
          <w:tab w:val="num" w:pos="284"/>
          <w:tab w:val="num" w:pos="360"/>
        </w:tabs>
        <w:autoSpaceDE w:val="0"/>
        <w:autoSpaceDN w:val="0"/>
        <w:adjustRightInd w:val="0"/>
        <w:ind w:left="284" w:hanging="284"/>
        <w:jc w:val="both"/>
        <w:rPr>
          <w:sz w:val="22"/>
          <w:szCs w:val="22"/>
        </w:rPr>
      </w:pPr>
      <w:r>
        <w:rPr>
          <w:sz w:val="22"/>
          <w:szCs w:val="22"/>
        </w:rPr>
        <w:t xml:space="preserve">Jako Koordynatora Zamawiającego w zakresie wykonywania obowiązków umownych wyznacza się........................................................... </w:t>
      </w:r>
    </w:p>
    <w:p w14:paraId="03891D38" w14:textId="77777777" w:rsidR="000F083E" w:rsidRDefault="000F083E" w:rsidP="000F083E">
      <w:pPr>
        <w:jc w:val="center"/>
        <w:rPr>
          <w:b/>
          <w:sz w:val="22"/>
          <w:szCs w:val="22"/>
        </w:rPr>
      </w:pPr>
    </w:p>
    <w:p w14:paraId="3E3295F5" w14:textId="77777777" w:rsidR="000F083E" w:rsidRDefault="000F083E" w:rsidP="000F083E">
      <w:pPr>
        <w:jc w:val="center"/>
        <w:rPr>
          <w:b/>
          <w:spacing w:val="-8"/>
          <w:sz w:val="22"/>
          <w:szCs w:val="22"/>
        </w:rPr>
      </w:pPr>
      <w:r>
        <w:rPr>
          <w:b/>
          <w:spacing w:val="-8"/>
          <w:sz w:val="22"/>
          <w:szCs w:val="22"/>
        </w:rPr>
        <w:t>§ 15</w:t>
      </w:r>
    </w:p>
    <w:p w14:paraId="35AF9CB7" w14:textId="77777777" w:rsidR="000F083E" w:rsidRDefault="000F083E" w:rsidP="005426E8">
      <w:pPr>
        <w:widowControl w:val="0"/>
        <w:numPr>
          <w:ilvl w:val="5"/>
          <w:numId w:val="28"/>
        </w:numPr>
        <w:tabs>
          <w:tab w:val="left" w:pos="426"/>
        </w:tabs>
        <w:suppressAutoHyphens/>
        <w:autoSpaceDE w:val="0"/>
        <w:ind w:left="426" w:hanging="426"/>
        <w:jc w:val="both"/>
        <w:rPr>
          <w:sz w:val="22"/>
          <w:szCs w:val="22"/>
        </w:rPr>
      </w:pPr>
      <w:r>
        <w:rPr>
          <w:sz w:val="22"/>
          <w:szCs w:val="22"/>
        </w:rPr>
        <w:t>Zamawiającemu przysługuje prawo odstąpienia od niniejszej umowy w terminie 30 dni od powzięcia wiadomości przynajmniej jednej z poniższych  okoliczności:</w:t>
      </w:r>
    </w:p>
    <w:p w14:paraId="2D1BE19D" w14:textId="77777777" w:rsidR="000F083E" w:rsidRDefault="000F083E" w:rsidP="005426E8">
      <w:pPr>
        <w:widowControl w:val="0"/>
        <w:numPr>
          <w:ilvl w:val="0"/>
          <w:numId w:val="29"/>
        </w:numPr>
        <w:suppressAutoHyphens/>
        <w:autoSpaceDE w:val="0"/>
        <w:jc w:val="both"/>
        <w:rPr>
          <w:sz w:val="22"/>
          <w:szCs w:val="22"/>
        </w:rPr>
      </w:pPr>
      <w:r>
        <w:rPr>
          <w:sz w:val="22"/>
          <w:szCs w:val="22"/>
        </w:rPr>
        <w:t>gdy 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Projektant może żądać jedynie wynagrodzenia należnego mu z tytułu wykonania części umowy.</w:t>
      </w:r>
    </w:p>
    <w:p w14:paraId="21AB024E" w14:textId="77777777" w:rsidR="000F083E" w:rsidRDefault="000F083E" w:rsidP="005426E8">
      <w:pPr>
        <w:widowControl w:val="0"/>
        <w:numPr>
          <w:ilvl w:val="0"/>
          <w:numId w:val="29"/>
        </w:numPr>
        <w:suppressAutoHyphens/>
        <w:autoSpaceDE w:val="0"/>
        <w:jc w:val="both"/>
        <w:rPr>
          <w:kern w:val="2"/>
          <w:sz w:val="22"/>
          <w:szCs w:val="22"/>
        </w:rPr>
      </w:pPr>
      <w:r>
        <w:rPr>
          <w:sz w:val="22"/>
          <w:szCs w:val="22"/>
        </w:rPr>
        <w:t>gdy</w:t>
      </w:r>
      <w:r>
        <w:rPr>
          <w:kern w:val="2"/>
          <w:sz w:val="22"/>
          <w:szCs w:val="22"/>
        </w:rPr>
        <w:t xml:space="preserve"> Projektant nie rozpoczął robót bez uzasadnionych przyczyn oraz nie kontynuuje ich pomimo wezwania Zamawiającego złożonego na piśmie,</w:t>
      </w:r>
    </w:p>
    <w:p w14:paraId="38841BA4" w14:textId="77777777" w:rsidR="000F083E" w:rsidRDefault="000F083E" w:rsidP="005426E8">
      <w:pPr>
        <w:widowControl w:val="0"/>
        <w:numPr>
          <w:ilvl w:val="0"/>
          <w:numId w:val="30"/>
        </w:numPr>
        <w:tabs>
          <w:tab w:val="left" w:pos="426"/>
        </w:tabs>
        <w:suppressAutoHyphens/>
        <w:autoSpaceDE w:val="0"/>
        <w:ind w:left="426"/>
        <w:jc w:val="both"/>
        <w:rPr>
          <w:sz w:val="22"/>
          <w:szCs w:val="22"/>
        </w:rPr>
      </w:pPr>
      <w:r>
        <w:rPr>
          <w:sz w:val="22"/>
          <w:szCs w:val="22"/>
        </w:rPr>
        <w:t>W przypadku rażącego naruszenia przez Projektanta postanowień niniejszej umowy Zamawiający może odstąpić od umowy w terminie natychmiastowym. Projektantowi przysługuje w takim wypadku wynagrodzenie za prace już wykonane i odebrane przez  Zamawiającego, pod warunkiem przeniesienia praw autorskich do już wykonanej dokumentacji na Zamawiającego</w:t>
      </w:r>
    </w:p>
    <w:p w14:paraId="3F2529FC" w14:textId="77777777" w:rsidR="000F083E" w:rsidRDefault="000F083E" w:rsidP="005426E8">
      <w:pPr>
        <w:widowControl w:val="0"/>
        <w:numPr>
          <w:ilvl w:val="0"/>
          <w:numId w:val="30"/>
        </w:numPr>
        <w:tabs>
          <w:tab w:val="left" w:pos="426"/>
        </w:tabs>
        <w:suppressAutoHyphens/>
        <w:autoSpaceDE w:val="0"/>
        <w:ind w:left="426"/>
        <w:jc w:val="both"/>
        <w:rPr>
          <w:sz w:val="22"/>
          <w:szCs w:val="22"/>
        </w:rPr>
      </w:pPr>
      <w:r>
        <w:rPr>
          <w:sz w:val="22"/>
          <w:szCs w:val="22"/>
        </w:rPr>
        <w:t>Jeżeli Projektant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Projektanta.</w:t>
      </w:r>
    </w:p>
    <w:p w14:paraId="0FC8865C" w14:textId="77777777" w:rsidR="000F083E" w:rsidRDefault="000F083E" w:rsidP="005426E8">
      <w:pPr>
        <w:widowControl w:val="0"/>
        <w:numPr>
          <w:ilvl w:val="0"/>
          <w:numId w:val="30"/>
        </w:numPr>
        <w:tabs>
          <w:tab w:val="left" w:pos="426"/>
        </w:tabs>
        <w:suppressAutoHyphens/>
        <w:autoSpaceDE w:val="0"/>
        <w:ind w:left="426"/>
        <w:jc w:val="both"/>
        <w:rPr>
          <w:sz w:val="22"/>
          <w:szCs w:val="22"/>
        </w:rPr>
      </w:pPr>
      <w:r>
        <w:rPr>
          <w:sz w:val="22"/>
          <w:szCs w:val="22"/>
        </w:rPr>
        <w:t xml:space="preserve">Odstąpienie od umowy powinno nastąpić w formie pisemnej i powinno zawierać uzasadnienie. </w:t>
      </w:r>
    </w:p>
    <w:p w14:paraId="1AD73AC9" w14:textId="77777777" w:rsidR="000F083E" w:rsidRDefault="000F083E" w:rsidP="000F083E">
      <w:pPr>
        <w:jc w:val="center"/>
        <w:rPr>
          <w:b/>
          <w:sz w:val="22"/>
          <w:szCs w:val="22"/>
        </w:rPr>
      </w:pPr>
    </w:p>
    <w:p w14:paraId="4DF6EFCF" w14:textId="77777777" w:rsidR="000F083E" w:rsidRDefault="000F083E" w:rsidP="000F083E">
      <w:pPr>
        <w:jc w:val="center"/>
        <w:rPr>
          <w:b/>
          <w:sz w:val="22"/>
          <w:szCs w:val="22"/>
        </w:rPr>
      </w:pPr>
      <w:r>
        <w:rPr>
          <w:b/>
          <w:sz w:val="22"/>
          <w:szCs w:val="22"/>
        </w:rPr>
        <w:t>§ 16</w:t>
      </w:r>
    </w:p>
    <w:p w14:paraId="155ABA49" w14:textId="77777777" w:rsidR="000F083E" w:rsidRDefault="000F083E" w:rsidP="005426E8">
      <w:pPr>
        <w:pStyle w:val="Tekstpodstawowy3"/>
        <w:numPr>
          <w:ilvl w:val="0"/>
          <w:numId w:val="32"/>
        </w:numPr>
        <w:spacing w:after="0"/>
        <w:jc w:val="both"/>
        <w:rPr>
          <w:b/>
          <w:bCs/>
          <w:sz w:val="22"/>
          <w:szCs w:val="22"/>
        </w:rPr>
      </w:pPr>
      <w:r>
        <w:rPr>
          <w:b/>
          <w:bCs/>
          <w:sz w:val="22"/>
          <w:szCs w:val="22"/>
        </w:rPr>
        <w:t>Projektant ponosi odpowiedzialność z tytułu niewykonania lub nienależytego wykonania zobowiązania wynikającego z niniejszej Umowy na zasadach ogólnych.</w:t>
      </w:r>
    </w:p>
    <w:p w14:paraId="54A92D14" w14:textId="77777777" w:rsidR="000F083E" w:rsidRDefault="000F083E" w:rsidP="005426E8">
      <w:pPr>
        <w:numPr>
          <w:ilvl w:val="0"/>
          <w:numId w:val="32"/>
        </w:numPr>
        <w:jc w:val="both"/>
        <w:rPr>
          <w:bCs/>
          <w:sz w:val="22"/>
          <w:szCs w:val="22"/>
        </w:rPr>
      </w:pPr>
      <w:r>
        <w:rPr>
          <w:bCs/>
          <w:sz w:val="22"/>
          <w:szCs w:val="22"/>
        </w:rPr>
        <w:t xml:space="preserve">Strony zgodnie ustalają, że ponad powyższe Projektant zobowiązany jest zapłacić Zamawiającemu kary umowne: </w:t>
      </w:r>
    </w:p>
    <w:p w14:paraId="793338B2" w14:textId="77777777" w:rsidR="000F083E" w:rsidRDefault="000F083E" w:rsidP="005426E8">
      <w:pPr>
        <w:numPr>
          <w:ilvl w:val="0"/>
          <w:numId w:val="31"/>
        </w:numPr>
        <w:jc w:val="both"/>
        <w:rPr>
          <w:sz w:val="22"/>
          <w:szCs w:val="22"/>
        </w:rPr>
      </w:pPr>
      <w:r>
        <w:rPr>
          <w:sz w:val="22"/>
          <w:szCs w:val="22"/>
        </w:rPr>
        <w:t>z tytułu odstąpienia od umowy z przyczyn występujących po stronie Projektanta</w:t>
      </w:r>
      <w:r>
        <w:rPr>
          <w:sz w:val="22"/>
          <w:szCs w:val="22"/>
        </w:rPr>
        <w:br/>
        <w:t>w wysokości 20% łącznego wynagrodzenia brutto określonego w § 7 ust. 1 umowy.</w:t>
      </w:r>
    </w:p>
    <w:p w14:paraId="3D12FC1A" w14:textId="77777777" w:rsidR="000F083E" w:rsidRDefault="000F083E" w:rsidP="005426E8">
      <w:pPr>
        <w:numPr>
          <w:ilvl w:val="0"/>
          <w:numId w:val="31"/>
        </w:numPr>
        <w:jc w:val="both"/>
        <w:rPr>
          <w:sz w:val="22"/>
          <w:szCs w:val="22"/>
        </w:rPr>
      </w:pPr>
      <w:r>
        <w:rPr>
          <w:sz w:val="22"/>
          <w:szCs w:val="22"/>
        </w:rPr>
        <w:t>z tytułu opóźnienia w wykonaniu przedmiotu umowy Projektant jest zobowiązany zapłacić Zamawiającemu karę umowną w wysokości 0,2% łącznego wynagrodzenia brutto określonego w § 7 ust. 1 za każdy dzień opóźnienia.</w:t>
      </w:r>
    </w:p>
    <w:p w14:paraId="1C5E399B" w14:textId="77777777" w:rsidR="000F083E" w:rsidRDefault="000F083E" w:rsidP="005426E8">
      <w:pPr>
        <w:numPr>
          <w:ilvl w:val="0"/>
          <w:numId w:val="31"/>
        </w:numPr>
        <w:jc w:val="both"/>
        <w:rPr>
          <w:sz w:val="22"/>
          <w:szCs w:val="22"/>
        </w:rPr>
      </w:pPr>
      <w:r>
        <w:rPr>
          <w:sz w:val="22"/>
          <w:szCs w:val="22"/>
        </w:rPr>
        <w:t>z tytułu opóźnienia w usunięciu wad projektu Projektant jest zobowiązany zapłacić Zamawiającemu karę umowną w wysokości 0,2% łącznego wynagrodzenia brutto, o którym mowa w § 7 ust. 1 za każdy dzień opóźnienia licząc od ustalonego przez strony terminu na usunięcie wad.</w:t>
      </w:r>
    </w:p>
    <w:p w14:paraId="65D49FB6" w14:textId="77777777" w:rsidR="000F083E" w:rsidRDefault="000F083E" w:rsidP="005426E8">
      <w:pPr>
        <w:numPr>
          <w:ilvl w:val="0"/>
          <w:numId w:val="31"/>
        </w:numPr>
        <w:jc w:val="both"/>
        <w:rPr>
          <w:sz w:val="22"/>
          <w:szCs w:val="22"/>
        </w:rPr>
      </w:pPr>
      <w:r>
        <w:rPr>
          <w:bCs/>
        </w:rPr>
        <w:t xml:space="preserve">za opóźnienie w pełnieniu nadzoru autorskiego, w wysokości 0,5% </w:t>
      </w:r>
      <w:r>
        <w:rPr>
          <w:sz w:val="22"/>
          <w:szCs w:val="22"/>
        </w:rPr>
        <w:t>wynagrodzenia brutto określonego w § 7 ust. 1 lit. b) umowy</w:t>
      </w:r>
      <w:r>
        <w:rPr>
          <w:bCs/>
        </w:rPr>
        <w:t xml:space="preserve"> przysługującego za pełnienie nadzoru </w:t>
      </w:r>
      <w:r>
        <w:rPr>
          <w:bCs/>
        </w:rPr>
        <w:lastRenderedPageBreak/>
        <w:t xml:space="preserve">autorskiego za każdy dzień opóźnienia licząc od terminu określonego w </w:t>
      </w:r>
      <w:r>
        <w:t>§ 4 ust. 3 lub 4.</w:t>
      </w:r>
    </w:p>
    <w:p w14:paraId="28FFEFFF" w14:textId="77777777" w:rsidR="000F083E" w:rsidRDefault="000F083E" w:rsidP="005426E8">
      <w:pPr>
        <w:numPr>
          <w:ilvl w:val="0"/>
          <w:numId w:val="31"/>
        </w:numPr>
        <w:jc w:val="both"/>
        <w:rPr>
          <w:sz w:val="22"/>
          <w:szCs w:val="22"/>
        </w:rPr>
      </w:pPr>
      <w:r>
        <w:rPr>
          <w:color w:val="000000"/>
          <w:spacing w:val="1"/>
        </w:rPr>
        <w:t xml:space="preserve">w przypadku ujawnienia się wad prawnych dotyczących przedmiotu dokumentacji w wysokości 10% wartości </w:t>
      </w:r>
      <w:r>
        <w:rPr>
          <w:sz w:val="22"/>
          <w:szCs w:val="22"/>
        </w:rPr>
        <w:t>łącznego wynagrodzenia brutto określonego w § 7 ust. 1 umowy.</w:t>
      </w:r>
      <w:r>
        <w:rPr>
          <w:color w:val="000000"/>
          <w:spacing w:val="1"/>
        </w:rPr>
        <w:t xml:space="preserve"> </w:t>
      </w:r>
    </w:p>
    <w:p w14:paraId="7DA6CC2B" w14:textId="77777777" w:rsidR="000F083E" w:rsidRDefault="000F083E" w:rsidP="005426E8">
      <w:pPr>
        <w:numPr>
          <w:ilvl w:val="0"/>
          <w:numId w:val="32"/>
        </w:numPr>
        <w:suppressAutoHyphens/>
        <w:jc w:val="both"/>
        <w:rPr>
          <w:sz w:val="22"/>
          <w:szCs w:val="22"/>
        </w:rPr>
      </w:pPr>
      <w:r>
        <w:rPr>
          <w:sz w:val="22"/>
          <w:szCs w:val="22"/>
        </w:rPr>
        <w:t>Projektant wyraża zgodę na potrącenie kar umownych z należnego mu wynagrodzenia za wykonanie przedmiotu umowy.</w:t>
      </w:r>
    </w:p>
    <w:p w14:paraId="02F39937" w14:textId="77777777" w:rsidR="000F083E" w:rsidRDefault="000F083E" w:rsidP="005426E8">
      <w:pPr>
        <w:numPr>
          <w:ilvl w:val="0"/>
          <w:numId w:val="32"/>
        </w:numPr>
        <w:jc w:val="both"/>
        <w:rPr>
          <w:sz w:val="22"/>
          <w:szCs w:val="22"/>
        </w:rPr>
      </w:pPr>
      <w:r>
        <w:rPr>
          <w:sz w:val="22"/>
          <w:szCs w:val="22"/>
        </w:rPr>
        <w:t>Zamawiający może, na zasadach ogólnych, dochodzić odszkodowania przewyższającego karę umowną.</w:t>
      </w:r>
    </w:p>
    <w:p w14:paraId="564995BE" w14:textId="77777777" w:rsidR="009D43A7" w:rsidRDefault="009D43A7" w:rsidP="000F083E">
      <w:pPr>
        <w:jc w:val="center"/>
        <w:rPr>
          <w:b/>
          <w:sz w:val="22"/>
          <w:szCs w:val="22"/>
        </w:rPr>
      </w:pPr>
    </w:p>
    <w:p w14:paraId="60026DCB" w14:textId="77777777" w:rsidR="000F083E" w:rsidRDefault="000F083E" w:rsidP="000F083E">
      <w:pPr>
        <w:jc w:val="center"/>
        <w:rPr>
          <w:b/>
          <w:sz w:val="22"/>
          <w:szCs w:val="22"/>
        </w:rPr>
      </w:pPr>
      <w:r>
        <w:rPr>
          <w:b/>
          <w:sz w:val="22"/>
          <w:szCs w:val="22"/>
        </w:rPr>
        <w:t>§ 17</w:t>
      </w:r>
    </w:p>
    <w:p w14:paraId="07ADAC13" w14:textId="77777777" w:rsidR="00C8455F" w:rsidRDefault="000F083E" w:rsidP="00C8455F">
      <w:pPr>
        <w:pStyle w:val="Akapitzlist"/>
        <w:numPr>
          <w:ilvl w:val="3"/>
          <w:numId w:val="32"/>
        </w:numPr>
        <w:tabs>
          <w:tab w:val="clear" w:pos="2520"/>
          <w:tab w:val="num" w:pos="426"/>
          <w:tab w:val="num" w:pos="1440"/>
        </w:tabs>
        <w:ind w:left="426" w:hanging="426"/>
        <w:jc w:val="both"/>
        <w:rPr>
          <w:sz w:val="22"/>
          <w:szCs w:val="22"/>
        </w:rPr>
      </w:pPr>
      <w:r w:rsidRPr="00C8455F">
        <w:rPr>
          <w:sz w:val="22"/>
          <w:szCs w:val="22"/>
        </w:rPr>
        <w:t>Zmiany treści niniejszej umowy wymagają formy pisemnej w postaci aneksu i zgody obu stron pod rygorem nieważności wprowadzonych zmian.</w:t>
      </w:r>
    </w:p>
    <w:p w14:paraId="59922247" w14:textId="26EDD2E2" w:rsidR="00C8455F" w:rsidRPr="00C8455F" w:rsidRDefault="00C8455F" w:rsidP="00C8455F">
      <w:pPr>
        <w:pStyle w:val="Akapitzlist"/>
        <w:numPr>
          <w:ilvl w:val="3"/>
          <w:numId w:val="32"/>
        </w:numPr>
        <w:tabs>
          <w:tab w:val="clear" w:pos="2520"/>
          <w:tab w:val="num" w:pos="426"/>
          <w:tab w:val="num" w:pos="1440"/>
        </w:tabs>
        <w:ind w:left="426" w:hanging="426"/>
        <w:jc w:val="both"/>
        <w:rPr>
          <w:sz w:val="22"/>
          <w:szCs w:val="22"/>
        </w:rPr>
      </w:pPr>
      <w:r w:rsidRPr="00C8455F">
        <w:rPr>
          <w:sz w:val="22"/>
          <w:szCs w:val="22"/>
        </w:rPr>
        <w:t xml:space="preserve">Zamawiający przewiduje możliwość istotnych zmian zawartej umowy w stosunku do treści oferty, na podstawie której dokonano wyboru Projektanta zamówienia, </w:t>
      </w:r>
      <w:r>
        <w:rPr>
          <w:sz w:val="22"/>
          <w:szCs w:val="22"/>
        </w:rPr>
        <w:t xml:space="preserve">w szczególności </w:t>
      </w:r>
      <w:r w:rsidRPr="00C8455F">
        <w:rPr>
          <w:sz w:val="22"/>
          <w:szCs w:val="22"/>
        </w:rPr>
        <w:t>dotyczące:</w:t>
      </w:r>
    </w:p>
    <w:p w14:paraId="5639D0F6" w14:textId="77777777" w:rsidR="00C8455F" w:rsidRPr="00CB1696" w:rsidRDefault="00C8455F" w:rsidP="00C8455F">
      <w:pPr>
        <w:numPr>
          <w:ilvl w:val="0"/>
          <w:numId w:val="38"/>
        </w:numPr>
        <w:suppressAutoHyphens/>
        <w:ind w:left="567" w:hanging="141"/>
        <w:jc w:val="both"/>
        <w:rPr>
          <w:sz w:val="22"/>
          <w:szCs w:val="22"/>
        </w:rPr>
      </w:pPr>
      <w:r w:rsidRPr="00CB1696">
        <w:rPr>
          <w:sz w:val="22"/>
          <w:szCs w:val="22"/>
        </w:rPr>
        <w:t>terminu realizacji zamówienia w przypadku zaistnienia następujących okoliczności:</w:t>
      </w:r>
    </w:p>
    <w:p w14:paraId="03125F0A" w14:textId="77777777" w:rsidR="00C8455F" w:rsidRPr="00CB1696" w:rsidRDefault="00C8455F" w:rsidP="00C8455F">
      <w:pPr>
        <w:numPr>
          <w:ilvl w:val="0"/>
          <w:numId w:val="36"/>
        </w:numPr>
        <w:tabs>
          <w:tab w:val="left" w:pos="993"/>
        </w:tabs>
        <w:suppressAutoHyphens/>
        <w:ind w:left="993" w:hanging="284"/>
        <w:jc w:val="both"/>
        <w:rPr>
          <w:sz w:val="22"/>
          <w:szCs w:val="22"/>
        </w:rPr>
      </w:pPr>
      <w:r w:rsidRPr="00CB1696">
        <w:rPr>
          <w:sz w:val="22"/>
          <w:szCs w:val="22"/>
        </w:rPr>
        <w:t>w następstwie wykraczających poza terminy określone w KPA procedur administracyjnych oraz innych terminów formalno-prawnych mających wpływ na terminy realizacji zamówienia, a nie wynikających z przyczyn leżących po stronie Projektanta;</w:t>
      </w:r>
    </w:p>
    <w:p w14:paraId="72D4A4CC" w14:textId="77777777" w:rsidR="00C8455F" w:rsidRPr="00CB1696" w:rsidRDefault="00C8455F" w:rsidP="00C8455F">
      <w:pPr>
        <w:numPr>
          <w:ilvl w:val="0"/>
          <w:numId w:val="36"/>
        </w:numPr>
        <w:tabs>
          <w:tab w:val="left" w:pos="993"/>
        </w:tabs>
        <w:suppressAutoHyphens/>
        <w:ind w:left="993" w:hanging="284"/>
        <w:jc w:val="both"/>
        <w:rPr>
          <w:sz w:val="22"/>
          <w:szCs w:val="22"/>
        </w:rPr>
      </w:pPr>
      <w:r w:rsidRPr="00CB1696">
        <w:rPr>
          <w:sz w:val="22"/>
          <w:szCs w:val="22"/>
        </w:rPr>
        <w:t>zmiany przepisów prawnych istotnych dla realizacji przedmiotu umowy i mających wpływ na zakres lub termin wykonania przedmiotu zamówienia;</w:t>
      </w:r>
    </w:p>
    <w:p w14:paraId="62C31FB8" w14:textId="77777777" w:rsidR="00C8455F" w:rsidRPr="00CB1696" w:rsidRDefault="00C8455F" w:rsidP="00C8455F">
      <w:pPr>
        <w:numPr>
          <w:ilvl w:val="0"/>
          <w:numId w:val="36"/>
        </w:numPr>
        <w:tabs>
          <w:tab w:val="left" w:pos="993"/>
        </w:tabs>
        <w:suppressAutoHyphens/>
        <w:ind w:left="993" w:hanging="284"/>
        <w:jc w:val="both"/>
        <w:rPr>
          <w:sz w:val="22"/>
          <w:szCs w:val="22"/>
        </w:rPr>
      </w:pPr>
      <w:r w:rsidRPr="00CB1696">
        <w:rPr>
          <w:sz w:val="22"/>
          <w:szCs w:val="22"/>
        </w:rPr>
        <w:t>działania siły wyższej uniemożliwiającej wykonanie umowy w określonym pierwotnie terminie;</w:t>
      </w:r>
    </w:p>
    <w:p w14:paraId="72A4BF1D" w14:textId="77777777" w:rsidR="00C8455F" w:rsidRPr="00CB1696" w:rsidRDefault="00C8455F" w:rsidP="00C8455F">
      <w:pPr>
        <w:numPr>
          <w:ilvl w:val="1"/>
          <w:numId w:val="35"/>
        </w:numPr>
        <w:tabs>
          <w:tab w:val="clear" w:pos="0"/>
          <w:tab w:val="left" w:pos="993"/>
          <w:tab w:val="num" w:pos="1440"/>
        </w:tabs>
        <w:ind w:left="993" w:hanging="273"/>
        <w:jc w:val="both"/>
        <w:rPr>
          <w:sz w:val="22"/>
          <w:szCs w:val="22"/>
        </w:rPr>
      </w:pPr>
      <w:r w:rsidRPr="00CB1696">
        <w:rPr>
          <w:sz w:val="22"/>
          <w:szCs w:val="22"/>
        </w:rPr>
        <w:t>gdy wykonanie zamówienia w określonym pierwotnie terminie nie leży w interesie Zamawiającego;</w:t>
      </w:r>
    </w:p>
    <w:p w14:paraId="3544C39B" w14:textId="77777777" w:rsidR="00C8455F" w:rsidRPr="00CB1696" w:rsidRDefault="00C8455F" w:rsidP="00C8455F">
      <w:pPr>
        <w:numPr>
          <w:ilvl w:val="1"/>
          <w:numId w:val="35"/>
        </w:numPr>
        <w:tabs>
          <w:tab w:val="clear" w:pos="0"/>
          <w:tab w:val="left" w:pos="993"/>
          <w:tab w:val="num" w:pos="1440"/>
        </w:tabs>
        <w:ind w:left="993" w:hanging="273"/>
        <w:jc w:val="both"/>
        <w:rPr>
          <w:sz w:val="22"/>
          <w:szCs w:val="22"/>
        </w:rPr>
      </w:pPr>
      <w:r w:rsidRPr="00CB1696">
        <w:rPr>
          <w:sz w:val="22"/>
          <w:szCs w:val="22"/>
        </w:rPr>
        <w:t xml:space="preserve">ujawnienia urządzeń podziemnych, elementów instalacji, konstrukcji, których istnienie lub lokalizacja nie wynika z dostępnym map uzbrojenia, </w:t>
      </w:r>
    </w:p>
    <w:p w14:paraId="2A10E5C1" w14:textId="77777777" w:rsidR="00C8455F" w:rsidRPr="00CB1696" w:rsidRDefault="00C8455F" w:rsidP="00C8455F">
      <w:pPr>
        <w:numPr>
          <w:ilvl w:val="1"/>
          <w:numId w:val="35"/>
        </w:numPr>
        <w:tabs>
          <w:tab w:val="clear" w:pos="0"/>
          <w:tab w:val="left" w:pos="993"/>
          <w:tab w:val="num" w:pos="1440"/>
        </w:tabs>
        <w:ind w:left="993" w:hanging="273"/>
        <w:jc w:val="both"/>
        <w:rPr>
          <w:sz w:val="22"/>
          <w:szCs w:val="22"/>
        </w:rPr>
      </w:pPr>
      <w:r w:rsidRPr="00CB1696">
        <w:rPr>
          <w:sz w:val="22"/>
          <w:szCs w:val="22"/>
        </w:rPr>
        <w:t>wystąpienie zdarzeń wymuszających przerwę w realizacji zamówienia niezależnych od Projektanta;</w:t>
      </w:r>
    </w:p>
    <w:p w14:paraId="654AEBC9" w14:textId="77777777" w:rsidR="00C8455F" w:rsidRPr="00184431" w:rsidRDefault="00C8455F" w:rsidP="00C8455F">
      <w:pPr>
        <w:numPr>
          <w:ilvl w:val="0"/>
          <w:numId w:val="38"/>
        </w:numPr>
        <w:ind w:left="709" w:hanging="283"/>
        <w:jc w:val="both"/>
        <w:rPr>
          <w:sz w:val="22"/>
          <w:szCs w:val="22"/>
        </w:rPr>
      </w:pPr>
      <w:r w:rsidRPr="00184431">
        <w:rPr>
          <w:sz w:val="22"/>
          <w:szCs w:val="22"/>
        </w:rPr>
        <w:t xml:space="preserve">zakresu przedmiotu zamówienia w przypadku ujawnienia  infrastruktury (urządzeń) podziemnych, elementów instalacji, konstrukcji, których istnienie lub lokalizacja nie wynika z dostępnym map uzbrojenia, </w:t>
      </w:r>
    </w:p>
    <w:p w14:paraId="06447396" w14:textId="77777777" w:rsidR="00C8455F" w:rsidRPr="00184431" w:rsidRDefault="00C8455F" w:rsidP="00C8455F">
      <w:pPr>
        <w:numPr>
          <w:ilvl w:val="0"/>
          <w:numId w:val="38"/>
        </w:numPr>
        <w:ind w:left="709" w:hanging="283"/>
        <w:jc w:val="both"/>
        <w:rPr>
          <w:sz w:val="22"/>
          <w:szCs w:val="22"/>
        </w:rPr>
      </w:pPr>
      <w:r w:rsidRPr="00184431">
        <w:rPr>
          <w:sz w:val="22"/>
          <w:szCs w:val="22"/>
        </w:rPr>
        <w:t xml:space="preserve">wysokości wynagrodzenia za wykonanie przedmiotu umowy w przypadku zmiany stawki podatku VAT przez władzę ustawodawczą w trakcie trwania umowy i wynikającej z tego tytułu zmiany wynagrodzenia w </w:t>
      </w:r>
      <w:r w:rsidRPr="00184431">
        <w:rPr>
          <w:sz w:val="22"/>
          <w:szCs w:val="22"/>
          <w:shd w:val="clear" w:color="auto" w:fill="FFFFFF"/>
        </w:rPr>
        <w:t xml:space="preserve">określonego w § </w:t>
      </w:r>
      <w:r>
        <w:rPr>
          <w:sz w:val="22"/>
          <w:szCs w:val="22"/>
          <w:shd w:val="clear" w:color="auto" w:fill="FFFFFF"/>
        </w:rPr>
        <w:t>7</w:t>
      </w:r>
      <w:r w:rsidRPr="00184431">
        <w:rPr>
          <w:sz w:val="22"/>
          <w:szCs w:val="22"/>
          <w:shd w:val="clear" w:color="auto" w:fill="FFFFFF"/>
        </w:rPr>
        <w:t>;</w:t>
      </w:r>
    </w:p>
    <w:p w14:paraId="0B12F4BF" w14:textId="77777777" w:rsidR="00C8455F" w:rsidRPr="00CB1696" w:rsidRDefault="00C8455F" w:rsidP="00C8455F">
      <w:pPr>
        <w:numPr>
          <w:ilvl w:val="0"/>
          <w:numId w:val="38"/>
        </w:numPr>
        <w:ind w:left="709" w:hanging="283"/>
        <w:jc w:val="both"/>
        <w:rPr>
          <w:sz w:val="22"/>
          <w:szCs w:val="22"/>
        </w:rPr>
      </w:pPr>
      <w:r w:rsidRPr="00CB1696">
        <w:rPr>
          <w:sz w:val="22"/>
          <w:szCs w:val="22"/>
        </w:rPr>
        <w:t>wystąpienia okoliczności, których strony umowy nie były w stanie przewidzieć, pomimo zachowania należytej staranności.</w:t>
      </w:r>
    </w:p>
    <w:p w14:paraId="71440027" w14:textId="77777777" w:rsidR="00C8455F" w:rsidRDefault="00C8455F" w:rsidP="00C8455F">
      <w:pPr>
        <w:numPr>
          <w:ilvl w:val="0"/>
          <w:numId w:val="38"/>
        </w:numPr>
        <w:ind w:left="709" w:hanging="283"/>
        <w:jc w:val="both"/>
        <w:rPr>
          <w:sz w:val="22"/>
          <w:szCs w:val="22"/>
        </w:rPr>
      </w:pPr>
      <w:r w:rsidRPr="00CB1696">
        <w:rPr>
          <w:sz w:val="22"/>
          <w:szCs w:val="22"/>
        </w:rPr>
        <w:t>zmiany części zamówienia powierzonej podwykonawcom oraz zmiany podwykonawcy, a także rozszerzenia zakresu podwykonawstwa w porównaniu do wskazanego w ofercie wykonawcy,</w:t>
      </w:r>
    </w:p>
    <w:p w14:paraId="58C6BDEB" w14:textId="77777777" w:rsidR="00C8455F" w:rsidRPr="00FB1653" w:rsidRDefault="00C8455F" w:rsidP="00C8455F">
      <w:pPr>
        <w:numPr>
          <w:ilvl w:val="0"/>
          <w:numId w:val="38"/>
        </w:numPr>
        <w:ind w:left="709" w:hanging="283"/>
        <w:jc w:val="both"/>
        <w:rPr>
          <w:sz w:val="22"/>
          <w:szCs w:val="22"/>
        </w:rPr>
      </w:pPr>
      <w:r w:rsidRPr="00FB1653">
        <w:rPr>
          <w:sz w:val="22"/>
          <w:szCs w:val="22"/>
        </w:rPr>
        <w:t>zmian korzystnych dla Zamawiającego.</w:t>
      </w:r>
    </w:p>
    <w:p w14:paraId="5B70D3FC" w14:textId="77777777" w:rsidR="00C8455F" w:rsidRPr="003720B2" w:rsidRDefault="00C8455F" w:rsidP="00C8455F">
      <w:pPr>
        <w:numPr>
          <w:ilvl w:val="0"/>
          <w:numId w:val="40"/>
        </w:numPr>
        <w:tabs>
          <w:tab w:val="num" w:pos="284"/>
        </w:tabs>
        <w:autoSpaceDE w:val="0"/>
        <w:ind w:left="284"/>
        <w:jc w:val="both"/>
        <w:rPr>
          <w:rFonts w:eastAsia="CenturyGothic"/>
          <w:sz w:val="22"/>
          <w:szCs w:val="22"/>
        </w:rPr>
      </w:pPr>
      <w:r w:rsidRPr="00325CD0">
        <w:rPr>
          <w:rFonts w:eastAsia="CenturyGothic"/>
          <w:sz w:val="22"/>
          <w:szCs w:val="22"/>
        </w:rPr>
        <w:t>W przypadkach wskazanych w ust. 2 podstawą do wnioskowania o zmianę umowy będzie pismo sporządzone przez stronę zgłaszającą potrzebę zmiany określające</w:t>
      </w:r>
      <w:r w:rsidRPr="003720B2">
        <w:rPr>
          <w:rFonts w:eastAsia="CenturyGothic"/>
          <w:sz w:val="22"/>
          <w:szCs w:val="22"/>
        </w:rPr>
        <w:t xml:space="preserve"> zakres zmia</w:t>
      </w:r>
      <w:r>
        <w:rPr>
          <w:rFonts w:eastAsia="CenturyGothic"/>
          <w:sz w:val="22"/>
          <w:szCs w:val="22"/>
        </w:rPr>
        <w:t>n i przyczynę jej konieczności</w:t>
      </w:r>
      <w:r w:rsidRPr="003720B2">
        <w:rPr>
          <w:rFonts w:eastAsia="CenturyGothic"/>
          <w:sz w:val="22"/>
          <w:szCs w:val="22"/>
        </w:rPr>
        <w:t xml:space="preserve">, po którym pracownicy Zamawiającego sporządzą protokół konieczności. W zależności od okoliczności protokół konieczności powinien określać przede wszystkim: </w:t>
      </w:r>
    </w:p>
    <w:p w14:paraId="12814ECE" w14:textId="77777777" w:rsidR="00C8455F" w:rsidRDefault="00C8455F" w:rsidP="00C8455F">
      <w:pPr>
        <w:numPr>
          <w:ilvl w:val="0"/>
          <w:numId w:val="39"/>
        </w:numPr>
        <w:autoSpaceDE w:val="0"/>
        <w:ind w:left="567" w:hanging="283"/>
        <w:jc w:val="both"/>
        <w:rPr>
          <w:rFonts w:eastAsia="CenturyGothic"/>
          <w:sz w:val="22"/>
          <w:szCs w:val="22"/>
        </w:rPr>
      </w:pPr>
      <w:r w:rsidRPr="003720B2">
        <w:rPr>
          <w:rFonts w:eastAsia="CenturyGothic"/>
          <w:sz w:val="22"/>
          <w:szCs w:val="22"/>
        </w:rPr>
        <w:t>przyczyny konieczności dokonania zmian,</w:t>
      </w:r>
    </w:p>
    <w:p w14:paraId="05B8E9AA" w14:textId="77777777" w:rsidR="00C8455F" w:rsidRDefault="00C8455F" w:rsidP="00C8455F">
      <w:pPr>
        <w:numPr>
          <w:ilvl w:val="0"/>
          <w:numId w:val="39"/>
        </w:numPr>
        <w:autoSpaceDE w:val="0"/>
        <w:ind w:left="567" w:hanging="283"/>
        <w:jc w:val="both"/>
        <w:rPr>
          <w:rFonts w:eastAsia="CenturyGothic"/>
          <w:sz w:val="22"/>
          <w:szCs w:val="22"/>
        </w:rPr>
      </w:pPr>
      <w:r w:rsidRPr="00E6419A">
        <w:rPr>
          <w:rFonts w:eastAsia="CenturyGothic"/>
          <w:sz w:val="22"/>
          <w:szCs w:val="22"/>
        </w:rPr>
        <w:t>propozycję zmian</w:t>
      </w:r>
      <w:r>
        <w:rPr>
          <w:rFonts w:eastAsia="CenturyGothic"/>
          <w:sz w:val="22"/>
          <w:szCs w:val="22"/>
        </w:rPr>
        <w:t xml:space="preserve"> i ich charakterystykę.</w:t>
      </w:r>
    </w:p>
    <w:p w14:paraId="21E8D469" w14:textId="77777777" w:rsidR="00C8455F" w:rsidRDefault="00C8455F" w:rsidP="00C8455F">
      <w:pPr>
        <w:numPr>
          <w:ilvl w:val="0"/>
          <w:numId w:val="41"/>
        </w:numPr>
        <w:autoSpaceDE w:val="0"/>
        <w:ind w:left="284"/>
        <w:jc w:val="both"/>
        <w:rPr>
          <w:rFonts w:eastAsia="CenturyGothic"/>
          <w:sz w:val="22"/>
          <w:szCs w:val="22"/>
        </w:rPr>
      </w:pPr>
      <w:r w:rsidRPr="00E6419A">
        <w:rPr>
          <w:rFonts w:eastAsia="CenturyGothic"/>
          <w:sz w:val="22"/>
          <w:szCs w:val="22"/>
        </w:rPr>
        <w:t>Przedłużenie terminu wykonania przedmiotu umowy w okolicznościach wskazanych w ust. 2 zostanie dokonane jedynie w zakresie uzasadnionym czasem wystąpienia przeszkód.</w:t>
      </w:r>
    </w:p>
    <w:p w14:paraId="7C2975B7" w14:textId="77777777" w:rsidR="00C8455F" w:rsidRPr="00E6419A" w:rsidRDefault="00C8455F" w:rsidP="00C8455F">
      <w:pPr>
        <w:numPr>
          <w:ilvl w:val="0"/>
          <w:numId w:val="41"/>
        </w:numPr>
        <w:autoSpaceDE w:val="0"/>
        <w:ind w:left="284"/>
        <w:jc w:val="both"/>
        <w:rPr>
          <w:rFonts w:eastAsia="CenturyGothic"/>
          <w:sz w:val="22"/>
          <w:szCs w:val="22"/>
        </w:rPr>
      </w:pPr>
      <w:r w:rsidRPr="00E6419A">
        <w:rPr>
          <w:rFonts w:eastAsia="CenturyGothic"/>
          <w:sz w:val="22"/>
          <w:szCs w:val="22"/>
        </w:rPr>
        <w:t>Nie stanowi istotnej zmiany umowy:</w:t>
      </w:r>
    </w:p>
    <w:p w14:paraId="5D95E8D0" w14:textId="77777777" w:rsidR="00C8455F" w:rsidRPr="00FB1653" w:rsidRDefault="00C8455F" w:rsidP="00C8455F">
      <w:pPr>
        <w:numPr>
          <w:ilvl w:val="0"/>
          <w:numId w:val="37"/>
        </w:numPr>
        <w:tabs>
          <w:tab w:val="left" w:pos="567"/>
        </w:tabs>
        <w:suppressAutoHyphens/>
        <w:autoSpaceDE w:val="0"/>
        <w:ind w:left="567" w:hanging="283"/>
        <w:jc w:val="both"/>
        <w:rPr>
          <w:rFonts w:eastAsia="CenturyGothic"/>
          <w:sz w:val="22"/>
          <w:szCs w:val="22"/>
        </w:rPr>
      </w:pPr>
      <w:r w:rsidRPr="00FB1653">
        <w:rPr>
          <w:rFonts w:eastAsia="CenturyGothic"/>
          <w:sz w:val="22"/>
          <w:szCs w:val="22"/>
        </w:rPr>
        <w:t>zmiana danych związanych z obsługą administracyjno-organizacyjną umowy (np. zmiana nr rachunku bankowego),</w:t>
      </w:r>
    </w:p>
    <w:p w14:paraId="6959A58B" w14:textId="529DF34F" w:rsidR="000F083E" w:rsidRPr="00C8455F" w:rsidRDefault="00C8455F" w:rsidP="00C8455F">
      <w:pPr>
        <w:numPr>
          <w:ilvl w:val="0"/>
          <w:numId w:val="37"/>
        </w:numPr>
        <w:tabs>
          <w:tab w:val="left" w:pos="567"/>
        </w:tabs>
        <w:suppressAutoHyphens/>
        <w:autoSpaceDE w:val="0"/>
        <w:ind w:left="567" w:hanging="283"/>
        <w:jc w:val="both"/>
        <w:rPr>
          <w:rFonts w:eastAsia="CenturyGothic"/>
          <w:sz w:val="22"/>
          <w:szCs w:val="22"/>
        </w:rPr>
      </w:pPr>
      <w:r w:rsidRPr="00FB1653">
        <w:rPr>
          <w:rFonts w:eastAsia="CenturyGothic"/>
          <w:sz w:val="22"/>
          <w:szCs w:val="22"/>
        </w:rPr>
        <w:t>zmiany danych teleadresowych, zmiany osób wskazanych do kontaktów między stronami, zmiany osób reprezentujących Projektanta.</w:t>
      </w:r>
    </w:p>
    <w:p w14:paraId="2F30C2ED" w14:textId="77777777" w:rsidR="000F083E" w:rsidRDefault="000F083E" w:rsidP="000F083E">
      <w:pPr>
        <w:jc w:val="center"/>
        <w:rPr>
          <w:b/>
          <w:sz w:val="22"/>
          <w:szCs w:val="22"/>
        </w:rPr>
      </w:pPr>
      <w:r>
        <w:rPr>
          <w:b/>
          <w:sz w:val="22"/>
          <w:szCs w:val="22"/>
        </w:rPr>
        <w:lastRenderedPageBreak/>
        <w:t>§ 18</w:t>
      </w:r>
    </w:p>
    <w:p w14:paraId="7CB2DA7B" w14:textId="77777777" w:rsidR="000F083E" w:rsidRDefault="000F083E" w:rsidP="000F083E">
      <w:pPr>
        <w:jc w:val="both"/>
        <w:rPr>
          <w:sz w:val="22"/>
          <w:szCs w:val="22"/>
        </w:rPr>
      </w:pPr>
      <w:r>
        <w:rPr>
          <w:sz w:val="22"/>
          <w:szCs w:val="22"/>
        </w:rPr>
        <w:t xml:space="preserve">W sprawach nieuregulowanych postanowieniami niniejszej umowy mają zastosowanie przepisy Kodeksu Cywilnego oraz </w:t>
      </w:r>
      <w:r w:rsidR="00B35646">
        <w:rPr>
          <w:sz w:val="22"/>
          <w:szCs w:val="22"/>
        </w:rPr>
        <w:t>Zapytania ofertowego</w:t>
      </w:r>
      <w:r>
        <w:rPr>
          <w:sz w:val="22"/>
          <w:szCs w:val="22"/>
        </w:rPr>
        <w:t>.</w:t>
      </w:r>
    </w:p>
    <w:p w14:paraId="74749F76" w14:textId="77777777" w:rsidR="000F083E" w:rsidRDefault="000F083E" w:rsidP="000F083E">
      <w:pPr>
        <w:jc w:val="center"/>
        <w:rPr>
          <w:b/>
          <w:sz w:val="22"/>
          <w:szCs w:val="22"/>
        </w:rPr>
      </w:pPr>
    </w:p>
    <w:p w14:paraId="39165898" w14:textId="77777777" w:rsidR="000F083E" w:rsidRDefault="000F083E" w:rsidP="000F083E">
      <w:pPr>
        <w:jc w:val="center"/>
        <w:rPr>
          <w:b/>
          <w:sz w:val="22"/>
          <w:szCs w:val="22"/>
        </w:rPr>
      </w:pPr>
      <w:r>
        <w:rPr>
          <w:b/>
          <w:sz w:val="22"/>
          <w:szCs w:val="22"/>
        </w:rPr>
        <w:t>§ 19</w:t>
      </w:r>
    </w:p>
    <w:p w14:paraId="29519A42" w14:textId="77777777" w:rsidR="000F083E" w:rsidRDefault="000F083E" w:rsidP="009D43A7">
      <w:pPr>
        <w:pStyle w:val="Tekstpodstawowywcity2"/>
        <w:tabs>
          <w:tab w:val="num" w:pos="0"/>
        </w:tabs>
        <w:spacing w:after="0" w:line="240" w:lineRule="auto"/>
        <w:ind w:left="0"/>
        <w:jc w:val="both"/>
        <w:rPr>
          <w:sz w:val="22"/>
          <w:szCs w:val="22"/>
        </w:rPr>
      </w:pPr>
      <w:r>
        <w:rPr>
          <w:szCs w:val="22"/>
        </w:rPr>
        <w:t>Umowa niniejsza została sporządzona w 4 jednobrzmiących egzemplarzach, 3</w:t>
      </w:r>
      <w:r w:rsidR="009D43A7">
        <w:rPr>
          <w:szCs w:val="22"/>
        </w:rPr>
        <w:t xml:space="preserve"> dla </w:t>
      </w:r>
      <w:r>
        <w:rPr>
          <w:szCs w:val="22"/>
        </w:rPr>
        <w:t>Zamawiającego i 1 dla Projektanta.</w:t>
      </w:r>
    </w:p>
    <w:p w14:paraId="3A97A40D" w14:textId="77777777" w:rsidR="000F083E" w:rsidRDefault="000F083E" w:rsidP="000F083E">
      <w:pPr>
        <w:ind w:left="624"/>
        <w:jc w:val="both"/>
        <w:rPr>
          <w:sz w:val="22"/>
          <w:szCs w:val="22"/>
        </w:rPr>
      </w:pPr>
    </w:p>
    <w:p w14:paraId="667D6AE6" w14:textId="77777777" w:rsidR="000F083E" w:rsidRDefault="000F083E" w:rsidP="000F083E">
      <w:pPr>
        <w:ind w:left="624"/>
        <w:jc w:val="both"/>
        <w:rPr>
          <w:sz w:val="22"/>
          <w:szCs w:val="22"/>
        </w:rPr>
      </w:pPr>
    </w:p>
    <w:p w14:paraId="747AF422" w14:textId="77777777" w:rsidR="000F083E" w:rsidRDefault="000F083E" w:rsidP="000F083E">
      <w:pPr>
        <w:ind w:left="624"/>
        <w:jc w:val="both"/>
        <w:rPr>
          <w:sz w:val="22"/>
          <w:szCs w:val="22"/>
        </w:rPr>
      </w:pPr>
    </w:p>
    <w:p w14:paraId="2BF4C2D9" w14:textId="77777777" w:rsidR="000F083E" w:rsidRDefault="000F083E" w:rsidP="000F083E">
      <w:pPr>
        <w:ind w:left="624"/>
        <w:jc w:val="both"/>
        <w:rPr>
          <w:sz w:val="22"/>
          <w:szCs w:val="22"/>
        </w:rPr>
      </w:pPr>
      <w:r>
        <w:rPr>
          <w:sz w:val="22"/>
          <w:szCs w:val="22"/>
        </w:rPr>
        <w:t>ZAMAWIAJĄCY:</w:t>
      </w:r>
      <w:r>
        <w:rPr>
          <w:sz w:val="22"/>
          <w:szCs w:val="22"/>
        </w:rPr>
        <w:tab/>
      </w:r>
      <w:r>
        <w:rPr>
          <w:sz w:val="22"/>
          <w:szCs w:val="22"/>
        </w:rPr>
        <w:tab/>
      </w:r>
      <w:r>
        <w:rPr>
          <w:sz w:val="22"/>
          <w:szCs w:val="22"/>
        </w:rPr>
        <w:tab/>
      </w:r>
      <w:r>
        <w:rPr>
          <w:sz w:val="22"/>
          <w:szCs w:val="22"/>
        </w:rPr>
        <w:tab/>
      </w:r>
      <w:r>
        <w:rPr>
          <w:sz w:val="22"/>
          <w:szCs w:val="22"/>
        </w:rPr>
        <w:tab/>
        <w:t xml:space="preserve">     PROJEKTANT:</w:t>
      </w:r>
    </w:p>
    <w:p w14:paraId="67E3DA78" w14:textId="77777777" w:rsidR="000F083E" w:rsidRDefault="000F083E" w:rsidP="000F083E">
      <w:pPr>
        <w:autoSpaceDE w:val="0"/>
        <w:jc w:val="both"/>
        <w:rPr>
          <w:b/>
          <w:bCs/>
          <w:sz w:val="22"/>
          <w:szCs w:val="22"/>
        </w:rPr>
      </w:pPr>
    </w:p>
    <w:p w14:paraId="2B410D0E" w14:textId="77777777" w:rsidR="000F083E" w:rsidRDefault="000F083E" w:rsidP="000F083E">
      <w:pPr>
        <w:autoSpaceDE w:val="0"/>
        <w:jc w:val="center"/>
        <w:rPr>
          <w:b/>
          <w:bCs/>
          <w:sz w:val="22"/>
          <w:szCs w:val="22"/>
        </w:rPr>
      </w:pPr>
    </w:p>
    <w:p w14:paraId="799E954B" w14:textId="77777777" w:rsidR="00997D8C" w:rsidRPr="000F083E" w:rsidRDefault="00997D8C" w:rsidP="000F083E"/>
    <w:sectPr w:rsidR="00997D8C" w:rsidRPr="000F083E" w:rsidSect="0013580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NewRoman">
    <w:altName w:val="Yu Gothic"/>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Gothic">
    <w:charset w:val="8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NewRomanPSMT">
    <w:altName w:val="Times New Roman"/>
    <w:charset w:val="EE"/>
    <w:family w:val="roman"/>
    <w:pitch w:val="default"/>
  </w:font>
  <w:font w:name="Segoe UI">
    <w:panose1 w:val="020B0502040204020203"/>
    <w:charset w:val="EE"/>
    <w:family w:val="swiss"/>
    <w:pitch w:val="variable"/>
    <w:sig w:usb0="E4002EFF" w:usb1="C000E47F" w:usb2="00000009" w:usb3="00000000" w:csb0="000001FF" w:csb1="00000000"/>
  </w:font>
  <w:font w:name="TTE162FE88t00">
    <w:altName w:val="Arial Unicode MS"/>
    <w:charset w:val="80"/>
    <w:family w:val="auto"/>
    <w:pitch w:val="default"/>
  </w:font>
  <w:font w:name="ArialMT">
    <w:altName w:val="Arial"/>
    <w:panose1 w:val="00000000000000000000"/>
    <w:charset w:val="EE"/>
    <w:family w:val="auto"/>
    <w:notTrueType/>
    <w:pitch w:val="default"/>
    <w:sig w:usb0="00000005" w:usb1="00000000" w:usb2="00000000" w:usb3="00000000" w:csb0="00000002" w:csb1="00000000"/>
  </w:font>
  <w:font w:name="TTE238FC88t00">
    <w:altName w:val="MS Mincho"/>
    <w:charset w:val="80"/>
    <w:family w:val="auto"/>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3"/>
    <w:lvl w:ilvl="0">
      <w:numFmt w:val="bullet"/>
      <w:lvlText w:val=""/>
      <w:lvlJc w:val="left"/>
      <w:pPr>
        <w:tabs>
          <w:tab w:val="num" w:pos="2334"/>
        </w:tabs>
        <w:ind w:left="2334" w:hanging="360"/>
      </w:pPr>
      <w:rPr>
        <w:rFonts w:ascii="Symbol" w:hAnsi="Symbol" w:cs="TimesNewRoman"/>
      </w:rPr>
    </w:lvl>
  </w:abstractNum>
  <w:abstractNum w:abstractNumId="1" w15:restartNumberingAfterBreak="0">
    <w:nsid w:val="0000000E"/>
    <w:multiLevelType w:val="multilevel"/>
    <w:tmpl w:val="0000000E"/>
    <w:name w:val="WW8Num34"/>
    <w:lvl w:ilvl="0">
      <w:start w:val="1"/>
      <w:numFmt w:val="bullet"/>
      <w:lvlText w:val=""/>
      <w:lvlJc w:val="left"/>
      <w:pPr>
        <w:tabs>
          <w:tab w:val="num" w:pos="720"/>
        </w:tabs>
        <w:ind w:left="720" w:hanging="360"/>
      </w:pPr>
      <w:rPr>
        <w:rFonts w:ascii="Symbol" w:hAnsi="Symbol" w:cs="Symbol"/>
        <w:b w:val="0"/>
        <w:i w:val="0"/>
        <w:color w:val="000000"/>
        <w:sz w:val="24"/>
      </w:rPr>
    </w:lvl>
    <w:lvl w:ilvl="1">
      <w:start w:val="1"/>
      <w:numFmt w:val="lowerLetter"/>
      <w:lvlText w:val="%2)"/>
      <w:lvlJc w:val="left"/>
      <w:pPr>
        <w:tabs>
          <w:tab w:val="num" w:pos="1440"/>
        </w:tabs>
        <w:ind w:left="1440" w:hanging="360"/>
      </w:pPr>
      <w:rPr>
        <w:b w:val="0"/>
        <w:i w:val="0"/>
        <w:color w:val="000000"/>
        <w:sz w:val="22"/>
      </w:rPr>
    </w:lvl>
    <w:lvl w:ilvl="2">
      <w:start w:val="1"/>
      <w:numFmt w:val="lowerLetter"/>
      <w:lvlText w:val="%3)"/>
      <w:lvlJc w:val="left"/>
      <w:pPr>
        <w:tabs>
          <w:tab w:val="num" w:pos="2340"/>
        </w:tabs>
        <w:ind w:left="2340" w:hanging="360"/>
      </w:pPr>
      <w:rPr>
        <w:rFonts w:ascii="Times New Roman" w:hAnsi="Times New Roman" w:cs="Times New Roman" w:hint="default"/>
        <w:b w:val="0"/>
        <w:i w:val="0"/>
        <w:sz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15:restartNumberingAfterBreak="0">
    <w:nsid w:val="00000018"/>
    <w:multiLevelType w:val="multilevel"/>
    <w:tmpl w:val="E7C04D9C"/>
    <w:name w:val="WW8Num27"/>
    <w:lvl w:ilvl="0">
      <w:start w:val="1"/>
      <w:numFmt w:val="lowerLetter"/>
      <w:lvlText w:val="%1)"/>
      <w:lvlJc w:val="left"/>
      <w:pPr>
        <w:tabs>
          <w:tab w:val="num" w:pos="737"/>
        </w:tabs>
        <w:ind w:left="737" w:hanging="397"/>
      </w:pPr>
    </w:lvl>
    <w:lvl w:ilvl="1">
      <w:start w:val="1"/>
      <w:numFmt w:val="lowerLetter"/>
      <w:lvlText w:val="%2)"/>
      <w:lvlJc w:val="left"/>
      <w:pPr>
        <w:tabs>
          <w:tab w:val="num" w:pos="1097"/>
        </w:tabs>
        <w:ind w:left="1097" w:hanging="360"/>
      </w:pPr>
    </w:lvl>
    <w:lvl w:ilvl="2">
      <w:start w:val="1"/>
      <w:numFmt w:val="bullet"/>
      <w:lvlText w:val="-"/>
      <w:lvlJc w:val="left"/>
      <w:pPr>
        <w:tabs>
          <w:tab w:val="num" w:pos="1097"/>
        </w:tabs>
        <w:ind w:left="1077" w:hanging="340"/>
      </w:pPr>
      <w:rPr>
        <w:rFonts w:ascii="Times New Roman" w:hAnsi="Times New Roman" w:cs="Times New Roman"/>
      </w:rPr>
    </w:lvl>
    <w:lvl w:ilvl="3">
      <w:start w:val="3"/>
      <w:numFmt w:val="decimal"/>
      <w:lvlText w:val="%4."/>
      <w:lvlJc w:val="left"/>
      <w:pPr>
        <w:tabs>
          <w:tab w:val="num" w:pos="360"/>
        </w:tabs>
        <w:ind w:left="340" w:hanging="340"/>
      </w:pPr>
      <w:rPr>
        <w:rFonts w:ascii="Times New Roman" w:hAnsi="Times New Roman"/>
        <w:b w:val="0"/>
        <w:i w:val="0"/>
        <w:sz w:val="20"/>
        <w:szCs w:val="20"/>
      </w:rPr>
    </w:lvl>
    <w:lvl w:ilvl="4">
      <w:start w:val="5"/>
      <w:numFmt w:val="decimal"/>
      <w:lvlText w:val="%5."/>
      <w:lvlJc w:val="left"/>
      <w:pPr>
        <w:tabs>
          <w:tab w:val="num" w:pos="360"/>
        </w:tabs>
        <w:ind w:left="340" w:hanging="340"/>
      </w:pPr>
      <w:rPr>
        <w:rFonts w:ascii="Times New Roman" w:hAnsi="Times New Roman"/>
        <w:b w:val="0"/>
        <w:i w:val="0"/>
        <w:sz w:val="20"/>
        <w:szCs w:val="20"/>
      </w:rPr>
    </w:lvl>
    <w:lvl w:ilvl="5">
      <w:start w:val="1"/>
      <w:numFmt w:val="decimal"/>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2B"/>
    <w:multiLevelType w:val="singleLevel"/>
    <w:tmpl w:val="0000000B"/>
    <w:name w:val="WW8Num693222"/>
    <w:lvl w:ilvl="0">
      <w:start w:val="1"/>
      <w:numFmt w:val="bullet"/>
      <w:lvlText w:val=""/>
      <w:lvlJc w:val="left"/>
      <w:pPr>
        <w:ind w:left="1616" w:hanging="360"/>
      </w:pPr>
      <w:rPr>
        <w:rFonts w:ascii="Symbol" w:hAnsi="Symbol" w:hint="default"/>
        <w:b w:val="0"/>
        <w:i w:val="0"/>
        <w:sz w:val="22"/>
        <w:szCs w:val="22"/>
      </w:rPr>
    </w:lvl>
  </w:abstractNum>
  <w:abstractNum w:abstractNumId="4" w15:restartNumberingAfterBreak="0">
    <w:nsid w:val="0000002F"/>
    <w:multiLevelType w:val="multilevel"/>
    <w:tmpl w:val="83AE449E"/>
    <w:name w:val="WW8Num56"/>
    <w:lvl w:ilvl="0">
      <w:start w:val="1"/>
      <w:numFmt w:val="decimal"/>
      <w:lvlText w:val="%1."/>
      <w:lvlJc w:val="left"/>
      <w:pPr>
        <w:tabs>
          <w:tab w:val="num" w:pos="2629"/>
        </w:tabs>
        <w:ind w:left="2629" w:hanging="360"/>
      </w:pPr>
    </w:lvl>
    <w:lvl w:ilvl="1">
      <w:start w:val="1"/>
      <w:numFmt w:val="lowerLetter"/>
      <w:lvlText w:val="%2)"/>
      <w:lvlJc w:val="left"/>
      <w:pPr>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30"/>
    <w:multiLevelType w:val="singleLevel"/>
    <w:tmpl w:val="89ECB418"/>
    <w:name w:val="WW8Num53"/>
    <w:lvl w:ilvl="0">
      <w:start w:val="2"/>
      <w:numFmt w:val="decimal"/>
      <w:lvlText w:val="%1."/>
      <w:lvlJc w:val="left"/>
      <w:pPr>
        <w:tabs>
          <w:tab w:val="num" w:pos="720"/>
        </w:tabs>
        <w:ind w:left="720" w:hanging="360"/>
      </w:pPr>
    </w:lvl>
  </w:abstractNum>
  <w:abstractNum w:abstractNumId="6" w15:restartNumberingAfterBreak="0">
    <w:nsid w:val="00000039"/>
    <w:multiLevelType w:val="singleLevel"/>
    <w:tmpl w:val="00000039"/>
    <w:name w:val="WW8Num104"/>
    <w:lvl w:ilvl="0">
      <w:start w:val="1"/>
      <w:numFmt w:val="bullet"/>
      <w:lvlText w:val=""/>
      <w:lvlJc w:val="left"/>
      <w:pPr>
        <w:tabs>
          <w:tab w:val="num" w:pos="0"/>
        </w:tabs>
        <w:ind w:left="1440" w:hanging="360"/>
      </w:pPr>
      <w:rPr>
        <w:rFonts w:ascii="Symbol" w:hAnsi="Symbol" w:cs="Symbol" w:hint="default"/>
        <w:color w:val="000000"/>
        <w:spacing w:val="1"/>
        <w:sz w:val="22"/>
        <w:szCs w:val="22"/>
      </w:rPr>
    </w:lvl>
  </w:abstractNum>
  <w:abstractNum w:abstractNumId="7" w15:restartNumberingAfterBreak="0">
    <w:nsid w:val="0000003D"/>
    <w:multiLevelType w:val="singleLevel"/>
    <w:tmpl w:val="8CCCE4DC"/>
    <w:lvl w:ilvl="0">
      <w:start w:val="1"/>
      <w:numFmt w:val="decimal"/>
      <w:lvlText w:val="%1)"/>
      <w:lvlJc w:val="left"/>
      <w:pPr>
        <w:ind w:left="4500" w:hanging="360"/>
      </w:pPr>
      <w:rPr>
        <w:rFonts w:ascii="Times New Roman" w:hAnsi="Times New Roman" w:cs="Times New Roman" w:hint="default"/>
        <w:b w:val="0"/>
        <w:bCs w:val="0"/>
        <w:i w:val="0"/>
        <w:color w:val="auto"/>
        <w:sz w:val="18"/>
      </w:rPr>
    </w:lvl>
  </w:abstractNum>
  <w:abstractNum w:abstractNumId="8" w15:restartNumberingAfterBreak="0">
    <w:nsid w:val="0000003F"/>
    <w:multiLevelType w:val="multilevel"/>
    <w:tmpl w:val="5F4C6144"/>
    <w:name w:val="WW8Num6932"/>
    <w:lvl w:ilvl="0">
      <w:start w:val="1"/>
      <w:numFmt w:val="decimal"/>
      <w:lvlText w:val="%1."/>
      <w:lvlJc w:val="left"/>
      <w:pPr>
        <w:ind w:left="720" w:hanging="360"/>
      </w:pPr>
      <w:rPr>
        <w:rFonts w:ascii="Times New Roman" w:hAnsi="Times New Roman" w:cs="Times New Roman" w:hint="default"/>
        <w:b w:val="0"/>
        <w:i w:val="0"/>
        <w:sz w:val="24"/>
      </w:rPr>
    </w:lvl>
    <w:lvl w:ilvl="1">
      <w:start w:val="1"/>
      <w:numFmt w:val="lowerLetter"/>
      <w:lvlText w:val="%2."/>
      <w:lvlJc w:val="left"/>
      <w:pPr>
        <w:ind w:left="1364" w:hanging="360"/>
      </w:pPr>
    </w:lvl>
    <w:lvl w:ilvl="2" w:tentative="1">
      <w:start w:val="1"/>
      <w:numFmt w:val="lowerRoman"/>
      <w:lvlText w:val="%3."/>
      <w:lvlJc w:val="right"/>
      <w:pPr>
        <w:ind w:left="2084" w:hanging="180"/>
      </w:p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9" w15:restartNumberingAfterBreak="0">
    <w:nsid w:val="00000045"/>
    <w:multiLevelType w:val="singleLevel"/>
    <w:tmpl w:val="0415000F"/>
    <w:lvl w:ilvl="0">
      <w:start w:val="1"/>
      <w:numFmt w:val="decimal"/>
      <w:lvlText w:val="%1."/>
      <w:lvlJc w:val="left"/>
      <w:pPr>
        <w:ind w:left="720" w:hanging="360"/>
      </w:pPr>
    </w:lvl>
  </w:abstractNum>
  <w:abstractNum w:abstractNumId="10" w15:restartNumberingAfterBreak="0">
    <w:nsid w:val="00212701"/>
    <w:multiLevelType w:val="multilevel"/>
    <w:tmpl w:val="206C1D3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3C285C"/>
    <w:multiLevelType w:val="hybridMultilevel"/>
    <w:tmpl w:val="1EB08E90"/>
    <w:lvl w:ilvl="0" w:tplc="F0AC9E32">
      <w:start w:val="1"/>
      <w:numFmt w:val="lowerLetter"/>
      <w:lvlText w:val="%1)"/>
      <w:lvlJc w:val="left"/>
      <w:pPr>
        <w:ind w:left="1065" w:hanging="360"/>
      </w:pPr>
      <w:rPr>
        <w:rFonts w:ascii="Times New Roman" w:eastAsia="Times New Roman" w:hAnsi="Times New Roman" w:cs="Times New Roman"/>
        <w:color w:val="auto"/>
      </w:rPr>
    </w:lvl>
    <w:lvl w:ilvl="1" w:tplc="04150019">
      <w:start w:val="1"/>
      <w:numFmt w:val="lowerLetter"/>
      <w:lvlText w:val="%2."/>
      <w:lvlJc w:val="left"/>
      <w:pPr>
        <w:ind w:left="1785" w:hanging="360"/>
      </w:pPr>
    </w:lvl>
    <w:lvl w:ilvl="2" w:tplc="0415001B">
      <w:start w:val="1"/>
      <w:numFmt w:val="lowerRoman"/>
      <w:lvlText w:val="%3."/>
      <w:lvlJc w:val="right"/>
      <w:pPr>
        <w:ind w:left="2505" w:hanging="180"/>
      </w:pPr>
    </w:lvl>
    <w:lvl w:ilvl="3" w:tplc="0415000F">
      <w:start w:val="1"/>
      <w:numFmt w:val="decimal"/>
      <w:lvlText w:val="%4."/>
      <w:lvlJc w:val="left"/>
      <w:pPr>
        <w:ind w:left="3225" w:hanging="360"/>
      </w:pPr>
    </w:lvl>
    <w:lvl w:ilvl="4" w:tplc="04150019">
      <w:start w:val="1"/>
      <w:numFmt w:val="lowerLetter"/>
      <w:lvlText w:val="%5."/>
      <w:lvlJc w:val="left"/>
      <w:pPr>
        <w:ind w:left="3945" w:hanging="360"/>
      </w:pPr>
    </w:lvl>
    <w:lvl w:ilvl="5" w:tplc="0415001B">
      <w:start w:val="1"/>
      <w:numFmt w:val="lowerRoman"/>
      <w:lvlText w:val="%6."/>
      <w:lvlJc w:val="right"/>
      <w:pPr>
        <w:ind w:left="4665" w:hanging="180"/>
      </w:pPr>
    </w:lvl>
    <w:lvl w:ilvl="6" w:tplc="0415000F">
      <w:start w:val="1"/>
      <w:numFmt w:val="decimal"/>
      <w:lvlText w:val="%7."/>
      <w:lvlJc w:val="left"/>
      <w:pPr>
        <w:ind w:left="5385" w:hanging="360"/>
      </w:pPr>
    </w:lvl>
    <w:lvl w:ilvl="7" w:tplc="04150019">
      <w:start w:val="1"/>
      <w:numFmt w:val="lowerLetter"/>
      <w:lvlText w:val="%8."/>
      <w:lvlJc w:val="left"/>
      <w:pPr>
        <w:ind w:left="6105" w:hanging="360"/>
      </w:pPr>
    </w:lvl>
    <w:lvl w:ilvl="8" w:tplc="0415001B">
      <w:start w:val="1"/>
      <w:numFmt w:val="lowerRoman"/>
      <w:lvlText w:val="%9."/>
      <w:lvlJc w:val="right"/>
      <w:pPr>
        <w:ind w:left="6825" w:hanging="180"/>
      </w:pPr>
    </w:lvl>
  </w:abstractNum>
  <w:abstractNum w:abstractNumId="12" w15:restartNumberingAfterBreak="0">
    <w:nsid w:val="01BB0171"/>
    <w:multiLevelType w:val="hybridMultilevel"/>
    <w:tmpl w:val="B448E656"/>
    <w:name w:val="WW8Num69322"/>
    <w:lvl w:ilvl="0" w:tplc="2F16E0D2">
      <w:start w:val="1"/>
      <w:numFmt w:val="decimal"/>
      <w:lvlText w:val="%1."/>
      <w:lvlJc w:val="left"/>
      <w:pPr>
        <w:ind w:left="720" w:hanging="360"/>
      </w:pPr>
      <w:rPr>
        <w:rFonts w:ascii="Times New Roman" w:hAnsi="Times New Roman" w:cs="Times New Roman" w:hint="default"/>
        <w:b w:val="0"/>
        <w:i w:val="0"/>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403267E"/>
    <w:multiLevelType w:val="hybridMultilevel"/>
    <w:tmpl w:val="2A1E3AAA"/>
    <w:lvl w:ilvl="0" w:tplc="F5B6F4CE">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16CB135A"/>
    <w:multiLevelType w:val="hybridMultilevel"/>
    <w:tmpl w:val="47D0705A"/>
    <w:lvl w:ilvl="0" w:tplc="132A8690">
      <w:start w:val="1"/>
      <w:numFmt w:val="decimal"/>
      <w:lvlText w:val="%1."/>
      <w:lvlJc w:val="left"/>
      <w:pPr>
        <w:ind w:left="2880" w:hanging="360"/>
      </w:pPr>
      <w:rPr>
        <w:rFonts w:ascii="Times New Roman" w:hAnsi="Times New Roman" w:cs="Times New Roman" w:hint="default"/>
        <w:b w:val="0"/>
        <w:i w:val="0"/>
        <w:sz w:val="24"/>
      </w:rPr>
    </w:lvl>
    <w:lvl w:ilvl="1" w:tplc="04150019">
      <w:start w:val="1"/>
      <w:numFmt w:val="lowerLetter"/>
      <w:lvlText w:val="%2."/>
      <w:lvlJc w:val="left"/>
      <w:pPr>
        <w:ind w:left="3600" w:hanging="360"/>
      </w:pPr>
    </w:lvl>
    <w:lvl w:ilvl="2" w:tplc="0415001B">
      <w:start w:val="1"/>
      <w:numFmt w:val="lowerRoman"/>
      <w:lvlText w:val="%3."/>
      <w:lvlJc w:val="right"/>
      <w:pPr>
        <w:ind w:left="4320" w:hanging="180"/>
      </w:pPr>
    </w:lvl>
    <w:lvl w:ilvl="3" w:tplc="0415000F">
      <w:start w:val="1"/>
      <w:numFmt w:val="decimal"/>
      <w:lvlText w:val="%4."/>
      <w:lvlJc w:val="left"/>
      <w:pPr>
        <w:ind w:left="5040" w:hanging="360"/>
      </w:pPr>
    </w:lvl>
    <w:lvl w:ilvl="4" w:tplc="04150019">
      <w:start w:val="1"/>
      <w:numFmt w:val="lowerLetter"/>
      <w:lvlText w:val="%5."/>
      <w:lvlJc w:val="left"/>
      <w:pPr>
        <w:ind w:left="5760" w:hanging="360"/>
      </w:pPr>
    </w:lvl>
    <w:lvl w:ilvl="5" w:tplc="0415001B">
      <w:start w:val="1"/>
      <w:numFmt w:val="lowerRoman"/>
      <w:lvlText w:val="%6."/>
      <w:lvlJc w:val="right"/>
      <w:pPr>
        <w:ind w:left="6480" w:hanging="180"/>
      </w:pPr>
    </w:lvl>
    <w:lvl w:ilvl="6" w:tplc="0415000F">
      <w:start w:val="1"/>
      <w:numFmt w:val="decimal"/>
      <w:lvlText w:val="%7."/>
      <w:lvlJc w:val="left"/>
      <w:pPr>
        <w:ind w:left="7200" w:hanging="360"/>
      </w:pPr>
    </w:lvl>
    <w:lvl w:ilvl="7" w:tplc="04150019">
      <w:start w:val="1"/>
      <w:numFmt w:val="lowerLetter"/>
      <w:lvlText w:val="%8."/>
      <w:lvlJc w:val="left"/>
      <w:pPr>
        <w:ind w:left="7920" w:hanging="360"/>
      </w:pPr>
    </w:lvl>
    <w:lvl w:ilvl="8" w:tplc="0415001B">
      <w:start w:val="1"/>
      <w:numFmt w:val="lowerRoman"/>
      <w:lvlText w:val="%9."/>
      <w:lvlJc w:val="right"/>
      <w:pPr>
        <w:ind w:left="8640" w:hanging="180"/>
      </w:pPr>
    </w:lvl>
  </w:abstractNum>
  <w:abstractNum w:abstractNumId="15" w15:restartNumberingAfterBreak="0">
    <w:nsid w:val="21F14687"/>
    <w:multiLevelType w:val="hybridMultilevel"/>
    <w:tmpl w:val="BB30A18C"/>
    <w:name w:val="WW8Num69323"/>
    <w:lvl w:ilvl="0" w:tplc="04150017">
      <w:start w:val="1"/>
      <w:numFmt w:val="lowerLetter"/>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6" w15:restartNumberingAfterBreak="0">
    <w:nsid w:val="23F11C68"/>
    <w:multiLevelType w:val="hybridMultilevel"/>
    <w:tmpl w:val="D8FA7108"/>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 w15:restartNumberingAfterBreak="0">
    <w:nsid w:val="258A4F2B"/>
    <w:multiLevelType w:val="multilevel"/>
    <w:tmpl w:val="C7A24996"/>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2AF36798"/>
    <w:multiLevelType w:val="hybridMultilevel"/>
    <w:tmpl w:val="06C636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B8F4B3A"/>
    <w:multiLevelType w:val="multilevel"/>
    <w:tmpl w:val="C7A24996"/>
    <w:lvl w:ilvl="0">
      <w:start w:val="1"/>
      <w:numFmt w:val="bullet"/>
      <w:lvlText w:val="-"/>
      <w:lvlJc w:val="left"/>
      <w:pPr>
        <w:tabs>
          <w:tab w:val="num" w:pos="720"/>
        </w:tabs>
        <w:ind w:left="700" w:hanging="340"/>
      </w:pPr>
    </w:lvl>
    <w:lvl w:ilvl="1">
      <w:start w:val="1"/>
      <w:numFmt w:val="bullet"/>
      <w:lvlText w:val="-"/>
      <w:lvlJc w:val="left"/>
      <w:pPr>
        <w:tabs>
          <w:tab w:val="num" w:pos="1440"/>
        </w:tabs>
        <w:ind w:left="1420" w:hanging="34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DF66260"/>
    <w:multiLevelType w:val="multilevel"/>
    <w:tmpl w:val="3356C36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15:restartNumberingAfterBreak="0">
    <w:nsid w:val="32995CC2"/>
    <w:multiLevelType w:val="multilevel"/>
    <w:tmpl w:val="30464AAA"/>
    <w:lvl w:ilvl="0">
      <w:start w:val="1"/>
      <w:numFmt w:val="decimal"/>
      <w:lvlText w:val="%1."/>
      <w:lvlJc w:val="left"/>
      <w:pPr>
        <w:tabs>
          <w:tab w:val="num" w:pos="360"/>
        </w:tabs>
        <w:ind w:left="360" w:hanging="360"/>
      </w:pPr>
      <w:rPr>
        <w:sz w:val="22"/>
        <w:szCs w:val="22"/>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2" w15:restartNumberingAfterBreak="0">
    <w:nsid w:val="37C548F1"/>
    <w:multiLevelType w:val="singleLevel"/>
    <w:tmpl w:val="244614F2"/>
    <w:lvl w:ilvl="0">
      <w:start w:val="1"/>
      <w:numFmt w:val="decimal"/>
      <w:lvlText w:val="%1."/>
      <w:lvlJc w:val="left"/>
      <w:pPr>
        <w:ind w:left="1800" w:hanging="360"/>
      </w:pPr>
      <w:rPr>
        <w:b w:val="0"/>
        <w:bCs w:val="0"/>
        <w:i w:val="0"/>
        <w:iCs w:val="0"/>
        <w:strike w:val="0"/>
        <w:dstrike w:val="0"/>
        <w:sz w:val="22"/>
        <w:szCs w:val="22"/>
        <w:u w:val="none"/>
        <w:effect w:val="none"/>
      </w:rPr>
    </w:lvl>
  </w:abstractNum>
  <w:abstractNum w:abstractNumId="23" w15:restartNumberingAfterBreak="0">
    <w:nsid w:val="489B1A05"/>
    <w:multiLevelType w:val="multilevel"/>
    <w:tmpl w:val="177EC3DC"/>
    <w:lvl w:ilvl="0">
      <w:start w:val="1"/>
      <w:numFmt w:val="decimal"/>
      <w:lvlText w:val="%1."/>
      <w:lvlJc w:val="left"/>
      <w:pPr>
        <w:tabs>
          <w:tab w:val="num" w:pos="720"/>
        </w:tabs>
        <w:ind w:left="720" w:hanging="360"/>
      </w:pPr>
    </w:lvl>
    <w:lvl w:ilvl="1">
      <w:start w:val="1"/>
      <w:numFmt w:val="decimal"/>
      <w:lvlText w:val="%2."/>
      <w:lvlJc w:val="left"/>
      <w:pPr>
        <w:tabs>
          <w:tab w:val="num" w:pos="1530"/>
        </w:tabs>
        <w:ind w:left="1530" w:hanging="450"/>
      </w:pPr>
      <w:rPr>
        <w:rFonts w:ascii="Times New Roman" w:hAnsi="Times New Roman" w:cs="Times New Roman" w:hint="default"/>
        <w:b w:val="0"/>
        <w:i w:val="0"/>
        <w:strike w:val="0"/>
        <w:dstrike w:val="0"/>
        <w:color w:val="000000"/>
        <w:sz w:val="22"/>
        <w:szCs w:val="24"/>
        <w:u w:val="none"/>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3D6A17"/>
    <w:multiLevelType w:val="multilevel"/>
    <w:tmpl w:val="D1460B6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5" w15:restartNumberingAfterBreak="0">
    <w:nsid w:val="513768EB"/>
    <w:multiLevelType w:val="hybridMultilevel"/>
    <w:tmpl w:val="A09029B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6361981"/>
    <w:multiLevelType w:val="multilevel"/>
    <w:tmpl w:val="351239C0"/>
    <w:lvl w:ilvl="0">
      <w:start w:val="1"/>
      <w:numFmt w:val="bullet"/>
      <w:lvlText w:val="-"/>
      <w:lvlJc w:val="left"/>
      <w:pPr>
        <w:tabs>
          <w:tab w:val="num" w:pos="360"/>
        </w:tabs>
        <w:ind w:left="340" w:hanging="340"/>
      </w:p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D34E75"/>
    <w:multiLevelType w:val="hybridMultilevel"/>
    <w:tmpl w:val="D610B240"/>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8" w15:restartNumberingAfterBreak="0">
    <w:nsid w:val="61CE7518"/>
    <w:multiLevelType w:val="hybridMultilevel"/>
    <w:tmpl w:val="C8420F4E"/>
    <w:lvl w:ilvl="0" w:tplc="0EEA98C8">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9" w15:restartNumberingAfterBreak="0">
    <w:nsid w:val="62912EA2"/>
    <w:multiLevelType w:val="hybridMultilevel"/>
    <w:tmpl w:val="8D5ED810"/>
    <w:lvl w:ilvl="0" w:tplc="2BBAF1DA">
      <w:start w:val="3"/>
      <w:numFmt w:val="decimal"/>
      <w:lvlText w:val="%1."/>
      <w:lvlJc w:val="left"/>
      <w:pPr>
        <w:tabs>
          <w:tab w:val="num" w:pos="9291"/>
        </w:tabs>
        <w:ind w:left="9291"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73A7795"/>
    <w:multiLevelType w:val="hybridMultilevel"/>
    <w:tmpl w:val="F75C114A"/>
    <w:name w:val="WW8Num562"/>
    <w:lvl w:ilvl="0" w:tplc="819829F2">
      <w:start w:val="1"/>
      <w:numFmt w:val="lowerLetter"/>
      <w:lvlText w:val="%1)"/>
      <w:lvlJc w:val="left"/>
      <w:pPr>
        <w:ind w:left="1440" w:hanging="360"/>
      </w:pPr>
      <w:rPr>
        <w:rFonts w:ascii="Times New Roman" w:eastAsia="CenturyGothic" w:hAnsi="Times New Roman" w:cs="Times New Roman"/>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676B4826"/>
    <w:multiLevelType w:val="multilevel"/>
    <w:tmpl w:val="4DE6E250"/>
    <w:lvl w:ilvl="0">
      <w:start w:val="3"/>
      <w:numFmt w:val="decimal"/>
      <w:lvlText w:val="%1."/>
      <w:lvlJc w:val="left"/>
      <w:pPr>
        <w:tabs>
          <w:tab w:val="num" w:pos="436"/>
        </w:tabs>
        <w:ind w:left="436" w:hanging="43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527178"/>
    <w:multiLevelType w:val="hybridMultilevel"/>
    <w:tmpl w:val="B9AED6C0"/>
    <w:lvl w:ilvl="0" w:tplc="FD568E3A">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2C7F06"/>
    <w:multiLevelType w:val="singleLevel"/>
    <w:tmpl w:val="33223080"/>
    <w:lvl w:ilvl="0">
      <w:start w:val="1"/>
      <w:numFmt w:val="lowerLetter"/>
      <w:lvlText w:val="%1)"/>
      <w:lvlJc w:val="left"/>
      <w:pPr>
        <w:tabs>
          <w:tab w:val="num" w:pos="720"/>
        </w:tabs>
        <w:ind w:left="720" w:hanging="360"/>
      </w:pPr>
      <w:rPr>
        <w:rFonts w:ascii="Times New Roman" w:hAnsi="Times New Roman"/>
        <w:b w:val="0"/>
        <w:i w:val="0"/>
        <w:sz w:val="22"/>
        <w:szCs w:val="22"/>
      </w:rPr>
    </w:lvl>
  </w:abstractNum>
  <w:abstractNum w:abstractNumId="34" w15:restartNumberingAfterBreak="0">
    <w:nsid w:val="6EF156A0"/>
    <w:multiLevelType w:val="multilevel"/>
    <w:tmpl w:val="04150023"/>
    <w:lvl w:ilvl="0">
      <w:start w:val="1"/>
      <w:numFmt w:val="upperRoman"/>
      <w:pStyle w:val="Nagwek1"/>
      <w:lvlText w:val="Artykuł %1."/>
      <w:lvlJc w:val="left"/>
      <w:pPr>
        <w:tabs>
          <w:tab w:val="num" w:pos="1440"/>
        </w:tabs>
        <w:ind w:left="0" w:firstLine="0"/>
      </w:pPr>
    </w:lvl>
    <w:lvl w:ilvl="1">
      <w:start w:val="1"/>
      <w:numFmt w:val="decimalZero"/>
      <w:pStyle w:val="Nagwek2"/>
      <w:isLgl/>
      <w:lvlText w:val="Sekcja %1.%2"/>
      <w:lvlJc w:val="left"/>
      <w:pPr>
        <w:tabs>
          <w:tab w:val="num" w:pos="3600"/>
        </w:tabs>
        <w:ind w:left="252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15:restartNumberingAfterBreak="0">
    <w:nsid w:val="70540AFD"/>
    <w:multiLevelType w:val="hybridMultilevel"/>
    <w:tmpl w:val="81F632A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6" w15:restartNumberingAfterBreak="0">
    <w:nsid w:val="72DE7244"/>
    <w:multiLevelType w:val="multilevel"/>
    <w:tmpl w:val="BC42A62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7637691F"/>
    <w:multiLevelType w:val="hybridMultilevel"/>
    <w:tmpl w:val="9C1A3FD0"/>
    <w:lvl w:ilvl="0" w:tplc="2024613C">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8" w15:restartNumberingAfterBreak="0">
    <w:nsid w:val="7AF44473"/>
    <w:multiLevelType w:val="hybridMultilevel"/>
    <w:tmpl w:val="690E9EC6"/>
    <w:lvl w:ilvl="0" w:tplc="152A3C72">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9" w15:restartNumberingAfterBreak="0">
    <w:nsid w:val="7CAF23F1"/>
    <w:multiLevelType w:val="hybridMultilevel"/>
    <w:tmpl w:val="47FCE8C6"/>
    <w:lvl w:ilvl="0" w:tplc="04150017">
      <w:start w:val="1"/>
      <w:numFmt w:val="lowerLetter"/>
      <w:lvlText w:val="%1)"/>
      <w:lvlJc w:val="left"/>
      <w:pPr>
        <w:ind w:left="1260" w:hanging="360"/>
      </w:pPr>
    </w:lvl>
    <w:lvl w:ilvl="1" w:tplc="04150019">
      <w:start w:val="1"/>
      <w:numFmt w:val="lowerLetter"/>
      <w:lvlText w:val="%2."/>
      <w:lvlJc w:val="left"/>
      <w:pPr>
        <w:ind w:left="1980" w:hanging="360"/>
      </w:pPr>
    </w:lvl>
    <w:lvl w:ilvl="2" w:tplc="0415001B">
      <w:start w:val="1"/>
      <w:numFmt w:val="lowerRoman"/>
      <w:lvlText w:val="%3."/>
      <w:lvlJc w:val="right"/>
      <w:pPr>
        <w:ind w:left="2700" w:hanging="180"/>
      </w:pPr>
    </w:lvl>
    <w:lvl w:ilvl="3" w:tplc="0415000F">
      <w:start w:val="1"/>
      <w:numFmt w:val="decimal"/>
      <w:lvlText w:val="%4."/>
      <w:lvlJc w:val="left"/>
      <w:pPr>
        <w:ind w:left="3420" w:hanging="360"/>
      </w:pPr>
    </w:lvl>
    <w:lvl w:ilvl="4" w:tplc="04150019">
      <w:start w:val="1"/>
      <w:numFmt w:val="lowerLetter"/>
      <w:lvlText w:val="%5."/>
      <w:lvlJc w:val="left"/>
      <w:pPr>
        <w:ind w:left="4140" w:hanging="360"/>
      </w:pPr>
    </w:lvl>
    <w:lvl w:ilvl="5" w:tplc="0415001B">
      <w:start w:val="1"/>
      <w:numFmt w:val="lowerRoman"/>
      <w:lvlText w:val="%6."/>
      <w:lvlJc w:val="right"/>
      <w:pPr>
        <w:ind w:left="4860" w:hanging="180"/>
      </w:pPr>
    </w:lvl>
    <w:lvl w:ilvl="6" w:tplc="0415000F">
      <w:start w:val="1"/>
      <w:numFmt w:val="decimal"/>
      <w:lvlText w:val="%7."/>
      <w:lvlJc w:val="left"/>
      <w:pPr>
        <w:ind w:left="5580" w:hanging="360"/>
      </w:pPr>
    </w:lvl>
    <w:lvl w:ilvl="7" w:tplc="04150019">
      <w:start w:val="1"/>
      <w:numFmt w:val="lowerLetter"/>
      <w:lvlText w:val="%8."/>
      <w:lvlJc w:val="left"/>
      <w:pPr>
        <w:ind w:left="6300" w:hanging="360"/>
      </w:pPr>
    </w:lvl>
    <w:lvl w:ilvl="8" w:tplc="0415001B">
      <w:start w:val="1"/>
      <w:numFmt w:val="lowerRoman"/>
      <w:lvlText w:val="%9."/>
      <w:lvlJc w:val="right"/>
      <w:pPr>
        <w:ind w:left="7020" w:hanging="180"/>
      </w:pPr>
    </w:lvl>
  </w:abstractNum>
  <w:abstractNum w:abstractNumId="40" w15:restartNumberingAfterBreak="0">
    <w:nsid w:val="7FCC0D40"/>
    <w:multiLevelType w:val="hybridMultilevel"/>
    <w:tmpl w:val="8A789828"/>
    <w:lvl w:ilvl="0" w:tplc="FFFFFFFF">
      <w:start w:val="1"/>
      <w:numFmt w:val="decimal"/>
      <w:lvlText w:val="%1."/>
      <w:lvlJc w:val="left"/>
      <w:pPr>
        <w:tabs>
          <w:tab w:val="num" w:pos="786"/>
        </w:tabs>
        <w:ind w:left="786" w:hanging="360"/>
      </w:pPr>
    </w:lvl>
    <w:lvl w:ilvl="1" w:tplc="FFFFFFFF">
      <w:start w:val="1"/>
      <w:numFmt w:val="lowerLetter"/>
      <w:lvlText w:val="%2."/>
      <w:lvlJc w:val="left"/>
      <w:pPr>
        <w:tabs>
          <w:tab w:val="num" w:pos="1506"/>
        </w:tabs>
        <w:ind w:left="1506" w:hanging="360"/>
      </w:pPr>
    </w:lvl>
    <w:lvl w:ilvl="2" w:tplc="FFFFFFFF">
      <w:start w:val="1"/>
      <w:numFmt w:val="lowerRoman"/>
      <w:lvlText w:val="%3."/>
      <w:lvlJc w:val="right"/>
      <w:pPr>
        <w:tabs>
          <w:tab w:val="num" w:pos="2226"/>
        </w:tabs>
        <w:ind w:left="2226" w:hanging="180"/>
      </w:pPr>
    </w:lvl>
    <w:lvl w:ilvl="3" w:tplc="FFFFFFFF">
      <w:start w:val="1"/>
      <w:numFmt w:val="decimal"/>
      <w:lvlText w:val="%4."/>
      <w:lvlJc w:val="left"/>
      <w:pPr>
        <w:tabs>
          <w:tab w:val="num" w:pos="2946"/>
        </w:tabs>
        <w:ind w:left="2946" w:hanging="360"/>
      </w:pPr>
    </w:lvl>
    <w:lvl w:ilvl="4" w:tplc="FFFFFFFF">
      <w:start w:val="1"/>
      <w:numFmt w:val="lowerLetter"/>
      <w:lvlText w:val="%5."/>
      <w:lvlJc w:val="left"/>
      <w:pPr>
        <w:tabs>
          <w:tab w:val="num" w:pos="3666"/>
        </w:tabs>
        <w:ind w:left="3666" w:hanging="360"/>
      </w:pPr>
    </w:lvl>
    <w:lvl w:ilvl="5" w:tplc="FFFFFFFF">
      <w:start w:val="1"/>
      <w:numFmt w:val="lowerRoman"/>
      <w:lvlText w:val="%6."/>
      <w:lvlJc w:val="right"/>
      <w:pPr>
        <w:tabs>
          <w:tab w:val="num" w:pos="4386"/>
        </w:tabs>
        <w:ind w:left="4386" w:hanging="180"/>
      </w:pPr>
    </w:lvl>
    <w:lvl w:ilvl="6" w:tplc="FFFFFFFF">
      <w:start w:val="1"/>
      <w:numFmt w:val="decimal"/>
      <w:lvlText w:val="%7."/>
      <w:lvlJc w:val="left"/>
      <w:pPr>
        <w:tabs>
          <w:tab w:val="num" w:pos="5106"/>
        </w:tabs>
        <w:ind w:left="5106" w:hanging="360"/>
      </w:pPr>
    </w:lvl>
    <w:lvl w:ilvl="7" w:tplc="FFFFFFFF">
      <w:start w:val="1"/>
      <w:numFmt w:val="lowerLetter"/>
      <w:lvlText w:val="%8."/>
      <w:lvlJc w:val="left"/>
      <w:pPr>
        <w:tabs>
          <w:tab w:val="num" w:pos="5826"/>
        </w:tabs>
        <w:ind w:left="5826" w:hanging="360"/>
      </w:pPr>
    </w:lvl>
    <w:lvl w:ilvl="8" w:tplc="FFFFFFFF">
      <w:start w:val="1"/>
      <w:numFmt w:val="lowerRoman"/>
      <w:lvlText w:val="%9."/>
      <w:lvlJc w:val="right"/>
      <w:pPr>
        <w:tabs>
          <w:tab w:val="num" w:pos="6546"/>
        </w:tabs>
        <w:ind w:left="6546" w:hanging="18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num>
  <w:num w:numId="5">
    <w:abstractNumId w:val="22"/>
    <w:lvlOverride w:ilvl="0">
      <w:startOverride w:val="1"/>
    </w:lvlOverride>
  </w:num>
  <w:num w:numId="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2"/>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lvlOverride w:ilvl="3">
      <w:startOverride w:val="3"/>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num>
  <w:num w:numId="33">
    <w:abstractNumId w:val="13"/>
  </w:num>
  <w:num w:numId="34">
    <w:abstractNumId w:val="37"/>
  </w:num>
  <w:num w:numId="35">
    <w:abstractNumId w:val="6"/>
  </w:num>
  <w:num w:numId="36">
    <w:abstractNumId w:val="3"/>
  </w:num>
  <w:num w:numId="37">
    <w:abstractNumId w:val="30"/>
  </w:num>
  <w:num w:numId="38">
    <w:abstractNumId w:val="16"/>
  </w:num>
  <w:num w:numId="39">
    <w:abstractNumId w:val="27"/>
  </w:num>
  <w:num w:numId="40">
    <w:abstractNumId w:val="29"/>
  </w:num>
  <w:num w:numId="41">
    <w:abstractNumId w:val="3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F083E"/>
    <w:rsid w:val="000F083E"/>
    <w:rsid w:val="00117DDB"/>
    <w:rsid w:val="0013580E"/>
    <w:rsid w:val="00190428"/>
    <w:rsid w:val="004A1F50"/>
    <w:rsid w:val="004A3BDB"/>
    <w:rsid w:val="00500255"/>
    <w:rsid w:val="005426E8"/>
    <w:rsid w:val="00783ED0"/>
    <w:rsid w:val="007A2F1E"/>
    <w:rsid w:val="007C0BC7"/>
    <w:rsid w:val="00890E3C"/>
    <w:rsid w:val="008B073D"/>
    <w:rsid w:val="00903479"/>
    <w:rsid w:val="00997D8C"/>
    <w:rsid w:val="009D43A7"/>
    <w:rsid w:val="00B35646"/>
    <w:rsid w:val="00BC59A6"/>
    <w:rsid w:val="00C1290B"/>
    <w:rsid w:val="00C8455F"/>
    <w:rsid w:val="00CD63AE"/>
    <w:rsid w:val="00CE78B2"/>
    <w:rsid w:val="00D831FF"/>
    <w:rsid w:val="00D85CF1"/>
    <w:rsid w:val="00DF4941"/>
    <w:rsid w:val="00E56B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997FA"/>
  <w15:docId w15:val="{FF17D86B-A4D6-42C4-8172-E9777A6AA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083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F083E"/>
    <w:pPr>
      <w:keepNext/>
      <w:numPr>
        <w:numId w:val="1"/>
      </w:numPr>
      <w:jc w:val="center"/>
      <w:outlineLvl w:val="0"/>
    </w:pPr>
    <w:rPr>
      <w:b/>
      <w:sz w:val="52"/>
    </w:rPr>
  </w:style>
  <w:style w:type="paragraph" w:styleId="Nagwek2">
    <w:name w:val="heading 2"/>
    <w:basedOn w:val="Normalny"/>
    <w:next w:val="Normalny"/>
    <w:link w:val="Nagwek2Znak"/>
    <w:semiHidden/>
    <w:unhideWhenUsed/>
    <w:qFormat/>
    <w:rsid w:val="000F083E"/>
    <w:pPr>
      <w:keepNext/>
      <w:numPr>
        <w:ilvl w:val="1"/>
        <w:numId w:val="1"/>
      </w:numPr>
      <w:tabs>
        <w:tab w:val="left" w:pos="1440"/>
      </w:tabs>
      <w:jc w:val="center"/>
      <w:outlineLvl w:val="1"/>
    </w:pPr>
    <w:rPr>
      <w:b/>
    </w:rPr>
  </w:style>
  <w:style w:type="paragraph" w:styleId="Nagwek3">
    <w:name w:val="heading 3"/>
    <w:basedOn w:val="Normalny"/>
    <w:next w:val="Normalny"/>
    <w:link w:val="Nagwek3Znak"/>
    <w:semiHidden/>
    <w:unhideWhenUsed/>
    <w:qFormat/>
    <w:rsid w:val="000F083E"/>
    <w:pPr>
      <w:keepNext/>
      <w:numPr>
        <w:ilvl w:val="2"/>
        <w:numId w:val="1"/>
      </w:numPr>
      <w:spacing w:before="180"/>
      <w:outlineLvl w:val="2"/>
    </w:pPr>
    <w:rPr>
      <w:b/>
      <w:noProof/>
      <w:szCs w:val="20"/>
    </w:rPr>
  </w:style>
  <w:style w:type="paragraph" w:styleId="Nagwek4">
    <w:name w:val="heading 4"/>
    <w:basedOn w:val="Normalny"/>
    <w:next w:val="Normalny"/>
    <w:link w:val="Nagwek4Znak"/>
    <w:semiHidden/>
    <w:unhideWhenUsed/>
    <w:qFormat/>
    <w:rsid w:val="000F083E"/>
    <w:pPr>
      <w:keepNext/>
      <w:numPr>
        <w:ilvl w:val="3"/>
        <w:numId w:val="1"/>
      </w:numPr>
      <w:spacing w:before="240" w:after="60"/>
      <w:outlineLvl w:val="3"/>
    </w:pPr>
    <w:rPr>
      <w:b/>
      <w:bCs/>
      <w:sz w:val="28"/>
      <w:szCs w:val="28"/>
    </w:rPr>
  </w:style>
  <w:style w:type="paragraph" w:styleId="Nagwek5">
    <w:name w:val="heading 5"/>
    <w:basedOn w:val="Normalny"/>
    <w:next w:val="Normalny"/>
    <w:link w:val="Nagwek5Znak"/>
    <w:semiHidden/>
    <w:unhideWhenUsed/>
    <w:qFormat/>
    <w:rsid w:val="000F083E"/>
    <w:pPr>
      <w:keepNext/>
      <w:numPr>
        <w:ilvl w:val="4"/>
        <w:numId w:val="1"/>
      </w:numPr>
      <w:jc w:val="both"/>
      <w:outlineLvl w:val="4"/>
    </w:pPr>
    <w:rPr>
      <w:b/>
      <w:color w:val="008000"/>
    </w:rPr>
  </w:style>
  <w:style w:type="paragraph" w:styleId="Nagwek6">
    <w:name w:val="heading 6"/>
    <w:basedOn w:val="Normalny"/>
    <w:next w:val="Normalny"/>
    <w:link w:val="Nagwek6Znak"/>
    <w:semiHidden/>
    <w:unhideWhenUsed/>
    <w:qFormat/>
    <w:rsid w:val="000F083E"/>
    <w:pPr>
      <w:keepNext/>
      <w:numPr>
        <w:ilvl w:val="5"/>
        <w:numId w:val="1"/>
      </w:numPr>
      <w:jc w:val="center"/>
      <w:outlineLvl w:val="5"/>
    </w:pPr>
    <w:rPr>
      <w:b/>
      <w:bCs/>
      <w:color w:val="FF0000"/>
    </w:rPr>
  </w:style>
  <w:style w:type="paragraph" w:styleId="Nagwek7">
    <w:name w:val="heading 7"/>
    <w:basedOn w:val="Normalny"/>
    <w:next w:val="Normalny"/>
    <w:link w:val="Nagwek7Znak"/>
    <w:semiHidden/>
    <w:unhideWhenUsed/>
    <w:qFormat/>
    <w:rsid w:val="000F083E"/>
    <w:pPr>
      <w:keepNext/>
      <w:numPr>
        <w:ilvl w:val="6"/>
        <w:numId w:val="1"/>
      </w:numPr>
      <w:jc w:val="center"/>
      <w:outlineLvl w:val="6"/>
    </w:pPr>
    <w:rPr>
      <w:rFonts w:ascii="Arial" w:hAnsi="Arial"/>
      <w:b/>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F083E"/>
    <w:rPr>
      <w:rFonts w:ascii="Times New Roman" w:eastAsia="Times New Roman" w:hAnsi="Times New Roman" w:cs="Times New Roman"/>
      <w:b/>
      <w:sz w:val="52"/>
      <w:szCs w:val="24"/>
      <w:lang w:eastAsia="pl-PL"/>
    </w:rPr>
  </w:style>
  <w:style w:type="character" w:customStyle="1" w:styleId="Nagwek2Znak">
    <w:name w:val="Nagłówek 2 Znak"/>
    <w:basedOn w:val="Domylnaczcionkaakapitu"/>
    <w:link w:val="Nagwek2"/>
    <w:semiHidden/>
    <w:rsid w:val="000F083E"/>
    <w:rPr>
      <w:rFonts w:ascii="Times New Roman" w:eastAsia="Times New Roman" w:hAnsi="Times New Roman" w:cs="Times New Roman"/>
      <w:b/>
      <w:sz w:val="24"/>
      <w:szCs w:val="24"/>
      <w:lang w:eastAsia="pl-PL"/>
    </w:rPr>
  </w:style>
  <w:style w:type="character" w:customStyle="1" w:styleId="Nagwek3Znak">
    <w:name w:val="Nagłówek 3 Znak"/>
    <w:basedOn w:val="Domylnaczcionkaakapitu"/>
    <w:link w:val="Nagwek3"/>
    <w:semiHidden/>
    <w:rsid w:val="000F083E"/>
    <w:rPr>
      <w:rFonts w:ascii="Times New Roman" w:eastAsia="Times New Roman" w:hAnsi="Times New Roman" w:cs="Times New Roman"/>
      <w:b/>
      <w:noProof/>
      <w:sz w:val="24"/>
      <w:szCs w:val="20"/>
      <w:lang w:eastAsia="pl-PL"/>
    </w:rPr>
  </w:style>
  <w:style w:type="character" w:customStyle="1" w:styleId="Nagwek4Znak">
    <w:name w:val="Nagłówek 4 Znak"/>
    <w:basedOn w:val="Domylnaczcionkaakapitu"/>
    <w:link w:val="Nagwek4"/>
    <w:semiHidden/>
    <w:rsid w:val="000F083E"/>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semiHidden/>
    <w:rsid w:val="000F083E"/>
    <w:rPr>
      <w:rFonts w:ascii="Times New Roman" w:eastAsia="Times New Roman" w:hAnsi="Times New Roman" w:cs="Times New Roman"/>
      <w:b/>
      <w:color w:val="008000"/>
      <w:sz w:val="24"/>
      <w:szCs w:val="24"/>
      <w:lang w:eastAsia="pl-PL"/>
    </w:rPr>
  </w:style>
  <w:style w:type="character" w:customStyle="1" w:styleId="Nagwek6Znak">
    <w:name w:val="Nagłówek 6 Znak"/>
    <w:basedOn w:val="Domylnaczcionkaakapitu"/>
    <w:link w:val="Nagwek6"/>
    <w:semiHidden/>
    <w:rsid w:val="000F083E"/>
    <w:rPr>
      <w:rFonts w:ascii="Times New Roman" w:eastAsia="Times New Roman" w:hAnsi="Times New Roman" w:cs="Times New Roman"/>
      <w:b/>
      <w:bCs/>
      <w:color w:val="FF0000"/>
      <w:sz w:val="24"/>
      <w:szCs w:val="24"/>
      <w:lang w:eastAsia="pl-PL"/>
    </w:rPr>
  </w:style>
  <w:style w:type="character" w:customStyle="1" w:styleId="Nagwek7Znak">
    <w:name w:val="Nagłówek 7 Znak"/>
    <w:basedOn w:val="Domylnaczcionkaakapitu"/>
    <w:link w:val="Nagwek7"/>
    <w:semiHidden/>
    <w:rsid w:val="000F083E"/>
    <w:rPr>
      <w:rFonts w:ascii="Arial" w:eastAsia="Times New Roman" w:hAnsi="Arial" w:cs="Times New Roman"/>
      <w:b/>
      <w:sz w:val="16"/>
      <w:szCs w:val="16"/>
      <w:lang w:eastAsia="pl-PL"/>
    </w:rPr>
  </w:style>
  <w:style w:type="character" w:customStyle="1" w:styleId="NagwekZnak">
    <w:name w:val="Nagłówek Znak"/>
    <w:aliases w:val="Nagłówek strony Znak"/>
    <w:basedOn w:val="Domylnaczcionkaakapitu"/>
    <w:link w:val="Nagwek"/>
    <w:semiHidden/>
    <w:locked/>
    <w:rsid w:val="000F083E"/>
    <w:rPr>
      <w:sz w:val="24"/>
      <w:szCs w:val="24"/>
    </w:rPr>
  </w:style>
  <w:style w:type="paragraph" w:styleId="Nagwek">
    <w:name w:val="header"/>
    <w:aliases w:val="Nagłówek strony"/>
    <w:basedOn w:val="Normalny"/>
    <w:link w:val="NagwekZnak"/>
    <w:semiHidden/>
    <w:unhideWhenUsed/>
    <w:rsid w:val="000F083E"/>
    <w:pPr>
      <w:tabs>
        <w:tab w:val="center" w:pos="4536"/>
        <w:tab w:val="right" w:pos="9072"/>
      </w:tabs>
    </w:pPr>
    <w:rPr>
      <w:rFonts w:asciiTheme="minorHAnsi" w:eastAsiaTheme="minorHAnsi" w:hAnsiTheme="minorHAnsi" w:cstheme="minorBidi"/>
    </w:rPr>
  </w:style>
  <w:style w:type="character" w:customStyle="1" w:styleId="NagwekZnak1">
    <w:name w:val="Nagłówek Znak1"/>
    <w:basedOn w:val="Domylnaczcionkaakapitu"/>
    <w:uiPriority w:val="99"/>
    <w:semiHidden/>
    <w:rsid w:val="000F083E"/>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unhideWhenUsed/>
    <w:rsid w:val="000F083E"/>
    <w:rPr>
      <w:szCs w:val="20"/>
    </w:rPr>
  </w:style>
  <w:style w:type="character" w:customStyle="1" w:styleId="TekstpodstawowyZnak">
    <w:name w:val="Tekst podstawowy Znak"/>
    <w:basedOn w:val="Domylnaczcionkaakapitu"/>
    <w:link w:val="Tekstpodstawowy"/>
    <w:semiHidden/>
    <w:rsid w:val="000F083E"/>
    <w:rPr>
      <w:rFonts w:ascii="Times New Roman" w:eastAsia="Times New Roman" w:hAnsi="Times New Roman" w:cs="Times New Roman"/>
      <w:sz w:val="24"/>
      <w:szCs w:val="20"/>
    </w:rPr>
  </w:style>
  <w:style w:type="paragraph" w:styleId="Zwykytekst">
    <w:name w:val="Plain Text"/>
    <w:basedOn w:val="Normalny"/>
    <w:link w:val="ZwykytekstZnak"/>
    <w:semiHidden/>
    <w:unhideWhenUsed/>
    <w:rsid w:val="000F083E"/>
    <w:rPr>
      <w:rFonts w:ascii="Courier New" w:hAnsi="Courier New"/>
      <w:sz w:val="20"/>
      <w:szCs w:val="20"/>
    </w:rPr>
  </w:style>
  <w:style w:type="character" w:customStyle="1" w:styleId="ZwykytekstZnak">
    <w:name w:val="Zwykły tekst Znak"/>
    <w:basedOn w:val="Domylnaczcionkaakapitu"/>
    <w:link w:val="Zwykytekst"/>
    <w:semiHidden/>
    <w:rsid w:val="000F083E"/>
    <w:rPr>
      <w:rFonts w:ascii="Courier New" w:eastAsia="Times New Roman" w:hAnsi="Courier New" w:cs="Times New Roman"/>
      <w:sz w:val="20"/>
      <w:szCs w:val="20"/>
      <w:lang w:eastAsia="pl-PL"/>
    </w:rPr>
  </w:style>
  <w:style w:type="paragraph" w:styleId="Tekstpodstawowy3">
    <w:name w:val="Body Text 3"/>
    <w:basedOn w:val="Normalny"/>
    <w:link w:val="Tekstpodstawowy3Znak"/>
    <w:uiPriority w:val="99"/>
    <w:semiHidden/>
    <w:unhideWhenUsed/>
    <w:rsid w:val="000F083E"/>
    <w:pPr>
      <w:spacing w:after="120"/>
    </w:pPr>
    <w:rPr>
      <w:sz w:val="16"/>
      <w:szCs w:val="16"/>
    </w:rPr>
  </w:style>
  <w:style w:type="character" w:customStyle="1" w:styleId="Tekstpodstawowy3Znak">
    <w:name w:val="Tekst podstawowy 3 Znak"/>
    <w:basedOn w:val="Domylnaczcionkaakapitu"/>
    <w:link w:val="Tekstpodstawowy3"/>
    <w:uiPriority w:val="99"/>
    <w:semiHidden/>
    <w:rsid w:val="000F083E"/>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semiHidden/>
    <w:unhideWhenUsed/>
    <w:rsid w:val="000F083E"/>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F083E"/>
    <w:rPr>
      <w:rFonts w:ascii="Times New Roman" w:eastAsia="Times New Roman" w:hAnsi="Times New Roman" w:cs="Times New Roman"/>
      <w:sz w:val="24"/>
      <w:szCs w:val="24"/>
      <w:lang w:eastAsia="pl-PL"/>
    </w:rPr>
  </w:style>
  <w:style w:type="paragraph" w:customStyle="1" w:styleId="Standard">
    <w:name w:val="Standard"/>
    <w:rsid w:val="000F083E"/>
    <w:pPr>
      <w:widowControl w:val="0"/>
      <w:suppressAutoHyphens/>
      <w:autoSpaceDE w:val="0"/>
      <w:spacing w:after="0" w:line="240" w:lineRule="auto"/>
    </w:pPr>
    <w:rPr>
      <w:rFonts w:ascii="Times New Roman" w:eastAsia="Arial" w:hAnsi="Times New Roman" w:cs="TimesNewRomanPSMT"/>
      <w:kern w:val="2"/>
      <w:sz w:val="24"/>
      <w:szCs w:val="24"/>
      <w:lang w:eastAsia="ar-SA"/>
    </w:rPr>
  </w:style>
  <w:style w:type="paragraph" w:styleId="Akapitzlist">
    <w:name w:val="List Paragraph"/>
    <w:basedOn w:val="Normalny"/>
    <w:uiPriority w:val="34"/>
    <w:qFormat/>
    <w:rsid w:val="00E56B20"/>
    <w:pPr>
      <w:ind w:left="720"/>
      <w:contextualSpacing/>
    </w:pPr>
  </w:style>
  <w:style w:type="paragraph" w:styleId="Tekstdymka">
    <w:name w:val="Balloon Text"/>
    <w:basedOn w:val="Normalny"/>
    <w:link w:val="TekstdymkaZnak"/>
    <w:uiPriority w:val="99"/>
    <w:semiHidden/>
    <w:unhideWhenUsed/>
    <w:rsid w:val="00CD63AE"/>
    <w:rPr>
      <w:rFonts w:ascii="Segoe UI" w:hAnsi="Segoe UI" w:cs="Segoe UI"/>
      <w:sz w:val="18"/>
      <w:szCs w:val="18"/>
    </w:rPr>
  </w:style>
  <w:style w:type="character" w:customStyle="1" w:styleId="TekstdymkaZnak">
    <w:name w:val="Tekst dymka Znak"/>
    <w:basedOn w:val="Domylnaczcionkaakapitu"/>
    <w:link w:val="Tekstdymka"/>
    <w:uiPriority w:val="99"/>
    <w:semiHidden/>
    <w:rsid w:val="00CD63AE"/>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8207087">
      <w:bodyDiv w:val="1"/>
      <w:marLeft w:val="0"/>
      <w:marRight w:val="0"/>
      <w:marTop w:val="0"/>
      <w:marBottom w:val="0"/>
      <w:divBdr>
        <w:top w:val="none" w:sz="0" w:space="0" w:color="auto"/>
        <w:left w:val="none" w:sz="0" w:space="0" w:color="auto"/>
        <w:bottom w:val="none" w:sz="0" w:space="0" w:color="auto"/>
        <w:right w:val="none" w:sz="0" w:space="0" w:color="auto"/>
      </w:divBdr>
    </w:div>
    <w:div w:id="571239888">
      <w:bodyDiv w:val="1"/>
      <w:marLeft w:val="0"/>
      <w:marRight w:val="0"/>
      <w:marTop w:val="0"/>
      <w:marBottom w:val="0"/>
      <w:divBdr>
        <w:top w:val="none" w:sz="0" w:space="0" w:color="auto"/>
        <w:left w:val="none" w:sz="0" w:space="0" w:color="auto"/>
        <w:bottom w:val="none" w:sz="0" w:space="0" w:color="auto"/>
        <w:right w:val="none" w:sz="0" w:space="0" w:color="auto"/>
      </w:divBdr>
    </w:div>
    <w:div w:id="816605603">
      <w:bodyDiv w:val="1"/>
      <w:marLeft w:val="0"/>
      <w:marRight w:val="0"/>
      <w:marTop w:val="0"/>
      <w:marBottom w:val="0"/>
      <w:divBdr>
        <w:top w:val="none" w:sz="0" w:space="0" w:color="auto"/>
        <w:left w:val="none" w:sz="0" w:space="0" w:color="auto"/>
        <w:bottom w:val="none" w:sz="0" w:space="0" w:color="auto"/>
        <w:right w:val="none" w:sz="0" w:space="0" w:color="auto"/>
      </w:divBdr>
    </w:div>
    <w:div w:id="1196506329">
      <w:bodyDiv w:val="1"/>
      <w:marLeft w:val="0"/>
      <w:marRight w:val="0"/>
      <w:marTop w:val="0"/>
      <w:marBottom w:val="0"/>
      <w:divBdr>
        <w:top w:val="none" w:sz="0" w:space="0" w:color="auto"/>
        <w:left w:val="none" w:sz="0" w:space="0" w:color="auto"/>
        <w:bottom w:val="none" w:sz="0" w:space="0" w:color="auto"/>
        <w:right w:val="none" w:sz="0" w:space="0" w:color="auto"/>
      </w:divBdr>
    </w:div>
    <w:div w:id="189523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9</Pages>
  <Words>4005</Words>
  <Characters>24032</Characters>
  <Application>Microsoft Office Word</Application>
  <DocSecurity>0</DocSecurity>
  <Lines>200</Lines>
  <Paragraphs>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Stażysta</dc:creator>
  <cp:keywords/>
  <dc:description/>
  <cp:lastModifiedBy>Monika Pierek</cp:lastModifiedBy>
  <cp:revision>10</cp:revision>
  <cp:lastPrinted>2020-08-11T10:17:00Z</cp:lastPrinted>
  <dcterms:created xsi:type="dcterms:W3CDTF">2020-07-03T06:26:00Z</dcterms:created>
  <dcterms:modified xsi:type="dcterms:W3CDTF">2020-08-11T10:19:00Z</dcterms:modified>
</cp:coreProperties>
</file>