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CB0E" w14:textId="524F9891" w:rsidR="0014038E" w:rsidRDefault="001D502F" w:rsidP="002371DC">
      <w:pPr>
        <w:rPr>
          <w:b/>
          <w:bCs/>
          <w:iCs/>
        </w:rPr>
      </w:pPr>
      <w:r>
        <w:rPr>
          <w:b/>
          <w:bCs/>
          <w:iCs/>
          <w:noProof/>
        </w:rPr>
        <w:drawing>
          <wp:inline distT="0" distB="0" distL="0" distR="0" wp14:anchorId="529CCC84" wp14:editId="046E3B36">
            <wp:extent cx="6059170" cy="85699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9170" cy="8569960"/>
                    </a:xfrm>
                    <a:prstGeom prst="rect">
                      <a:avLst/>
                    </a:prstGeom>
                  </pic:spPr>
                </pic:pic>
              </a:graphicData>
            </a:graphic>
          </wp:inline>
        </w:drawing>
      </w:r>
    </w:p>
    <w:p w14:paraId="3B714235" w14:textId="77777777" w:rsidR="0021786C" w:rsidRPr="0014038E" w:rsidRDefault="000B2293" w:rsidP="0014038E">
      <w:pPr>
        <w:pStyle w:val="Zwykytekst"/>
        <w:rPr>
          <w:rFonts w:ascii="Times New Roman" w:hAnsi="Times New Roman"/>
          <w:b/>
          <w:sz w:val="16"/>
          <w:szCs w:val="16"/>
        </w:rPr>
      </w:pPr>
      <w:r>
        <w:rPr>
          <w:rFonts w:ascii="Times New Roman" w:hAnsi="Times New Roman"/>
          <w:b/>
          <w:sz w:val="28"/>
          <w:szCs w:val="16"/>
        </w:rPr>
        <w:tab/>
      </w:r>
      <w:r>
        <w:rPr>
          <w:rFonts w:ascii="Times New Roman" w:hAnsi="Times New Roman"/>
          <w:b/>
          <w:sz w:val="28"/>
          <w:szCs w:val="16"/>
        </w:rPr>
        <w:tab/>
      </w:r>
      <w:r>
        <w:rPr>
          <w:rFonts w:ascii="Times New Roman" w:hAnsi="Times New Roman"/>
          <w:b/>
          <w:sz w:val="28"/>
          <w:szCs w:val="16"/>
        </w:rPr>
        <w:tab/>
      </w:r>
      <w:r>
        <w:rPr>
          <w:rFonts w:ascii="Times New Roman" w:hAnsi="Times New Roman"/>
          <w:b/>
          <w:sz w:val="16"/>
          <w:szCs w:val="16"/>
        </w:rPr>
        <w:t xml:space="preserve">                        </w:t>
      </w:r>
    </w:p>
    <w:p w14:paraId="73FD4278" w14:textId="77777777" w:rsidR="001D502F" w:rsidRDefault="001D502F" w:rsidP="00E02B3F">
      <w:pPr>
        <w:pStyle w:val="Zwykytekst"/>
        <w:jc w:val="center"/>
        <w:rPr>
          <w:rFonts w:ascii="Times New Roman" w:hAnsi="Times New Roman"/>
          <w:b/>
          <w:color w:val="FF0000"/>
          <w:sz w:val="22"/>
          <w:szCs w:val="22"/>
          <w:u w:val="single"/>
        </w:rPr>
      </w:pPr>
    </w:p>
    <w:p w14:paraId="575B6F33" w14:textId="77777777" w:rsidR="001D502F" w:rsidRDefault="001D502F" w:rsidP="00E02B3F">
      <w:pPr>
        <w:pStyle w:val="Zwykytekst"/>
        <w:jc w:val="center"/>
        <w:rPr>
          <w:rFonts w:ascii="Times New Roman" w:hAnsi="Times New Roman"/>
          <w:b/>
          <w:color w:val="FF0000"/>
          <w:sz w:val="22"/>
          <w:szCs w:val="22"/>
          <w:u w:val="single"/>
        </w:rPr>
      </w:pPr>
    </w:p>
    <w:p w14:paraId="6961C240" w14:textId="77777777" w:rsidR="001D502F" w:rsidRDefault="001D502F" w:rsidP="00E02B3F">
      <w:pPr>
        <w:pStyle w:val="Zwykytekst"/>
        <w:jc w:val="center"/>
        <w:rPr>
          <w:rFonts w:ascii="Times New Roman" w:hAnsi="Times New Roman"/>
          <w:b/>
          <w:color w:val="FF0000"/>
          <w:sz w:val="22"/>
          <w:szCs w:val="22"/>
          <w:u w:val="single"/>
        </w:rPr>
      </w:pPr>
    </w:p>
    <w:p w14:paraId="7779083B" w14:textId="69C5EEA9" w:rsidR="00E02B3F" w:rsidRPr="001F008A" w:rsidRDefault="00E02B3F" w:rsidP="00E02B3F">
      <w:pPr>
        <w:pStyle w:val="Zwykytekst"/>
        <w:jc w:val="center"/>
        <w:rPr>
          <w:rFonts w:ascii="Times New Roman" w:hAnsi="Times New Roman"/>
          <w:b/>
          <w:color w:val="FF0000"/>
          <w:sz w:val="22"/>
          <w:szCs w:val="22"/>
          <w:u w:val="single"/>
        </w:rPr>
      </w:pPr>
      <w:r w:rsidRPr="001F008A">
        <w:rPr>
          <w:rFonts w:ascii="Times New Roman" w:hAnsi="Times New Roman"/>
          <w:b/>
          <w:color w:val="FF0000"/>
          <w:sz w:val="22"/>
          <w:szCs w:val="22"/>
          <w:u w:val="single"/>
        </w:rPr>
        <w:t>ROZDZIAŁ I</w:t>
      </w:r>
    </w:p>
    <w:p w14:paraId="30FE4B78" w14:textId="77777777" w:rsidR="00E02B3F" w:rsidRPr="001F008A" w:rsidRDefault="00E02B3F" w:rsidP="00E02B3F">
      <w:pPr>
        <w:pStyle w:val="Zwykytekst"/>
        <w:spacing w:after="240"/>
        <w:jc w:val="center"/>
        <w:rPr>
          <w:rFonts w:ascii="Times New Roman" w:hAnsi="Times New Roman"/>
          <w:b/>
          <w:sz w:val="22"/>
          <w:szCs w:val="22"/>
        </w:rPr>
      </w:pPr>
      <w:r w:rsidRPr="001F008A">
        <w:rPr>
          <w:rFonts w:ascii="Times New Roman" w:hAnsi="Times New Roman"/>
          <w:b/>
          <w:color w:val="FF0000"/>
          <w:sz w:val="22"/>
          <w:szCs w:val="22"/>
        </w:rPr>
        <w:t>OBLIGATORYJNE POSTANOWIENIA SPECYFIKACJI ISTOTNYCH WARUNKÓW ZAMÓWIENIA</w:t>
      </w:r>
    </w:p>
    <w:p w14:paraId="58CE24FA" w14:textId="77777777" w:rsidR="00373728" w:rsidRPr="001F008A" w:rsidRDefault="00373728" w:rsidP="007302BE">
      <w:pPr>
        <w:pStyle w:val="Zwykytekst"/>
        <w:numPr>
          <w:ilvl w:val="0"/>
          <w:numId w:val="13"/>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27"/>
        </w:tabs>
        <w:spacing w:before="240" w:after="240"/>
        <w:ind w:left="249" w:hanging="618"/>
        <w:jc w:val="both"/>
        <w:rPr>
          <w:rFonts w:ascii="Times New Roman" w:hAnsi="Times New Roman"/>
          <w:b/>
          <w:sz w:val="22"/>
          <w:szCs w:val="22"/>
        </w:rPr>
      </w:pPr>
      <w:r w:rsidRPr="001F008A">
        <w:rPr>
          <w:rFonts w:ascii="Times New Roman" w:hAnsi="Times New Roman"/>
          <w:b/>
          <w:sz w:val="22"/>
          <w:szCs w:val="22"/>
        </w:rPr>
        <w:t>ZAMAWIAJĄCY:</w:t>
      </w:r>
    </w:p>
    <w:p w14:paraId="5D11D172" w14:textId="77777777" w:rsidR="000B1A57" w:rsidRPr="001F008A" w:rsidRDefault="00AD60AB" w:rsidP="000B1A57">
      <w:pPr>
        <w:ind w:left="284"/>
        <w:jc w:val="both"/>
        <w:rPr>
          <w:b/>
          <w:bCs/>
          <w:iCs/>
          <w:sz w:val="22"/>
          <w:szCs w:val="22"/>
        </w:rPr>
      </w:pPr>
      <w:r w:rsidRPr="001F008A">
        <w:rPr>
          <w:b/>
          <w:bCs/>
          <w:iCs/>
          <w:sz w:val="22"/>
          <w:szCs w:val="22"/>
        </w:rPr>
        <w:t>URZĄD GMINY GRABICA</w:t>
      </w:r>
    </w:p>
    <w:p w14:paraId="406F1051" w14:textId="77777777" w:rsidR="000B1A57" w:rsidRPr="001F008A" w:rsidRDefault="00AD60AB" w:rsidP="000B1A57">
      <w:pPr>
        <w:ind w:left="284"/>
        <w:jc w:val="both"/>
        <w:rPr>
          <w:b/>
          <w:sz w:val="22"/>
          <w:szCs w:val="22"/>
        </w:rPr>
      </w:pPr>
      <w:r w:rsidRPr="001F008A">
        <w:rPr>
          <w:b/>
          <w:sz w:val="22"/>
          <w:szCs w:val="22"/>
        </w:rPr>
        <w:t>GRABICA 66</w:t>
      </w:r>
    </w:p>
    <w:p w14:paraId="0FD82402" w14:textId="77777777" w:rsidR="000B1A57" w:rsidRPr="001F008A" w:rsidRDefault="00AD60AB" w:rsidP="000B1A57">
      <w:pPr>
        <w:ind w:left="284"/>
        <w:jc w:val="both"/>
        <w:rPr>
          <w:b/>
          <w:sz w:val="22"/>
          <w:szCs w:val="22"/>
        </w:rPr>
      </w:pPr>
      <w:r w:rsidRPr="001F008A">
        <w:rPr>
          <w:b/>
          <w:sz w:val="22"/>
          <w:szCs w:val="22"/>
        </w:rPr>
        <w:t>97-306 GRABICA</w:t>
      </w:r>
    </w:p>
    <w:p w14:paraId="4BB56F5C" w14:textId="33E6F745" w:rsidR="000B1A57" w:rsidRDefault="00AD60AB" w:rsidP="000B1A57">
      <w:pPr>
        <w:ind w:left="284"/>
        <w:jc w:val="both"/>
        <w:rPr>
          <w:sz w:val="22"/>
          <w:szCs w:val="22"/>
        </w:rPr>
      </w:pPr>
      <w:r w:rsidRPr="001F008A">
        <w:rPr>
          <w:sz w:val="22"/>
          <w:szCs w:val="22"/>
        </w:rPr>
        <w:t>http://www.gminagrabica.pl</w:t>
      </w:r>
      <w:r w:rsidRPr="001F008A">
        <w:rPr>
          <w:sz w:val="22"/>
          <w:szCs w:val="22"/>
        </w:rPr>
        <w:cr/>
      </w:r>
      <w:r w:rsidR="000561EC" w:rsidRPr="001F008A">
        <w:rPr>
          <w:sz w:val="22"/>
          <w:szCs w:val="22"/>
        </w:rPr>
        <w:t>http://www.</w:t>
      </w:r>
      <w:r w:rsidR="000561EC">
        <w:rPr>
          <w:sz w:val="22"/>
          <w:szCs w:val="22"/>
        </w:rPr>
        <w:t>biuletyn.net</w:t>
      </w:r>
    </w:p>
    <w:p w14:paraId="6EDE1717" w14:textId="41B35010" w:rsidR="000561EC" w:rsidRPr="001F008A" w:rsidRDefault="00A75EC4" w:rsidP="000B1A57">
      <w:pPr>
        <w:ind w:left="284"/>
        <w:jc w:val="both"/>
        <w:rPr>
          <w:sz w:val="22"/>
          <w:szCs w:val="22"/>
        </w:rPr>
      </w:pPr>
      <w:r>
        <w:rPr>
          <w:sz w:val="22"/>
          <w:szCs w:val="22"/>
        </w:rPr>
        <w:t>3</w:t>
      </w:r>
    </w:p>
    <w:p w14:paraId="78BE3C3F" w14:textId="77777777" w:rsidR="000B1A57" w:rsidRPr="001F008A" w:rsidRDefault="00AD60AB" w:rsidP="000B1A57">
      <w:pPr>
        <w:ind w:left="284"/>
        <w:jc w:val="both"/>
        <w:rPr>
          <w:b/>
          <w:sz w:val="22"/>
          <w:szCs w:val="22"/>
        </w:rPr>
      </w:pPr>
      <w:r w:rsidRPr="001F008A">
        <w:rPr>
          <w:b/>
          <w:sz w:val="22"/>
          <w:szCs w:val="22"/>
        </w:rPr>
        <w:t xml:space="preserve">Telefon:     </w:t>
      </w:r>
      <w:r w:rsidR="00FA7AF5" w:rsidRPr="001F008A">
        <w:rPr>
          <w:b/>
          <w:sz w:val="22"/>
          <w:szCs w:val="22"/>
        </w:rPr>
        <w:t>(</w:t>
      </w:r>
      <w:r w:rsidRPr="001F008A">
        <w:rPr>
          <w:b/>
          <w:sz w:val="22"/>
          <w:szCs w:val="22"/>
        </w:rPr>
        <w:t>44)  616-11-25</w:t>
      </w:r>
    </w:p>
    <w:p w14:paraId="45EC04CC" w14:textId="77777777" w:rsidR="000B1A57" w:rsidRPr="001F008A" w:rsidRDefault="00AD60AB" w:rsidP="000B1A57">
      <w:pPr>
        <w:ind w:left="284"/>
        <w:jc w:val="both"/>
        <w:rPr>
          <w:b/>
          <w:sz w:val="22"/>
          <w:szCs w:val="22"/>
        </w:rPr>
      </w:pPr>
      <w:r w:rsidRPr="001F008A">
        <w:rPr>
          <w:b/>
          <w:sz w:val="22"/>
          <w:szCs w:val="22"/>
        </w:rPr>
        <w:t xml:space="preserve">Tele/faks:   </w:t>
      </w:r>
      <w:r w:rsidR="00FA7AF5" w:rsidRPr="001F008A">
        <w:rPr>
          <w:b/>
          <w:sz w:val="22"/>
          <w:szCs w:val="22"/>
        </w:rPr>
        <w:t>(</w:t>
      </w:r>
      <w:r w:rsidRPr="001F008A">
        <w:rPr>
          <w:b/>
          <w:sz w:val="22"/>
          <w:szCs w:val="22"/>
        </w:rPr>
        <w:t>44) 616-11-88</w:t>
      </w:r>
    </w:p>
    <w:p w14:paraId="2F8EEF54" w14:textId="77777777" w:rsidR="008E1A09" w:rsidRPr="001F008A" w:rsidRDefault="008E1A09" w:rsidP="008E1A09">
      <w:pPr>
        <w:ind w:left="284"/>
        <w:jc w:val="both"/>
        <w:rPr>
          <w:b/>
          <w:sz w:val="22"/>
          <w:szCs w:val="22"/>
        </w:rPr>
      </w:pPr>
      <w:r w:rsidRPr="001F008A">
        <w:rPr>
          <w:b/>
          <w:sz w:val="22"/>
          <w:szCs w:val="22"/>
        </w:rPr>
        <w:t>REGON:    590647865</w:t>
      </w:r>
    </w:p>
    <w:p w14:paraId="06C41AC1" w14:textId="77777777" w:rsidR="00AD60AB" w:rsidRPr="001F008A" w:rsidRDefault="00AD60AB" w:rsidP="000B1A57">
      <w:pPr>
        <w:ind w:left="284"/>
        <w:jc w:val="both"/>
        <w:rPr>
          <w:b/>
          <w:bCs/>
          <w:iCs/>
          <w:sz w:val="22"/>
          <w:szCs w:val="22"/>
        </w:rPr>
      </w:pPr>
      <w:r w:rsidRPr="001F008A">
        <w:rPr>
          <w:b/>
          <w:sz w:val="22"/>
          <w:szCs w:val="22"/>
        </w:rPr>
        <w:t xml:space="preserve">NIP:     771-17-33-841                                </w:t>
      </w:r>
    </w:p>
    <w:p w14:paraId="43BF1432" w14:textId="77777777" w:rsidR="00373728" w:rsidRPr="001F008A" w:rsidRDefault="00373728" w:rsidP="007302BE">
      <w:pPr>
        <w:pStyle w:val="Zwykytekst"/>
        <w:numPr>
          <w:ilvl w:val="0"/>
          <w:numId w:val="13"/>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27"/>
        </w:tabs>
        <w:spacing w:before="240" w:after="240"/>
        <w:ind w:left="249" w:hanging="618"/>
        <w:jc w:val="both"/>
        <w:rPr>
          <w:rFonts w:ascii="Times New Roman" w:hAnsi="Times New Roman"/>
          <w:b/>
          <w:sz w:val="22"/>
          <w:szCs w:val="22"/>
        </w:rPr>
      </w:pPr>
      <w:r w:rsidRPr="001F008A">
        <w:rPr>
          <w:rFonts w:ascii="Times New Roman" w:hAnsi="Times New Roman"/>
          <w:b/>
          <w:sz w:val="22"/>
          <w:szCs w:val="22"/>
        </w:rPr>
        <w:t>TRYB UDZIELENIA ZAMÓWIENIA:</w:t>
      </w:r>
    </w:p>
    <w:p w14:paraId="477B6CFC" w14:textId="77777777" w:rsidR="008E1A09" w:rsidRPr="001F008A" w:rsidRDefault="008E1A09" w:rsidP="008E1A09">
      <w:pPr>
        <w:spacing w:before="240"/>
        <w:ind w:left="180"/>
        <w:jc w:val="both"/>
        <w:rPr>
          <w:color w:val="000000"/>
          <w:sz w:val="22"/>
          <w:szCs w:val="22"/>
        </w:rPr>
      </w:pPr>
      <w:r w:rsidRPr="001F008A">
        <w:rPr>
          <w:color w:val="000000"/>
          <w:sz w:val="22"/>
          <w:szCs w:val="22"/>
        </w:rPr>
        <w:t>Trybem udzielenia zamówienia jest przetarg nieograniczony, zgodnie z art. 39-46 ustawy z dnia 29 stycznia 2004 r. - Prawo zamówień publicznych (</w:t>
      </w:r>
      <w:r w:rsidR="008A59D4">
        <w:rPr>
          <w:color w:val="000000"/>
          <w:sz w:val="22"/>
          <w:szCs w:val="22"/>
        </w:rPr>
        <w:t>Dz. U. z 2019 r. poz. 1843</w:t>
      </w:r>
      <w:r w:rsidR="00BE25AC">
        <w:rPr>
          <w:color w:val="000000"/>
          <w:sz w:val="22"/>
          <w:szCs w:val="22"/>
        </w:rPr>
        <w:t xml:space="preserve"> </w:t>
      </w:r>
      <w:r w:rsidRPr="001F008A">
        <w:rPr>
          <w:color w:val="000000"/>
          <w:sz w:val="22"/>
          <w:szCs w:val="22"/>
        </w:rPr>
        <w:t>z późn. zm.), o wartości poniżej kwoty określonej w przepisach na podstawie art. 11 ust. 8 ww. ustawy.</w:t>
      </w:r>
    </w:p>
    <w:p w14:paraId="450716B7" w14:textId="77777777" w:rsidR="008E1A09" w:rsidRPr="001F008A" w:rsidRDefault="008E1A09" w:rsidP="008E1A09">
      <w:pPr>
        <w:spacing w:before="240"/>
        <w:ind w:left="180"/>
        <w:jc w:val="both"/>
        <w:rPr>
          <w:color w:val="000000"/>
          <w:sz w:val="22"/>
          <w:szCs w:val="22"/>
        </w:rPr>
      </w:pPr>
      <w:r w:rsidRPr="001F008A">
        <w:rPr>
          <w:color w:val="000000"/>
          <w:sz w:val="22"/>
          <w:szCs w:val="22"/>
        </w:rPr>
        <w:t xml:space="preserve">Ilekroć w niniejszej specyfikacji istotnych warunków zamówienia wskazana jest ustawa bez bliższego określenia, odnosi się to do w/w ustawy Prawo zamówień publicznych”. </w:t>
      </w:r>
    </w:p>
    <w:p w14:paraId="63043B9F" w14:textId="77777777" w:rsidR="008E1A09" w:rsidRPr="001F008A" w:rsidRDefault="008E1A09" w:rsidP="008E1A09">
      <w:pPr>
        <w:spacing w:before="120"/>
        <w:ind w:left="180"/>
        <w:jc w:val="both"/>
        <w:rPr>
          <w:color w:val="000000"/>
          <w:sz w:val="22"/>
          <w:szCs w:val="22"/>
        </w:rPr>
      </w:pPr>
      <w:r w:rsidRPr="001F008A">
        <w:rPr>
          <w:color w:val="000000"/>
          <w:sz w:val="22"/>
          <w:szCs w:val="22"/>
        </w:rPr>
        <w:t xml:space="preserve">Tryb przetargu nieograniczonego zastosowano na podstawie art. 39 ustawy.  </w:t>
      </w:r>
    </w:p>
    <w:p w14:paraId="10AB62C4" w14:textId="0606238E" w:rsidR="008E1A09" w:rsidRPr="001F008A" w:rsidRDefault="008E1A09" w:rsidP="008E1A09">
      <w:pPr>
        <w:spacing w:before="120"/>
        <w:ind w:left="180"/>
        <w:jc w:val="both"/>
        <w:rPr>
          <w:color w:val="000000"/>
          <w:sz w:val="22"/>
          <w:szCs w:val="22"/>
        </w:rPr>
      </w:pPr>
      <w:r w:rsidRPr="001F008A">
        <w:rPr>
          <w:b/>
          <w:color w:val="000000"/>
          <w:sz w:val="22"/>
          <w:szCs w:val="22"/>
        </w:rPr>
        <w:t>Znak postępowania:</w:t>
      </w:r>
      <w:r w:rsidRPr="001F008A">
        <w:rPr>
          <w:b/>
          <w:i/>
          <w:color w:val="000000"/>
          <w:sz w:val="22"/>
          <w:szCs w:val="22"/>
        </w:rPr>
        <w:t xml:space="preserve"> </w:t>
      </w:r>
      <w:r w:rsidR="00E86CD6">
        <w:rPr>
          <w:b/>
          <w:sz w:val="22"/>
          <w:szCs w:val="22"/>
        </w:rPr>
        <w:t>ZP.271.1.6.2020</w:t>
      </w:r>
    </w:p>
    <w:p w14:paraId="61C08C03" w14:textId="77777777" w:rsidR="008E1A09" w:rsidRPr="001F008A" w:rsidRDefault="008E1A09" w:rsidP="008E1A09">
      <w:pPr>
        <w:pStyle w:val="Zwykytekst"/>
        <w:ind w:left="180"/>
        <w:jc w:val="both"/>
        <w:rPr>
          <w:rFonts w:ascii="Times New Roman" w:hAnsi="Times New Roman"/>
          <w:b/>
          <w:sz w:val="22"/>
          <w:szCs w:val="22"/>
        </w:rPr>
      </w:pPr>
      <w:r w:rsidRPr="001F008A">
        <w:rPr>
          <w:rFonts w:ascii="Times New Roman" w:hAnsi="Times New Roman"/>
          <w:b/>
          <w:sz w:val="22"/>
          <w:szCs w:val="22"/>
          <w:u w:val="single"/>
        </w:rPr>
        <w:t>Uwaga!:</w:t>
      </w:r>
      <w:r w:rsidRPr="001F008A">
        <w:rPr>
          <w:rFonts w:ascii="Times New Roman" w:hAnsi="Times New Roman"/>
          <w:b/>
          <w:sz w:val="22"/>
          <w:szCs w:val="22"/>
        </w:rPr>
        <w:t xml:space="preserve"> </w:t>
      </w:r>
      <w:r w:rsidRPr="001F008A">
        <w:rPr>
          <w:rFonts w:ascii="Times New Roman" w:hAnsi="Times New Roman"/>
          <w:sz w:val="22"/>
          <w:szCs w:val="22"/>
        </w:rPr>
        <w:t>w korespondencji kierowanej do Zamawiającego należy posługiwać się powyższym znakiem</w:t>
      </w:r>
    </w:p>
    <w:p w14:paraId="043FE858" w14:textId="77777777" w:rsidR="00373728" w:rsidRPr="001F008A" w:rsidRDefault="00373728" w:rsidP="007302BE">
      <w:pPr>
        <w:pStyle w:val="Zwykytekst"/>
        <w:numPr>
          <w:ilvl w:val="0"/>
          <w:numId w:val="13"/>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27"/>
        </w:tabs>
        <w:spacing w:before="240" w:after="240"/>
        <w:ind w:left="249" w:hanging="618"/>
        <w:jc w:val="both"/>
        <w:rPr>
          <w:rFonts w:ascii="Times New Roman" w:hAnsi="Times New Roman"/>
          <w:b/>
          <w:sz w:val="22"/>
          <w:szCs w:val="22"/>
        </w:rPr>
      </w:pPr>
      <w:r w:rsidRPr="001F008A">
        <w:rPr>
          <w:rFonts w:ascii="Times New Roman" w:hAnsi="Times New Roman"/>
          <w:b/>
          <w:sz w:val="22"/>
          <w:szCs w:val="22"/>
        </w:rPr>
        <w:t>OPIS PRZEDMIOTU ZAMÓWIENIA:</w:t>
      </w:r>
    </w:p>
    <w:p w14:paraId="2673FD93" w14:textId="0DF6FF6B" w:rsidR="00B354BC" w:rsidRPr="00B354BC" w:rsidRDefault="00463ED7" w:rsidP="003275D7">
      <w:pPr>
        <w:numPr>
          <w:ilvl w:val="0"/>
          <w:numId w:val="69"/>
        </w:numPr>
        <w:tabs>
          <w:tab w:val="num" w:pos="426"/>
          <w:tab w:val="num" w:pos="540"/>
          <w:tab w:val="num" w:pos="567"/>
        </w:tabs>
        <w:ind w:left="426" w:hanging="284"/>
        <w:jc w:val="both"/>
        <w:rPr>
          <w:bCs/>
          <w:sz w:val="22"/>
          <w:szCs w:val="22"/>
        </w:rPr>
      </w:pPr>
      <w:r w:rsidRPr="00B354BC">
        <w:rPr>
          <w:b/>
          <w:sz w:val="22"/>
          <w:szCs w:val="22"/>
          <w:u w:val="single"/>
        </w:rPr>
        <w:t xml:space="preserve">PRZEDMIOTEM ZAMÓWIENIA </w:t>
      </w:r>
      <w:r w:rsidR="00B354BC" w:rsidRPr="00B354BC">
        <w:rPr>
          <w:b/>
          <w:bCs/>
          <w:color w:val="000000"/>
          <w:sz w:val="22"/>
          <w:szCs w:val="22"/>
        </w:rPr>
        <w:t xml:space="preserve">jest </w:t>
      </w:r>
      <w:r w:rsidR="00B354BC" w:rsidRPr="00B354BC">
        <w:rPr>
          <w:b/>
          <w:bCs/>
          <w:sz w:val="22"/>
          <w:szCs w:val="22"/>
        </w:rPr>
        <w:t>zaprojektowanie i wykonanie robót budowlanych</w:t>
      </w:r>
      <w:r w:rsidR="00B354BC" w:rsidRPr="00B354BC">
        <w:rPr>
          <w:b/>
          <w:sz w:val="22"/>
          <w:szCs w:val="22"/>
        </w:rPr>
        <w:t xml:space="preserve"> </w:t>
      </w:r>
      <w:r w:rsidR="003A082C">
        <w:rPr>
          <w:b/>
          <w:sz w:val="22"/>
          <w:szCs w:val="22"/>
        </w:rPr>
        <w:br/>
      </w:r>
      <w:r w:rsidR="00B354BC" w:rsidRPr="00B354BC">
        <w:rPr>
          <w:b/>
          <w:sz w:val="22"/>
          <w:szCs w:val="22"/>
        </w:rPr>
        <w:t xml:space="preserve">w ramach zadania inwestycyjnego pn. Budowa </w:t>
      </w:r>
      <w:bookmarkStart w:id="0" w:name="_Hlk48135530"/>
      <w:r w:rsidR="00B354BC" w:rsidRPr="00B354BC">
        <w:rPr>
          <w:b/>
          <w:sz w:val="22"/>
          <w:szCs w:val="22"/>
        </w:rPr>
        <w:t xml:space="preserve">kanalizacji sanitarnej Żychlin – Brzoza – Kafar – Wola Bykowska, Gmina Grabica, powiat piotrkowski, woj. łódzkie </w:t>
      </w:r>
      <w:bookmarkEnd w:id="0"/>
      <w:r w:rsidR="00B354BC" w:rsidRPr="00B354BC">
        <w:rPr>
          <w:bCs/>
          <w:sz w:val="22"/>
          <w:szCs w:val="22"/>
        </w:rPr>
        <w:t>z podziałem na:</w:t>
      </w:r>
    </w:p>
    <w:p w14:paraId="44399951" w14:textId="57B16C88" w:rsidR="000D4376" w:rsidRPr="000D4376" w:rsidRDefault="00B354BC" w:rsidP="007302BE">
      <w:pPr>
        <w:pStyle w:val="Akapitzlist"/>
        <w:numPr>
          <w:ilvl w:val="3"/>
          <w:numId w:val="8"/>
        </w:numPr>
        <w:tabs>
          <w:tab w:val="clear" w:pos="2880"/>
        </w:tabs>
        <w:spacing w:before="120" w:after="0" w:line="240" w:lineRule="auto"/>
        <w:ind w:left="709" w:hanging="283"/>
        <w:jc w:val="both"/>
        <w:rPr>
          <w:rFonts w:ascii="Times New Roman" w:hAnsi="Times New Roman"/>
          <w:bCs/>
        </w:rPr>
      </w:pPr>
      <w:r w:rsidRPr="00B354BC">
        <w:rPr>
          <w:rFonts w:ascii="Times New Roman" w:hAnsi="Times New Roman"/>
          <w:b/>
        </w:rPr>
        <w:t xml:space="preserve">Etap I – Budowa kanalizacji sanitarnej w miejscowości Żychlin, Brzoza, Władysławów </w:t>
      </w:r>
      <w:r w:rsidR="003A082C">
        <w:rPr>
          <w:rFonts w:ascii="Times New Roman" w:hAnsi="Times New Roman"/>
          <w:b/>
        </w:rPr>
        <w:br/>
      </w:r>
      <w:r w:rsidRPr="00B354BC">
        <w:rPr>
          <w:rFonts w:ascii="Times New Roman" w:hAnsi="Times New Roman"/>
          <w:b/>
          <w:lang w:val="pl-PL"/>
        </w:rPr>
        <w:t>wraz z modernizacją dwóch pompowni znajdujących się w Grabicy</w:t>
      </w:r>
      <w:r w:rsidR="00F664C2">
        <w:rPr>
          <w:rFonts w:ascii="Times New Roman" w:hAnsi="Times New Roman"/>
          <w:b/>
          <w:lang w:val="pl-PL"/>
        </w:rPr>
        <w:t xml:space="preserve"> </w:t>
      </w:r>
      <w:r w:rsidR="00F664C2" w:rsidRPr="003A082C">
        <w:rPr>
          <w:rFonts w:ascii="Times New Roman" w:hAnsi="Times New Roman"/>
          <w:b/>
          <w:lang w:val="pl-PL"/>
        </w:rPr>
        <w:t xml:space="preserve">na odcinku o długości ok. </w:t>
      </w:r>
      <w:r w:rsidR="003A082C" w:rsidRPr="003A082C">
        <w:rPr>
          <w:rFonts w:ascii="Times New Roman" w:hAnsi="Times New Roman"/>
          <w:b/>
          <w:lang w:val="pl-PL"/>
        </w:rPr>
        <w:t>2</w:t>
      </w:r>
      <w:r w:rsidR="00F664C2" w:rsidRPr="003A082C">
        <w:rPr>
          <w:rFonts w:ascii="Times New Roman" w:hAnsi="Times New Roman"/>
          <w:b/>
          <w:lang w:val="pl-PL"/>
        </w:rPr>
        <w:t>,</w:t>
      </w:r>
      <w:r w:rsidR="003A082C" w:rsidRPr="003A082C">
        <w:rPr>
          <w:rFonts w:ascii="Times New Roman" w:hAnsi="Times New Roman"/>
          <w:b/>
          <w:lang w:val="pl-PL"/>
        </w:rPr>
        <w:t>8</w:t>
      </w:r>
      <w:r w:rsidR="00F664C2" w:rsidRPr="003A082C">
        <w:rPr>
          <w:rFonts w:ascii="Times New Roman" w:hAnsi="Times New Roman"/>
          <w:b/>
          <w:lang w:val="pl-PL"/>
        </w:rPr>
        <w:t xml:space="preserve"> km</w:t>
      </w:r>
    </w:p>
    <w:p w14:paraId="357EF22F" w14:textId="716A16BB" w:rsidR="00B354BC" w:rsidRPr="00B354BC" w:rsidRDefault="00B354BC" w:rsidP="007302BE">
      <w:pPr>
        <w:pStyle w:val="Akapitzlist"/>
        <w:numPr>
          <w:ilvl w:val="3"/>
          <w:numId w:val="8"/>
        </w:numPr>
        <w:tabs>
          <w:tab w:val="clear" w:pos="2880"/>
          <w:tab w:val="left" w:pos="360"/>
          <w:tab w:val="num" w:pos="709"/>
        </w:tabs>
        <w:suppressAutoHyphens/>
        <w:spacing w:before="120" w:after="0" w:line="240" w:lineRule="auto"/>
        <w:ind w:left="709" w:hanging="284"/>
        <w:jc w:val="both"/>
        <w:rPr>
          <w:rFonts w:ascii="Times New Roman" w:hAnsi="Times New Roman"/>
          <w:b/>
        </w:rPr>
      </w:pPr>
      <w:r w:rsidRPr="00B354BC">
        <w:rPr>
          <w:rFonts w:ascii="Times New Roman" w:hAnsi="Times New Roman"/>
          <w:b/>
          <w:lang w:val="pl-PL"/>
        </w:rPr>
        <w:t>Etap II - Budowa kanalizacji sanitarnej w miejscowości Brzoza, Władysławów, Kafar, Wola Bykowska</w:t>
      </w:r>
      <w:r w:rsidR="00F664C2" w:rsidRPr="00F664C2">
        <w:rPr>
          <w:rFonts w:ascii="Times New Roman" w:hAnsi="Times New Roman"/>
          <w:b/>
          <w:lang w:val="pl-PL"/>
        </w:rPr>
        <w:t xml:space="preserve"> </w:t>
      </w:r>
      <w:r w:rsidR="00F664C2" w:rsidRPr="003A082C">
        <w:rPr>
          <w:rFonts w:ascii="Times New Roman" w:hAnsi="Times New Roman"/>
          <w:b/>
          <w:lang w:val="pl-PL"/>
        </w:rPr>
        <w:t xml:space="preserve">na odcinku o długości ok. </w:t>
      </w:r>
      <w:r w:rsidR="00F664C2" w:rsidRPr="003A082C">
        <w:rPr>
          <w:rFonts w:ascii="Times New Roman" w:hAnsi="Times New Roman"/>
          <w:b/>
          <w:lang w:val="pl-PL"/>
        </w:rPr>
        <w:t>4,</w:t>
      </w:r>
      <w:r w:rsidR="003A082C" w:rsidRPr="003A082C">
        <w:rPr>
          <w:rFonts w:ascii="Times New Roman" w:hAnsi="Times New Roman"/>
          <w:b/>
          <w:lang w:val="pl-PL"/>
        </w:rPr>
        <w:t>3</w:t>
      </w:r>
      <w:r w:rsidR="00F664C2" w:rsidRPr="003A082C">
        <w:rPr>
          <w:rFonts w:ascii="Times New Roman" w:hAnsi="Times New Roman"/>
          <w:b/>
          <w:lang w:val="pl-PL"/>
        </w:rPr>
        <w:t xml:space="preserve"> km</w:t>
      </w:r>
    </w:p>
    <w:p w14:paraId="621DD581" w14:textId="3489FDCE" w:rsidR="00B354BC" w:rsidRPr="00B354BC" w:rsidRDefault="00B354BC" w:rsidP="003275D7">
      <w:pPr>
        <w:numPr>
          <w:ilvl w:val="0"/>
          <w:numId w:val="69"/>
        </w:numPr>
        <w:tabs>
          <w:tab w:val="left" w:pos="426"/>
        </w:tabs>
        <w:suppressAutoHyphens/>
        <w:spacing w:before="120"/>
        <w:ind w:left="426" w:hanging="284"/>
        <w:jc w:val="both"/>
        <w:rPr>
          <w:sz w:val="22"/>
          <w:szCs w:val="22"/>
        </w:rPr>
      </w:pPr>
      <w:r w:rsidRPr="00B354BC">
        <w:rPr>
          <w:sz w:val="22"/>
          <w:szCs w:val="22"/>
        </w:rPr>
        <w:t>W ramach przedmiotu zamówienia Wykonawca zobowiązuje się do:</w:t>
      </w:r>
    </w:p>
    <w:p w14:paraId="0C60151E" w14:textId="2D65F207" w:rsidR="00EE6111" w:rsidRPr="00EE6111" w:rsidRDefault="00B354BC" w:rsidP="003275D7">
      <w:pPr>
        <w:pStyle w:val="Akapitzlist"/>
        <w:numPr>
          <w:ilvl w:val="0"/>
          <w:numId w:val="123"/>
        </w:numPr>
        <w:suppressAutoHyphens/>
        <w:spacing w:after="0" w:line="240" w:lineRule="auto"/>
        <w:ind w:left="709" w:hanging="283"/>
        <w:contextualSpacing w:val="0"/>
        <w:jc w:val="both"/>
        <w:rPr>
          <w:rFonts w:ascii="Times New Roman" w:hAnsi="Times New Roman"/>
          <w:lang w:eastAsia="zh-CN"/>
        </w:rPr>
      </w:pPr>
      <w:r w:rsidRPr="00B354BC">
        <w:rPr>
          <w:rFonts w:ascii="Times New Roman" w:hAnsi="Times New Roman"/>
          <w:b/>
          <w:bCs/>
          <w:lang w:val="pl-PL" w:eastAsia="zh-CN"/>
        </w:rPr>
        <w:t>o</w:t>
      </w:r>
      <w:r w:rsidRPr="00B354BC">
        <w:rPr>
          <w:rFonts w:ascii="Times New Roman" w:hAnsi="Times New Roman"/>
          <w:b/>
          <w:bCs/>
          <w:lang w:eastAsia="zh-CN"/>
        </w:rPr>
        <w:t>pracowani</w:t>
      </w:r>
      <w:r w:rsidRPr="00B354BC">
        <w:rPr>
          <w:rFonts w:ascii="Times New Roman" w:hAnsi="Times New Roman"/>
          <w:b/>
          <w:bCs/>
          <w:lang w:val="pl-PL" w:eastAsia="zh-CN"/>
        </w:rPr>
        <w:t>a</w:t>
      </w:r>
      <w:r w:rsidRPr="00B354BC">
        <w:rPr>
          <w:rFonts w:ascii="Times New Roman" w:hAnsi="Times New Roman"/>
          <w:b/>
          <w:bCs/>
          <w:lang w:eastAsia="zh-CN"/>
        </w:rPr>
        <w:t xml:space="preserve"> </w:t>
      </w:r>
      <w:r w:rsidRPr="00B354BC">
        <w:rPr>
          <w:rFonts w:ascii="Times New Roman" w:hAnsi="Times New Roman"/>
          <w:b/>
          <w:bCs/>
          <w:lang w:val="pl-PL" w:eastAsia="zh-CN"/>
        </w:rPr>
        <w:t>kompletnej dokumentacji projektowej</w:t>
      </w:r>
      <w:r w:rsidRPr="00B354BC">
        <w:rPr>
          <w:rFonts w:ascii="Times New Roman" w:hAnsi="Times New Roman"/>
          <w:lang w:val="pl-PL" w:eastAsia="zh-CN"/>
        </w:rPr>
        <w:t xml:space="preserve"> (</w:t>
      </w:r>
      <w:r w:rsidRPr="00B354BC">
        <w:rPr>
          <w:rFonts w:ascii="Times New Roman" w:hAnsi="Times New Roman"/>
          <w:lang w:eastAsia="zh-CN"/>
        </w:rPr>
        <w:t>projektów budowlanych i wykonawczych</w:t>
      </w:r>
      <w:r w:rsidRPr="00B354BC">
        <w:rPr>
          <w:rFonts w:ascii="Times New Roman" w:hAnsi="Times New Roman"/>
          <w:lang w:val="pl-PL" w:eastAsia="zh-CN"/>
        </w:rPr>
        <w:t>)</w:t>
      </w:r>
      <w:r w:rsidRPr="00B354BC">
        <w:rPr>
          <w:rFonts w:ascii="Times New Roman" w:hAnsi="Times New Roman"/>
          <w:lang w:eastAsia="zh-CN"/>
        </w:rPr>
        <w:t xml:space="preserve">, </w:t>
      </w:r>
      <w:r w:rsidRPr="00B354BC">
        <w:rPr>
          <w:rFonts w:ascii="Times New Roman" w:hAnsi="Times New Roman"/>
          <w:bCs/>
        </w:rPr>
        <w:t>kosztorysu inwestorskiego, specyfikacji techniczn</w:t>
      </w:r>
      <w:r w:rsidRPr="00B354BC">
        <w:rPr>
          <w:rFonts w:ascii="Times New Roman" w:hAnsi="Times New Roman"/>
          <w:bCs/>
          <w:lang w:val="pl-PL"/>
        </w:rPr>
        <w:t>ych</w:t>
      </w:r>
      <w:r w:rsidRPr="00B354BC">
        <w:rPr>
          <w:rFonts w:ascii="Times New Roman" w:hAnsi="Times New Roman"/>
          <w:bCs/>
        </w:rPr>
        <w:t xml:space="preserve"> wykonania i odbioru robót</w:t>
      </w:r>
      <w:r w:rsidRPr="00B354BC">
        <w:rPr>
          <w:rFonts w:ascii="Times New Roman" w:hAnsi="Times New Roman"/>
          <w:b/>
        </w:rPr>
        <w:t xml:space="preserve"> </w:t>
      </w:r>
      <w:r w:rsidRPr="00B354BC">
        <w:rPr>
          <w:rFonts w:ascii="Times New Roman" w:hAnsi="Times New Roman"/>
          <w:lang w:eastAsia="zh-CN"/>
        </w:rPr>
        <w:t xml:space="preserve">wraz z uzyskaniem </w:t>
      </w:r>
      <w:r w:rsidRPr="00B354BC">
        <w:rPr>
          <w:rFonts w:ascii="Times New Roman" w:hAnsi="Times New Roman"/>
          <w:lang w:val="pl-PL" w:eastAsia="zh-CN"/>
        </w:rPr>
        <w:t xml:space="preserve">prawomocnego </w:t>
      </w:r>
      <w:r w:rsidRPr="00B354BC">
        <w:rPr>
          <w:rFonts w:ascii="Times New Roman" w:hAnsi="Times New Roman"/>
          <w:lang w:eastAsia="zh-CN"/>
        </w:rPr>
        <w:t xml:space="preserve">pozwolenia na budowę </w:t>
      </w:r>
      <w:r w:rsidRPr="00B354BC">
        <w:rPr>
          <w:rFonts w:ascii="Times New Roman" w:hAnsi="Times New Roman"/>
          <w:lang w:val="pl-PL" w:eastAsia="zh-CN"/>
        </w:rPr>
        <w:t xml:space="preserve">lub zgłoszeniem robót budowlanych niewymagających pozwolenia na budowę </w:t>
      </w:r>
      <w:r w:rsidRPr="00B354BC">
        <w:rPr>
          <w:rFonts w:ascii="Times New Roman" w:hAnsi="Times New Roman"/>
          <w:bCs/>
        </w:rPr>
        <w:t>właściwemu organowi</w:t>
      </w:r>
      <w:r w:rsidRPr="00B354BC">
        <w:rPr>
          <w:rFonts w:ascii="Times New Roman" w:hAnsi="Times New Roman"/>
          <w:lang w:eastAsia="zh-CN"/>
        </w:rPr>
        <w:t xml:space="preserve"> oraz pozostałej dokumentacji projektowej niezbędnej do zrealizowania</w:t>
      </w:r>
      <w:r w:rsidRPr="00B354BC">
        <w:rPr>
          <w:rFonts w:ascii="Times New Roman" w:hAnsi="Times New Roman"/>
          <w:lang w:val="pl-PL" w:eastAsia="zh-CN"/>
        </w:rPr>
        <w:t xml:space="preserve"> inwestycji dla każdego z Etapów</w:t>
      </w:r>
      <w:r w:rsidRPr="00B354BC">
        <w:rPr>
          <w:rFonts w:ascii="Times New Roman" w:hAnsi="Times New Roman"/>
          <w:lang w:eastAsia="zh-CN"/>
        </w:rPr>
        <w:t>.</w:t>
      </w:r>
      <w:r w:rsidRPr="00B354BC">
        <w:rPr>
          <w:rFonts w:ascii="Times New Roman" w:hAnsi="Times New Roman"/>
          <w:lang w:val="pl-PL" w:eastAsia="zh-CN"/>
        </w:rPr>
        <w:t xml:space="preserve"> </w:t>
      </w:r>
      <w:r w:rsidRPr="00B354BC">
        <w:rPr>
          <w:rFonts w:ascii="Times New Roman" w:hAnsi="Times New Roman"/>
          <w:lang w:eastAsia="zh-CN"/>
        </w:rPr>
        <w:t xml:space="preserve">Dokumentację </w:t>
      </w:r>
      <w:r w:rsidRPr="00B354BC">
        <w:rPr>
          <w:rFonts w:ascii="Times New Roman" w:hAnsi="Times New Roman"/>
          <w:lang w:val="pl-PL" w:eastAsia="zh-CN"/>
        </w:rPr>
        <w:t xml:space="preserve">projektowo - kosztorysową </w:t>
      </w:r>
      <w:r w:rsidRPr="00B354BC">
        <w:rPr>
          <w:rFonts w:ascii="Times New Roman" w:hAnsi="Times New Roman"/>
          <w:lang w:eastAsia="zh-CN"/>
        </w:rPr>
        <w:t>należy sporządzić</w:t>
      </w:r>
      <w:r w:rsidRPr="00B354BC">
        <w:rPr>
          <w:rFonts w:ascii="Times New Roman" w:hAnsi="Times New Roman"/>
          <w:b/>
          <w:lang w:eastAsia="zh-CN"/>
        </w:rPr>
        <w:t xml:space="preserve"> </w:t>
      </w:r>
      <w:r w:rsidRPr="00B354BC">
        <w:rPr>
          <w:rFonts w:ascii="Times New Roman" w:hAnsi="Times New Roman"/>
          <w:lang w:eastAsia="zh-CN"/>
        </w:rPr>
        <w:t xml:space="preserve">na podstawie </w:t>
      </w:r>
      <w:r w:rsidRPr="00B354BC">
        <w:rPr>
          <w:rFonts w:ascii="Times New Roman" w:hAnsi="Times New Roman"/>
          <w:lang w:val="pl-PL" w:eastAsia="zh-CN"/>
        </w:rPr>
        <w:t>P</w:t>
      </w:r>
      <w:r w:rsidR="000D4376" w:rsidRPr="00B354BC">
        <w:rPr>
          <w:rFonts w:ascii="Times New Roman" w:hAnsi="Times New Roman"/>
          <w:lang w:eastAsia="zh-CN"/>
        </w:rPr>
        <w:t>rogramu</w:t>
      </w:r>
      <w:r w:rsidRPr="00B354BC">
        <w:rPr>
          <w:rFonts w:ascii="Times New Roman" w:hAnsi="Times New Roman"/>
          <w:lang w:eastAsia="zh-CN"/>
        </w:rPr>
        <w:t xml:space="preserve"> funkcjonalno-użytkowego </w:t>
      </w:r>
      <w:r w:rsidRPr="00B354BC">
        <w:rPr>
          <w:rFonts w:ascii="Times New Roman" w:hAnsi="Times New Roman"/>
          <w:lang w:val="pl-PL" w:eastAsia="zh-CN"/>
        </w:rPr>
        <w:t xml:space="preserve">i jego Uzupełnienia </w:t>
      </w:r>
      <w:r w:rsidRPr="00B354BC">
        <w:rPr>
          <w:rFonts w:ascii="Times New Roman" w:hAnsi="Times New Roman"/>
          <w:lang w:eastAsia="zh-CN"/>
        </w:rPr>
        <w:t>stanowiąc</w:t>
      </w:r>
      <w:r w:rsidRPr="00B354BC">
        <w:rPr>
          <w:rFonts w:ascii="Times New Roman" w:hAnsi="Times New Roman"/>
          <w:lang w:val="pl-PL" w:eastAsia="zh-CN"/>
        </w:rPr>
        <w:t>ych</w:t>
      </w:r>
      <w:r w:rsidRPr="00B354BC">
        <w:rPr>
          <w:rFonts w:ascii="Times New Roman" w:hAnsi="Times New Roman"/>
          <w:lang w:eastAsia="zh-CN"/>
        </w:rPr>
        <w:t xml:space="preserve"> </w:t>
      </w:r>
      <w:r w:rsidRPr="005E7B36">
        <w:rPr>
          <w:rFonts w:ascii="Times New Roman" w:hAnsi="Times New Roman"/>
          <w:b/>
          <w:lang w:eastAsia="zh-CN"/>
        </w:rPr>
        <w:t>załącznik nr 9</w:t>
      </w:r>
      <w:r w:rsidR="005E6ED3" w:rsidRPr="005E7B36">
        <w:rPr>
          <w:rFonts w:ascii="Times New Roman" w:hAnsi="Times New Roman"/>
          <w:b/>
          <w:lang w:val="pl-PL" w:eastAsia="zh-CN"/>
        </w:rPr>
        <w:t>,10</w:t>
      </w:r>
      <w:r w:rsidRPr="005E7B36">
        <w:rPr>
          <w:rFonts w:ascii="Times New Roman" w:hAnsi="Times New Roman"/>
          <w:b/>
          <w:lang w:eastAsia="zh-CN"/>
        </w:rPr>
        <w:t xml:space="preserve"> do SIWZ</w:t>
      </w:r>
      <w:r w:rsidRPr="00B354BC">
        <w:rPr>
          <w:rFonts w:ascii="Times New Roman" w:hAnsi="Times New Roman"/>
          <w:lang w:val="pl-PL" w:eastAsia="zh-CN"/>
        </w:rPr>
        <w:t xml:space="preserve"> i opisu niniejszego przedmiotu zamówienia zawartym w SIWZ</w:t>
      </w:r>
      <w:r w:rsidRPr="00B354BC">
        <w:rPr>
          <w:rFonts w:ascii="Times New Roman" w:hAnsi="Times New Roman"/>
          <w:b/>
          <w:lang w:val="pl-PL" w:eastAsia="zh-CN"/>
        </w:rPr>
        <w:t>.</w:t>
      </w:r>
    </w:p>
    <w:p w14:paraId="704163B0" w14:textId="77777777" w:rsidR="00EE6111" w:rsidRPr="00EE6111" w:rsidRDefault="00B354BC" w:rsidP="003275D7">
      <w:pPr>
        <w:pStyle w:val="Akapitzlist"/>
        <w:numPr>
          <w:ilvl w:val="0"/>
          <w:numId w:val="123"/>
        </w:numPr>
        <w:suppressAutoHyphens/>
        <w:spacing w:after="0" w:line="240" w:lineRule="auto"/>
        <w:ind w:left="709" w:hanging="283"/>
        <w:contextualSpacing w:val="0"/>
        <w:jc w:val="both"/>
        <w:rPr>
          <w:rFonts w:ascii="Times New Roman" w:hAnsi="Times New Roman"/>
          <w:lang w:eastAsia="zh-CN"/>
        </w:rPr>
      </w:pPr>
      <w:r w:rsidRPr="00880FF0">
        <w:rPr>
          <w:rFonts w:ascii="Times New Roman" w:hAnsi="Times New Roman"/>
          <w:b/>
          <w:bCs/>
          <w:lang w:val="pl-PL" w:eastAsia="zh-CN"/>
        </w:rPr>
        <w:t xml:space="preserve">sprawowania stałego </w:t>
      </w:r>
      <w:r w:rsidRPr="00880FF0">
        <w:rPr>
          <w:rFonts w:ascii="Times New Roman" w:hAnsi="Times New Roman"/>
          <w:b/>
          <w:bCs/>
        </w:rPr>
        <w:t>nadzoru autorskiego</w:t>
      </w:r>
      <w:r w:rsidRPr="00EE6111">
        <w:rPr>
          <w:rFonts w:ascii="Times New Roman" w:hAnsi="Times New Roman"/>
        </w:rPr>
        <w:t>, zgodnie z ustawą Prawo Budowlane.</w:t>
      </w:r>
    </w:p>
    <w:p w14:paraId="2F82A804" w14:textId="1B719A83" w:rsidR="00B354BC" w:rsidRPr="00EE6111" w:rsidRDefault="00B354BC" w:rsidP="003275D7">
      <w:pPr>
        <w:pStyle w:val="Akapitzlist"/>
        <w:numPr>
          <w:ilvl w:val="0"/>
          <w:numId w:val="123"/>
        </w:numPr>
        <w:suppressAutoHyphens/>
        <w:spacing w:after="0" w:line="240" w:lineRule="auto"/>
        <w:ind w:left="709" w:hanging="283"/>
        <w:contextualSpacing w:val="0"/>
        <w:jc w:val="both"/>
        <w:rPr>
          <w:rFonts w:ascii="Times New Roman" w:hAnsi="Times New Roman"/>
          <w:lang w:eastAsia="zh-CN"/>
        </w:rPr>
      </w:pPr>
      <w:r w:rsidRPr="00EE6111">
        <w:rPr>
          <w:rFonts w:ascii="Times New Roman" w:hAnsi="Times New Roman"/>
          <w:b/>
          <w:lang w:eastAsia="zh-CN"/>
        </w:rPr>
        <w:t>wykonania wszelkich robót budowlanych dotyczących sieci kanalizacji sanitarnej wraz z odejściami bocznymi sieci do posesji prywatnych w granicach pasa drogowego oraz  odejść zakończonych pompowniami przydomowymi na terenach prywatnych, tam gdzie brak będzie możliwości technicznych grawitacyjnego wpięcia w kanał główny wraz z pompowniami, zasilaniem energetycznym</w:t>
      </w:r>
      <w:r w:rsidRPr="00EE6111">
        <w:rPr>
          <w:rFonts w:ascii="Times New Roman" w:hAnsi="Times New Roman"/>
          <w:b/>
          <w:color w:val="FF0000"/>
          <w:lang w:eastAsia="zh-CN"/>
        </w:rPr>
        <w:t xml:space="preserve"> </w:t>
      </w:r>
      <w:r w:rsidRPr="00EE6111">
        <w:rPr>
          <w:rFonts w:ascii="Times New Roman" w:hAnsi="Times New Roman"/>
          <w:b/>
          <w:lang w:eastAsia="zh-CN"/>
        </w:rPr>
        <w:t xml:space="preserve">i innych czynności </w:t>
      </w:r>
      <w:r w:rsidRPr="00EE6111">
        <w:rPr>
          <w:rFonts w:ascii="Times New Roman" w:hAnsi="Times New Roman"/>
          <w:lang w:eastAsia="zh-CN"/>
        </w:rPr>
        <w:t xml:space="preserve">zgodnie z celem inwestycji, opisem przedmiotu zamówienia zawartym w SIWZ i Programem funkcjonalno-użytkowym wraz z jego Uzupełnieniem, </w:t>
      </w:r>
      <w:r w:rsidRPr="00EE6111">
        <w:rPr>
          <w:rFonts w:ascii="Times New Roman" w:hAnsi="Times New Roman"/>
          <w:lang w:eastAsia="zh-CN"/>
        </w:rPr>
        <w:lastRenderedPageBreak/>
        <w:t xml:space="preserve">a także opracowaną przez Wykonawcę dokumentacją projektową niezbędną do pełnej realizacji i odbioru inwestycji zaakceptowaną przez Zamawiającego wraz z uzyskaniem prawomocnej decyzji pozwolenia na użytkowanie lub dokonaniem zgłoszenia rozpoczęcia użytkowania do Powiatowego Inspektora Nadzoru Budowlanego uzyskane bez sprzeciwu dla każdego z Etapów, </w:t>
      </w:r>
    </w:p>
    <w:p w14:paraId="096C2D58" w14:textId="3BE35E1D" w:rsidR="00880FF0" w:rsidRPr="00880FF0" w:rsidRDefault="008E1008" w:rsidP="003275D7">
      <w:pPr>
        <w:pStyle w:val="Akapitzlist"/>
        <w:numPr>
          <w:ilvl w:val="0"/>
          <w:numId w:val="69"/>
        </w:numPr>
        <w:tabs>
          <w:tab w:val="num" w:pos="284"/>
        </w:tabs>
        <w:spacing w:before="120" w:after="120" w:line="240" w:lineRule="auto"/>
        <w:ind w:left="426" w:hanging="284"/>
        <w:jc w:val="both"/>
        <w:rPr>
          <w:rFonts w:ascii="Times New Roman" w:hAnsi="Times New Roman"/>
          <w:b/>
        </w:rPr>
      </w:pPr>
      <w:r w:rsidRPr="00880FF0">
        <w:rPr>
          <w:rFonts w:ascii="Times New Roman" w:hAnsi="Times New Roman"/>
          <w:b/>
        </w:rPr>
        <w:t>Szczegółowy opis przedmiotu zamówienia</w:t>
      </w:r>
      <w:r w:rsidRPr="00880FF0">
        <w:rPr>
          <w:rFonts w:ascii="Times New Roman" w:hAnsi="Times New Roman"/>
        </w:rPr>
        <w:t xml:space="preserve"> </w:t>
      </w:r>
      <w:r w:rsidR="00370F6C" w:rsidRPr="00880FF0">
        <w:rPr>
          <w:rFonts w:ascii="Times New Roman" w:hAnsi="Times New Roman"/>
        </w:rPr>
        <w:t xml:space="preserve">ujęty został w </w:t>
      </w:r>
      <w:r w:rsidR="00B354BC" w:rsidRPr="00880FF0">
        <w:rPr>
          <w:rFonts w:ascii="Times New Roman" w:hAnsi="Times New Roman"/>
        </w:rPr>
        <w:t xml:space="preserve">Programie Funkcjonalno-Użytkowym wraz z jego Uzupełnieniem </w:t>
      </w:r>
      <w:r w:rsidR="00370F6C" w:rsidRPr="00880FF0">
        <w:rPr>
          <w:rFonts w:ascii="Times New Roman" w:hAnsi="Times New Roman"/>
        </w:rPr>
        <w:t>stanowi</w:t>
      </w:r>
      <w:r w:rsidR="003A7686" w:rsidRPr="00880FF0">
        <w:rPr>
          <w:rFonts w:ascii="Times New Roman" w:hAnsi="Times New Roman"/>
        </w:rPr>
        <w:t>ący</w:t>
      </w:r>
      <w:r w:rsidR="00370F6C" w:rsidRPr="00880FF0">
        <w:rPr>
          <w:rFonts w:ascii="Times New Roman" w:hAnsi="Times New Roman"/>
        </w:rPr>
        <w:t xml:space="preserve"> </w:t>
      </w:r>
      <w:r w:rsidR="00370F6C" w:rsidRPr="005E6ED3">
        <w:rPr>
          <w:rFonts w:ascii="Times New Roman" w:hAnsi="Times New Roman"/>
        </w:rPr>
        <w:t>Załącznik</w:t>
      </w:r>
      <w:r w:rsidR="003A7686" w:rsidRPr="005E6ED3">
        <w:rPr>
          <w:rFonts w:ascii="Times New Roman" w:hAnsi="Times New Roman"/>
        </w:rPr>
        <w:t xml:space="preserve"> </w:t>
      </w:r>
      <w:r w:rsidR="00B354BC" w:rsidRPr="005E6ED3">
        <w:rPr>
          <w:rFonts w:ascii="Times New Roman" w:hAnsi="Times New Roman"/>
          <w:lang w:val="pl-PL"/>
        </w:rPr>
        <w:t xml:space="preserve">nr </w:t>
      </w:r>
      <w:r w:rsidR="005E6ED3" w:rsidRPr="005E6ED3">
        <w:rPr>
          <w:rFonts w:ascii="Times New Roman" w:hAnsi="Times New Roman"/>
          <w:lang w:val="pl-PL"/>
        </w:rPr>
        <w:t>9,10</w:t>
      </w:r>
      <w:r w:rsidR="00B354BC" w:rsidRPr="005E6ED3">
        <w:rPr>
          <w:rFonts w:ascii="Times New Roman" w:hAnsi="Times New Roman"/>
          <w:lang w:val="pl-PL"/>
        </w:rPr>
        <w:t xml:space="preserve"> </w:t>
      </w:r>
      <w:r w:rsidR="00370F6C" w:rsidRPr="00880FF0">
        <w:rPr>
          <w:rFonts w:ascii="Times New Roman" w:hAnsi="Times New Roman"/>
        </w:rPr>
        <w:t>do SIWZ</w:t>
      </w:r>
      <w:r w:rsidR="00B354BC" w:rsidRPr="00880FF0">
        <w:rPr>
          <w:rFonts w:ascii="Times New Roman" w:hAnsi="Times New Roman"/>
          <w:lang w:val="pl-PL"/>
        </w:rPr>
        <w:t>.</w:t>
      </w:r>
    </w:p>
    <w:p w14:paraId="200FD9CF" w14:textId="11E49671" w:rsidR="008E1008" w:rsidRPr="00880FF0" w:rsidRDefault="008E1008" w:rsidP="003275D7">
      <w:pPr>
        <w:pStyle w:val="Akapitzlist"/>
        <w:numPr>
          <w:ilvl w:val="0"/>
          <w:numId w:val="69"/>
        </w:numPr>
        <w:tabs>
          <w:tab w:val="num" w:pos="284"/>
        </w:tabs>
        <w:spacing w:before="120" w:after="120" w:line="240" w:lineRule="auto"/>
        <w:ind w:left="426" w:hanging="284"/>
        <w:jc w:val="both"/>
        <w:rPr>
          <w:rFonts w:ascii="Times New Roman" w:hAnsi="Times New Roman"/>
          <w:b/>
        </w:rPr>
      </w:pPr>
      <w:r w:rsidRPr="00880FF0">
        <w:rPr>
          <w:rFonts w:ascii="Times New Roman" w:hAnsi="Times New Roman"/>
          <w:b/>
          <w:bCs/>
        </w:rPr>
        <w:t xml:space="preserve">Przedmiot zamówienia został opisany następującymi kodami CPV: </w:t>
      </w:r>
    </w:p>
    <w:p w14:paraId="759606D4" w14:textId="34C28F78" w:rsidR="00E62646" w:rsidRPr="00E62646" w:rsidRDefault="00E62646" w:rsidP="00E62646">
      <w:pPr>
        <w:pStyle w:val="Akapitzlist"/>
        <w:spacing w:after="0" w:line="240" w:lineRule="auto"/>
        <w:ind w:left="425"/>
        <w:jc w:val="both"/>
        <w:rPr>
          <w:rFonts w:ascii="Times New Roman" w:hAnsi="Times New Roman"/>
          <w:color w:val="000000"/>
          <w:lang w:val="pl-PL" w:eastAsia="ja-JP"/>
        </w:rPr>
      </w:pPr>
      <w:r w:rsidRPr="00E62646">
        <w:rPr>
          <w:rFonts w:ascii="Times New Roman" w:hAnsi="Times New Roman"/>
          <w:color w:val="000000"/>
          <w:lang w:eastAsia="ja-JP"/>
        </w:rPr>
        <w:t xml:space="preserve">45.23.24.40-8 </w:t>
      </w:r>
      <w:r w:rsidR="005E6ED3" w:rsidRPr="00B354BC">
        <w:rPr>
          <w:rFonts w:ascii="Times New Roman" w:hAnsi="Times New Roman"/>
          <w:color w:val="000000"/>
          <w:lang w:eastAsia="ja-JP"/>
        </w:rPr>
        <w:t xml:space="preserve">– </w:t>
      </w:r>
      <w:r w:rsidRPr="00E62646">
        <w:rPr>
          <w:rFonts w:ascii="Times New Roman" w:hAnsi="Times New Roman"/>
          <w:color w:val="000000"/>
          <w:lang w:eastAsia="ja-JP"/>
        </w:rPr>
        <w:t xml:space="preserve"> roboty budowlane w zakresie budowy rurociągów do odprowadzania ścieków</w:t>
      </w:r>
      <w:r w:rsidRPr="00E62646">
        <w:rPr>
          <w:rFonts w:ascii="Times New Roman" w:hAnsi="Times New Roman"/>
          <w:color w:val="000000"/>
          <w:lang w:val="pl-PL" w:eastAsia="ja-JP"/>
        </w:rPr>
        <w:t>,</w:t>
      </w:r>
    </w:p>
    <w:p w14:paraId="5C742715" w14:textId="7C0F64AC" w:rsidR="00E62646" w:rsidRPr="00E62646" w:rsidRDefault="00E62646" w:rsidP="00E62646">
      <w:pPr>
        <w:pStyle w:val="Akapitzlist"/>
        <w:spacing w:after="0" w:line="240" w:lineRule="auto"/>
        <w:ind w:left="425"/>
        <w:jc w:val="both"/>
        <w:rPr>
          <w:rFonts w:ascii="Times New Roman" w:hAnsi="Times New Roman"/>
          <w:color w:val="000000"/>
          <w:lang w:val="pl-PL" w:eastAsia="ja-JP"/>
        </w:rPr>
      </w:pPr>
      <w:r w:rsidRPr="00B354BC">
        <w:rPr>
          <w:rFonts w:ascii="Times New Roman" w:hAnsi="Times New Roman"/>
          <w:color w:val="000000"/>
          <w:lang w:eastAsia="ja-JP"/>
        </w:rPr>
        <w:t>71</w:t>
      </w:r>
      <w:r w:rsidRPr="00E62646">
        <w:rPr>
          <w:rFonts w:ascii="Times New Roman" w:hAnsi="Times New Roman"/>
          <w:color w:val="000000"/>
          <w:lang w:eastAsia="ja-JP"/>
        </w:rPr>
        <w:t>.</w:t>
      </w:r>
      <w:r w:rsidRPr="00B354BC">
        <w:rPr>
          <w:rFonts w:ascii="Times New Roman" w:hAnsi="Times New Roman"/>
          <w:color w:val="000000"/>
          <w:lang w:eastAsia="ja-JP"/>
        </w:rPr>
        <w:t>32</w:t>
      </w:r>
      <w:r w:rsidRPr="00E62646">
        <w:rPr>
          <w:rFonts w:ascii="Times New Roman" w:hAnsi="Times New Roman"/>
          <w:color w:val="000000"/>
          <w:lang w:eastAsia="ja-JP"/>
        </w:rPr>
        <w:t>.</w:t>
      </w:r>
      <w:r w:rsidRPr="00B354BC">
        <w:rPr>
          <w:rFonts w:ascii="Times New Roman" w:hAnsi="Times New Roman"/>
          <w:color w:val="000000"/>
          <w:lang w:eastAsia="ja-JP"/>
        </w:rPr>
        <w:t>00</w:t>
      </w:r>
      <w:r w:rsidRPr="00E62646">
        <w:rPr>
          <w:rFonts w:ascii="Times New Roman" w:hAnsi="Times New Roman"/>
          <w:color w:val="000000"/>
          <w:lang w:eastAsia="ja-JP"/>
        </w:rPr>
        <w:t>.</w:t>
      </w:r>
      <w:r w:rsidRPr="00B354BC">
        <w:rPr>
          <w:rFonts w:ascii="Times New Roman" w:hAnsi="Times New Roman"/>
          <w:color w:val="000000"/>
          <w:lang w:eastAsia="ja-JP"/>
        </w:rPr>
        <w:t>00-7 – usługi inżynieryjne w zakresie projektowania</w:t>
      </w:r>
      <w:r w:rsidRPr="00E62646">
        <w:rPr>
          <w:rFonts w:ascii="Times New Roman" w:hAnsi="Times New Roman"/>
          <w:color w:val="000000"/>
          <w:lang w:eastAsia="ja-JP"/>
        </w:rPr>
        <w:t>,</w:t>
      </w:r>
    </w:p>
    <w:p w14:paraId="502AE6BD" w14:textId="1F72DEF8" w:rsidR="00B354BC" w:rsidRPr="00B354BC" w:rsidRDefault="00B354BC" w:rsidP="00E62646">
      <w:pPr>
        <w:pStyle w:val="Akapitzlist"/>
        <w:spacing w:after="0" w:line="240" w:lineRule="auto"/>
        <w:ind w:left="425"/>
        <w:jc w:val="both"/>
        <w:rPr>
          <w:rFonts w:ascii="Times New Roman" w:hAnsi="Times New Roman"/>
          <w:color w:val="000000"/>
          <w:lang w:eastAsia="ja-JP"/>
        </w:rPr>
      </w:pPr>
      <w:r w:rsidRPr="00B354BC">
        <w:rPr>
          <w:rFonts w:ascii="Times New Roman" w:hAnsi="Times New Roman"/>
          <w:color w:val="000000"/>
          <w:lang w:eastAsia="ja-JP"/>
        </w:rPr>
        <w:t>45</w:t>
      </w:r>
      <w:r w:rsidRPr="00E62646">
        <w:rPr>
          <w:rFonts w:ascii="Times New Roman" w:hAnsi="Times New Roman"/>
          <w:color w:val="000000"/>
          <w:lang w:eastAsia="ja-JP"/>
        </w:rPr>
        <w:t>.</w:t>
      </w:r>
      <w:r w:rsidRPr="00B354BC">
        <w:rPr>
          <w:rFonts w:ascii="Times New Roman" w:hAnsi="Times New Roman"/>
          <w:color w:val="000000"/>
          <w:lang w:eastAsia="ja-JP"/>
        </w:rPr>
        <w:t>00</w:t>
      </w:r>
      <w:r w:rsidRPr="00E62646">
        <w:rPr>
          <w:rFonts w:ascii="Times New Roman" w:hAnsi="Times New Roman"/>
          <w:color w:val="000000"/>
          <w:lang w:eastAsia="ja-JP"/>
        </w:rPr>
        <w:t>.</w:t>
      </w:r>
      <w:r w:rsidRPr="00B354BC">
        <w:rPr>
          <w:rFonts w:ascii="Times New Roman" w:hAnsi="Times New Roman"/>
          <w:color w:val="000000"/>
          <w:lang w:eastAsia="ja-JP"/>
        </w:rPr>
        <w:t>00</w:t>
      </w:r>
      <w:r w:rsidRPr="00E62646">
        <w:rPr>
          <w:rFonts w:ascii="Times New Roman" w:hAnsi="Times New Roman"/>
          <w:color w:val="000000"/>
          <w:lang w:eastAsia="ja-JP"/>
        </w:rPr>
        <w:t>.</w:t>
      </w:r>
      <w:r w:rsidRPr="00B354BC">
        <w:rPr>
          <w:rFonts w:ascii="Times New Roman" w:hAnsi="Times New Roman"/>
          <w:color w:val="000000"/>
          <w:lang w:eastAsia="ja-JP"/>
        </w:rPr>
        <w:t>00-7 – roboty budowlane</w:t>
      </w:r>
      <w:r w:rsidR="00E62646" w:rsidRPr="00E62646">
        <w:rPr>
          <w:rFonts w:ascii="Times New Roman" w:hAnsi="Times New Roman"/>
          <w:color w:val="000000"/>
          <w:lang w:eastAsia="ja-JP"/>
        </w:rPr>
        <w:t>,</w:t>
      </w:r>
      <w:r w:rsidRPr="00B354BC">
        <w:rPr>
          <w:rFonts w:ascii="Times New Roman" w:hAnsi="Times New Roman"/>
          <w:color w:val="000000"/>
          <w:lang w:eastAsia="ja-JP"/>
        </w:rPr>
        <w:t xml:space="preserve"> </w:t>
      </w:r>
    </w:p>
    <w:p w14:paraId="3A4376A6" w14:textId="2C8EB80C" w:rsidR="00E62646" w:rsidRPr="00E62646" w:rsidRDefault="00E62646" w:rsidP="00E62646">
      <w:pPr>
        <w:autoSpaceDE w:val="0"/>
        <w:autoSpaceDN w:val="0"/>
        <w:adjustRightInd w:val="0"/>
        <w:ind w:left="425"/>
        <w:rPr>
          <w:color w:val="000000"/>
          <w:sz w:val="22"/>
          <w:szCs w:val="22"/>
          <w:lang w:eastAsia="ja-JP"/>
        </w:rPr>
      </w:pPr>
      <w:r w:rsidRPr="00B354BC">
        <w:rPr>
          <w:color w:val="000000"/>
          <w:sz w:val="22"/>
          <w:szCs w:val="22"/>
          <w:lang w:eastAsia="ja-JP"/>
        </w:rPr>
        <w:t>45</w:t>
      </w:r>
      <w:r w:rsidRPr="00E62646">
        <w:rPr>
          <w:color w:val="000000"/>
          <w:sz w:val="22"/>
          <w:szCs w:val="22"/>
          <w:lang w:eastAsia="ja-JP"/>
        </w:rPr>
        <w:t>.</w:t>
      </w:r>
      <w:r w:rsidRPr="00B354BC">
        <w:rPr>
          <w:color w:val="000000"/>
          <w:sz w:val="22"/>
          <w:szCs w:val="22"/>
          <w:lang w:eastAsia="ja-JP"/>
        </w:rPr>
        <w:t>11</w:t>
      </w:r>
      <w:r w:rsidRPr="00E62646">
        <w:rPr>
          <w:color w:val="000000"/>
          <w:sz w:val="22"/>
          <w:szCs w:val="22"/>
          <w:lang w:eastAsia="ja-JP"/>
        </w:rPr>
        <w:t>.</w:t>
      </w:r>
      <w:r w:rsidRPr="00B354BC">
        <w:rPr>
          <w:color w:val="000000"/>
          <w:sz w:val="22"/>
          <w:szCs w:val="22"/>
          <w:lang w:eastAsia="ja-JP"/>
        </w:rPr>
        <w:t>12</w:t>
      </w:r>
      <w:r w:rsidRPr="00E62646">
        <w:rPr>
          <w:color w:val="000000"/>
          <w:sz w:val="22"/>
          <w:szCs w:val="22"/>
          <w:lang w:eastAsia="ja-JP"/>
        </w:rPr>
        <w:t>.</w:t>
      </w:r>
      <w:r w:rsidRPr="00B354BC">
        <w:rPr>
          <w:color w:val="000000"/>
          <w:sz w:val="22"/>
          <w:szCs w:val="22"/>
          <w:lang w:eastAsia="ja-JP"/>
        </w:rPr>
        <w:t>00-0</w:t>
      </w:r>
      <w:r w:rsidR="005E6ED3">
        <w:rPr>
          <w:color w:val="000000"/>
          <w:sz w:val="22"/>
          <w:szCs w:val="22"/>
          <w:lang w:eastAsia="ja-JP"/>
        </w:rPr>
        <w:t xml:space="preserve"> </w:t>
      </w:r>
      <w:r w:rsidR="005E6ED3" w:rsidRPr="00B354BC">
        <w:rPr>
          <w:color w:val="000000"/>
          <w:lang w:eastAsia="ja-JP"/>
        </w:rPr>
        <w:t xml:space="preserve">– </w:t>
      </w:r>
      <w:r w:rsidRPr="00E62646">
        <w:rPr>
          <w:color w:val="000000"/>
          <w:sz w:val="22"/>
          <w:szCs w:val="22"/>
          <w:lang w:eastAsia="ja-JP"/>
        </w:rPr>
        <w:t>r</w:t>
      </w:r>
      <w:r w:rsidRPr="00B354BC">
        <w:rPr>
          <w:color w:val="000000"/>
          <w:sz w:val="22"/>
          <w:szCs w:val="22"/>
          <w:lang w:eastAsia="ja-JP"/>
        </w:rPr>
        <w:t>oboty w zakresie przygotowania terenu pod budowę i roboty ziemne</w:t>
      </w:r>
      <w:r w:rsidRPr="00E62646">
        <w:rPr>
          <w:color w:val="000000"/>
          <w:sz w:val="22"/>
          <w:szCs w:val="22"/>
          <w:lang w:eastAsia="ja-JP"/>
        </w:rPr>
        <w:t>,</w:t>
      </w:r>
    </w:p>
    <w:p w14:paraId="1237C960" w14:textId="58D3EDA7" w:rsidR="00773DED" w:rsidRPr="00E62646" w:rsidRDefault="00B354BC" w:rsidP="00E62646">
      <w:pPr>
        <w:ind w:left="425"/>
        <w:jc w:val="both"/>
        <w:rPr>
          <w:color w:val="000000"/>
          <w:sz w:val="22"/>
          <w:szCs w:val="22"/>
          <w:lang w:eastAsia="ja-JP"/>
        </w:rPr>
      </w:pPr>
      <w:r w:rsidRPr="00E62646">
        <w:rPr>
          <w:color w:val="000000"/>
          <w:sz w:val="22"/>
          <w:szCs w:val="22"/>
          <w:lang w:eastAsia="ja-JP"/>
        </w:rPr>
        <w:t>45.23.24.00-6 – roboty budowlane w zakresie kanałów ściekowych</w:t>
      </w:r>
      <w:r w:rsidR="00E62646" w:rsidRPr="00E62646">
        <w:rPr>
          <w:color w:val="000000"/>
          <w:sz w:val="22"/>
          <w:szCs w:val="22"/>
          <w:lang w:eastAsia="ja-JP"/>
        </w:rPr>
        <w:t>,</w:t>
      </w:r>
    </w:p>
    <w:p w14:paraId="621CFD86" w14:textId="0479A0C2" w:rsidR="00B354BC" w:rsidRPr="005E6ED3" w:rsidRDefault="00E62646" w:rsidP="003275D7">
      <w:pPr>
        <w:pStyle w:val="Akapitzlist"/>
        <w:numPr>
          <w:ilvl w:val="4"/>
          <w:numId w:val="124"/>
        </w:numPr>
        <w:autoSpaceDE w:val="0"/>
        <w:autoSpaceDN w:val="0"/>
        <w:adjustRightInd w:val="0"/>
        <w:rPr>
          <w:rFonts w:ascii="Times New Roman" w:hAnsi="Times New Roman"/>
          <w:color w:val="000000"/>
          <w:lang w:eastAsia="ja-JP"/>
        </w:rPr>
      </w:pPr>
      <w:r w:rsidRPr="005E6ED3">
        <w:rPr>
          <w:rFonts w:ascii="Times New Roman" w:hAnsi="Times New Roman"/>
          <w:color w:val="000000"/>
          <w:lang w:eastAsia="ja-JP"/>
        </w:rPr>
        <w:t>– roboty w zakresie kanalizacji ściekowej,</w:t>
      </w:r>
    </w:p>
    <w:p w14:paraId="618AAD1D" w14:textId="4162BC08" w:rsidR="00EE6111" w:rsidRPr="005E7B36" w:rsidRDefault="00880FF0" w:rsidP="003275D7">
      <w:pPr>
        <w:pStyle w:val="Akapitzlist"/>
        <w:numPr>
          <w:ilvl w:val="0"/>
          <w:numId w:val="69"/>
        </w:numPr>
        <w:autoSpaceDE w:val="0"/>
        <w:autoSpaceDN w:val="0"/>
        <w:adjustRightInd w:val="0"/>
        <w:spacing w:before="120"/>
        <w:ind w:left="426" w:hanging="284"/>
        <w:jc w:val="both"/>
        <w:rPr>
          <w:rFonts w:ascii="Times New Roman" w:hAnsi="Times New Roman"/>
          <w:b/>
          <w:bCs/>
          <w:u w:val="single"/>
        </w:rPr>
      </w:pPr>
      <w:r w:rsidRPr="005E7B36">
        <w:rPr>
          <w:rFonts w:ascii="Times New Roman" w:hAnsi="Times New Roman"/>
          <w:b/>
          <w:bCs/>
          <w:u w:val="single"/>
          <w:lang w:val="pl-PL"/>
        </w:rPr>
        <w:t xml:space="preserve">Szczegółowy zakres przedmiotu zamówienia obejmuje m.in. </w:t>
      </w:r>
      <w:r w:rsidR="00EE6111" w:rsidRPr="005E7B36">
        <w:rPr>
          <w:rFonts w:ascii="Times New Roman" w:hAnsi="Times New Roman"/>
          <w:b/>
          <w:bCs/>
          <w:u w:val="single"/>
          <w:lang w:val="pl-PL"/>
        </w:rPr>
        <w:t xml:space="preserve">: </w:t>
      </w:r>
    </w:p>
    <w:p w14:paraId="69E50F0E" w14:textId="2DA9F3CD" w:rsidR="00EE6111" w:rsidRPr="00880FF0" w:rsidRDefault="00EE6111" w:rsidP="003275D7">
      <w:pPr>
        <w:pStyle w:val="Akapitzlist"/>
        <w:numPr>
          <w:ilvl w:val="1"/>
          <w:numId w:val="69"/>
        </w:numPr>
        <w:autoSpaceDE w:val="0"/>
        <w:autoSpaceDN w:val="0"/>
        <w:adjustRightInd w:val="0"/>
        <w:spacing w:after="0" w:line="240" w:lineRule="auto"/>
        <w:ind w:left="709" w:hanging="283"/>
        <w:jc w:val="both"/>
        <w:rPr>
          <w:rFonts w:ascii="Times New Roman" w:hAnsi="Times New Roman"/>
        </w:rPr>
      </w:pPr>
      <w:r w:rsidRPr="00880FF0">
        <w:rPr>
          <w:rFonts w:ascii="Times New Roman" w:hAnsi="Times New Roman"/>
        </w:rPr>
        <w:t xml:space="preserve">Dokumentacja projektowa dla każdego Etapu, musi zawierać wszelkie przewidziane przez obowiązujące przepisy prawne opracowania składowe, a w szczególności: </w:t>
      </w:r>
    </w:p>
    <w:p w14:paraId="137F71EB" w14:textId="77777777" w:rsidR="00EE6111" w:rsidRPr="00880FF0" w:rsidRDefault="00EE6111" w:rsidP="003275D7">
      <w:pPr>
        <w:numPr>
          <w:ilvl w:val="0"/>
          <w:numId w:val="100"/>
        </w:numPr>
        <w:tabs>
          <w:tab w:val="clear" w:pos="720"/>
          <w:tab w:val="num" w:pos="993"/>
        </w:tabs>
        <w:ind w:left="993" w:hanging="284"/>
        <w:jc w:val="both"/>
        <w:rPr>
          <w:sz w:val="22"/>
          <w:szCs w:val="22"/>
        </w:rPr>
      </w:pPr>
      <w:r w:rsidRPr="00880FF0">
        <w:rPr>
          <w:sz w:val="22"/>
          <w:szCs w:val="22"/>
        </w:rPr>
        <w:t>Projekt budowlany i wykonawczy</w:t>
      </w:r>
      <w:r w:rsidRPr="00880FF0">
        <w:rPr>
          <w:sz w:val="22"/>
          <w:szCs w:val="22"/>
        </w:rPr>
        <w:tab/>
      </w:r>
      <w:r w:rsidRPr="00880FF0">
        <w:rPr>
          <w:sz w:val="22"/>
          <w:szCs w:val="22"/>
        </w:rPr>
        <w:tab/>
      </w:r>
      <w:r w:rsidRPr="00880FF0">
        <w:rPr>
          <w:sz w:val="22"/>
          <w:szCs w:val="22"/>
        </w:rPr>
        <w:tab/>
        <w:t>- 4 egz. + wersja elektroniczna</w:t>
      </w:r>
    </w:p>
    <w:p w14:paraId="1B41F214" w14:textId="77777777" w:rsidR="00EE6111" w:rsidRPr="00880FF0" w:rsidRDefault="00EE6111" w:rsidP="003275D7">
      <w:pPr>
        <w:numPr>
          <w:ilvl w:val="0"/>
          <w:numId w:val="100"/>
        </w:numPr>
        <w:tabs>
          <w:tab w:val="clear" w:pos="720"/>
          <w:tab w:val="num" w:pos="993"/>
        </w:tabs>
        <w:ind w:left="993" w:hanging="284"/>
        <w:jc w:val="both"/>
        <w:rPr>
          <w:sz w:val="22"/>
          <w:szCs w:val="22"/>
        </w:rPr>
      </w:pPr>
      <w:r w:rsidRPr="00880FF0">
        <w:rPr>
          <w:sz w:val="22"/>
          <w:szCs w:val="22"/>
        </w:rPr>
        <w:t xml:space="preserve">Przedmiar robót </w:t>
      </w:r>
      <w:r w:rsidRPr="00880FF0">
        <w:rPr>
          <w:sz w:val="22"/>
          <w:szCs w:val="22"/>
        </w:rPr>
        <w:tab/>
      </w:r>
      <w:r w:rsidRPr="00880FF0">
        <w:rPr>
          <w:sz w:val="22"/>
          <w:szCs w:val="22"/>
        </w:rPr>
        <w:tab/>
      </w:r>
      <w:r w:rsidRPr="00880FF0">
        <w:rPr>
          <w:sz w:val="22"/>
          <w:szCs w:val="22"/>
        </w:rPr>
        <w:tab/>
      </w:r>
      <w:r w:rsidRPr="00880FF0">
        <w:rPr>
          <w:sz w:val="22"/>
          <w:szCs w:val="22"/>
        </w:rPr>
        <w:tab/>
      </w:r>
      <w:r w:rsidRPr="00880FF0">
        <w:rPr>
          <w:sz w:val="22"/>
          <w:szCs w:val="22"/>
        </w:rPr>
        <w:tab/>
        <w:t>- 2 egz. + wersja elektroniczna</w:t>
      </w:r>
    </w:p>
    <w:p w14:paraId="4BF0BB76" w14:textId="77777777" w:rsidR="00EE6111" w:rsidRPr="00880FF0" w:rsidRDefault="00EE6111" w:rsidP="003275D7">
      <w:pPr>
        <w:numPr>
          <w:ilvl w:val="0"/>
          <w:numId w:val="100"/>
        </w:numPr>
        <w:tabs>
          <w:tab w:val="clear" w:pos="720"/>
          <w:tab w:val="num" w:pos="993"/>
        </w:tabs>
        <w:ind w:left="993" w:hanging="284"/>
        <w:jc w:val="both"/>
        <w:rPr>
          <w:color w:val="000000" w:themeColor="text1"/>
          <w:sz w:val="22"/>
          <w:szCs w:val="22"/>
        </w:rPr>
      </w:pPr>
      <w:r w:rsidRPr="00880FF0">
        <w:rPr>
          <w:color w:val="000000" w:themeColor="text1"/>
          <w:sz w:val="22"/>
          <w:szCs w:val="22"/>
        </w:rPr>
        <w:t>Informacja dotycząca planu BIOZ</w:t>
      </w:r>
      <w:r w:rsidRPr="00880FF0">
        <w:rPr>
          <w:color w:val="000000" w:themeColor="text1"/>
          <w:sz w:val="22"/>
          <w:szCs w:val="22"/>
        </w:rPr>
        <w:tab/>
      </w:r>
      <w:r w:rsidRPr="00880FF0">
        <w:rPr>
          <w:color w:val="000000" w:themeColor="text1"/>
          <w:sz w:val="22"/>
          <w:szCs w:val="22"/>
        </w:rPr>
        <w:tab/>
      </w:r>
      <w:r w:rsidRPr="00880FF0">
        <w:rPr>
          <w:color w:val="000000" w:themeColor="text1"/>
          <w:sz w:val="22"/>
          <w:szCs w:val="22"/>
        </w:rPr>
        <w:tab/>
        <w:t>- 2 egz. + wersja elektroniczna</w:t>
      </w:r>
    </w:p>
    <w:p w14:paraId="6D5481AB" w14:textId="77777777" w:rsidR="00EE6111" w:rsidRPr="00880FF0" w:rsidRDefault="00EE6111" w:rsidP="003275D7">
      <w:pPr>
        <w:numPr>
          <w:ilvl w:val="0"/>
          <w:numId w:val="100"/>
        </w:numPr>
        <w:tabs>
          <w:tab w:val="clear" w:pos="720"/>
          <w:tab w:val="num" w:pos="993"/>
        </w:tabs>
        <w:ind w:left="993" w:hanging="284"/>
        <w:jc w:val="both"/>
        <w:rPr>
          <w:sz w:val="22"/>
          <w:szCs w:val="22"/>
        </w:rPr>
      </w:pPr>
      <w:r w:rsidRPr="00880FF0">
        <w:rPr>
          <w:sz w:val="22"/>
          <w:szCs w:val="22"/>
        </w:rPr>
        <w:t xml:space="preserve">Kosztorys inwestorski </w:t>
      </w:r>
      <w:r w:rsidRPr="00880FF0">
        <w:rPr>
          <w:sz w:val="22"/>
          <w:szCs w:val="22"/>
        </w:rPr>
        <w:tab/>
      </w:r>
      <w:r w:rsidRPr="00880FF0">
        <w:rPr>
          <w:sz w:val="22"/>
          <w:szCs w:val="22"/>
        </w:rPr>
        <w:tab/>
      </w:r>
      <w:r w:rsidRPr="00880FF0">
        <w:rPr>
          <w:sz w:val="22"/>
          <w:szCs w:val="22"/>
        </w:rPr>
        <w:tab/>
      </w:r>
      <w:r w:rsidRPr="00880FF0">
        <w:rPr>
          <w:sz w:val="22"/>
          <w:szCs w:val="22"/>
        </w:rPr>
        <w:tab/>
        <w:t>- 2 egz. + wersja elektroniczna</w:t>
      </w:r>
    </w:p>
    <w:p w14:paraId="5DFF7B39" w14:textId="77777777" w:rsidR="00EE6111" w:rsidRPr="00880FF0" w:rsidRDefault="00EE6111" w:rsidP="003275D7">
      <w:pPr>
        <w:numPr>
          <w:ilvl w:val="0"/>
          <w:numId w:val="100"/>
        </w:numPr>
        <w:tabs>
          <w:tab w:val="clear" w:pos="720"/>
          <w:tab w:val="num" w:pos="993"/>
        </w:tabs>
        <w:ind w:left="993" w:hanging="284"/>
        <w:jc w:val="both"/>
        <w:rPr>
          <w:sz w:val="22"/>
          <w:szCs w:val="22"/>
        </w:rPr>
      </w:pPr>
      <w:r w:rsidRPr="00880FF0">
        <w:rPr>
          <w:sz w:val="22"/>
          <w:szCs w:val="22"/>
        </w:rPr>
        <w:t>Specyfikacje techniczne wykonania i odbioru robót</w:t>
      </w:r>
      <w:r w:rsidRPr="00880FF0">
        <w:rPr>
          <w:sz w:val="22"/>
          <w:szCs w:val="22"/>
        </w:rPr>
        <w:tab/>
        <w:t xml:space="preserve">- 2 egz. + wersja elektroniczna </w:t>
      </w:r>
    </w:p>
    <w:p w14:paraId="2D272E86" w14:textId="77777777" w:rsidR="00EE6111" w:rsidRPr="00880FF0" w:rsidRDefault="00EE6111" w:rsidP="003275D7">
      <w:pPr>
        <w:numPr>
          <w:ilvl w:val="0"/>
          <w:numId w:val="100"/>
        </w:numPr>
        <w:tabs>
          <w:tab w:val="clear" w:pos="720"/>
          <w:tab w:val="num" w:pos="993"/>
        </w:tabs>
        <w:ind w:left="993" w:hanging="284"/>
        <w:jc w:val="both"/>
        <w:rPr>
          <w:sz w:val="22"/>
          <w:szCs w:val="22"/>
        </w:rPr>
      </w:pPr>
      <w:r w:rsidRPr="00880FF0">
        <w:rPr>
          <w:sz w:val="22"/>
          <w:szCs w:val="22"/>
        </w:rPr>
        <w:t xml:space="preserve">Projekt organizacji ruchu </w:t>
      </w:r>
      <w:r w:rsidRPr="00880FF0">
        <w:rPr>
          <w:sz w:val="22"/>
          <w:szCs w:val="22"/>
        </w:rPr>
        <w:tab/>
      </w:r>
      <w:r w:rsidRPr="00880FF0">
        <w:rPr>
          <w:sz w:val="22"/>
          <w:szCs w:val="22"/>
        </w:rPr>
        <w:tab/>
      </w:r>
      <w:r w:rsidRPr="00880FF0">
        <w:rPr>
          <w:sz w:val="22"/>
          <w:szCs w:val="22"/>
        </w:rPr>
        <w:tab/>
      </w:r>
      <w:r w:rsidRPr="00880FF0">
        <w:rPr>
          <w:sz w:val="22"/>
          <w:szCs w:val="22"/>
        </w:rPr>
        <w:tab/>
        <w:t>- 2 egz. + wersja elektroniczna</w:t>
      </w:r>
    </w:p>
    <w:p w14:paraId="5B06BD4E" w14:textId="4847C0FF" w:rsidR="00244F8A" w:rsidRDefault="00EE6111" w:rsidP="003275D7">
      <w:pPr>
        <w:numPr>
          <w:ilvl w:val="0"/>
          <w:numId w:val="100"/>
        </w:numPr>
        <w:tabs>
          <w:tab w:val="clear" w:pos="720"/>
          <w:tab w:val="num" w:pos="993"/>
        </w:tabs>
        <w:ind w:left="993" w:hanging="284"/>
        <w:jc w:val="both"/>
        <w:rPr>
          <w:sz w:val="22"/>
          <w:szCs w:val="22"/>
        </w:rPr>
      </w:pPr>
      <w:r w:rsidRPr="00880FF0">
        <w:rPr>
          <w:sz w:val="22"/>
          <w:szCs w:val="22"/>
        </w:rPr>
        <w:t>Uzyskanie prawomocnego pozwolenia na budowę lub dokument potwierdzający dokonanie zgłoszenia robót niewymagających pozwolenia na budowę właściwemu organowi otrzymane bez sprzeciwu.</w:t>
      </w:r>
    </w:p>
    <w:p w14:paraId="56143601" w14:textId="77777777" w:rsidR="001C61EE" w:rsidRPr="001C61EE" w:rsidRDefault="001C61EE" w:rsidP="003275D7">
      <w:pPr>
        <w:pStyle w:val="Akapitzlist"/>
        <w:numPr>
          <w:ilvl w:val="1"/>
          <w:numId w:val="69"/>
        </w:numPr>
        <w:tabs>
          <w:tab w:val="left" w:pos="426"/>
          <w:tab w:val="left" w:pos="709"/>
        </w:tabs>
        <w:suppressAutoHyphens/>
        <w:spacing w:after="0" w:line="240" w:lineRule="auto"/>
        <w:ind w:left="709" w:hanging="284"/>
        <w:jc w:val="both"/>
        <w:rPr>
          <w:rFonts w:ascii="Times New Roman" w:hAnsi="Times New Roman"/>
        </w:rPr>
      </w:pPr>
      <w:r w:rsidRPr="001C61EE">
        <w:rPr>
          <w:rFonts w:ascii="Times New Roman" w:hAnsi="Times New Roman"/>
        </w:rPr>
        <w:t xml:space="preserve">Opracowane projekty budowlane i wykonawcze winny być zgodne z Rozporządzeniem Ministra Infrastruktury z dnia 2 września 2004r. w sprawie szczegółowego zakresu i formy dokumentacji projektowej, specyfikacji technicznych wykonania i odbioru robót budowlanych oraz programu funkcjonalno-użytkowego (t.j. Dz. U. z 2013r. poz. 1129 z późn. zm.), a także zawierać wszystkie elementy i rysunki wykonawcze  niezbędne do kompletnej realizacji inwestycji zgodnie z przeznaczeniem, wymogami Prawa Budowlanego i  przepisów wykonawczych. </w:t>
      </w:r>
    </w:p>
    <w:p w14:paraId="03C3C7A3" w14:textId="3707BB10" w:rsidR="001C61EE" w:rsidRPr="001C61EE" w:rsidRDefault="001C61EE" w:rsidP="003275D7">
      <w:pPr>
        <w:pStyle w:val="Akapitzlist"/>
        <w:numPr>
          <w:ilvl w:val="1"/>
          <w:numId w:val="69"/>
        </w:numPr>
        <w:tabs>
          <w:tab w:val="left" w:pos="426"/>
          <w:tab w:val="left" w:pos="709"/>
        </w:tabs>
        <w:suppressAutoHyphens/>
        <w:spacing w:after="0" w:line="240" w:lineRule="auto"/>
        <w:ind w:left="709" w:hanging="284"/>
        <w:jc w:val="both"/>
        <w:rPr>
          <w:rFonts w:ascii="Times New Roman" w:hAnsi="Times New Roman"/>
        </w:rPr>
      </w:pPr>
      <w:r w:rsidRPr="001C61EE">
        <w:rPr>
          <w:rFonts w:ascii="Times New Roman" w:hAnsi="Times New Roman"/>
        </w:rPr>
        <w:t>Kosztorysy inwestorskie winny być wykonane zgodnie z Rozporządzeniem Ministra Infrastruktury z dnia 18 maja 2004r. (Dz. U. z 2004r. Nr 130 poz. 1389) i stanowić odrębne opracowanie</w:t>
      </w:r>
      <w:r w:rsidR="007E4EEC">
        <w:rPr>
          <w:rFonts w:ascii="Times New Roman" w:hAnsi="Times New Roman"/>
          <w:lang w:val="pl-PL"/>
        </w:rPr>
        <w:t>.</w:t>
      </w:r>
    </w:p>
    <w:p w14:paraId="076A2A70" w14:textId="485AB60C" w:rsidR="00EE6111" w:rsidRPr="00244F8A" w:rsidRDefault="00EE6111" w:rsidP="003275D7">
      <w:pPr>
        <w:pStyle w:val="Akapitzlist"/>
        <w:numPr>
          <w:ilvl w:val="1"/>
          <w:numId w:val="69"/>
        </w:numPr>
        <w:tabs>
          <w:tab w:val="left" w:pos="284"/>
        </w:tabs>
        <w:spacing w:after="0" w:line="240" w:lineRule="auto"/>
        <w:ind w:left="709" w:hanging="283"/>
        <w:jc w:val="both"/>
        <w:rPr>
          <w:rFonts w:ascii="Times New Roman" w:hAnsi="Times New Roman"/>
        </w:rPr>
      </w:pPr>
      <w:r w:rsidRPr="00244F8A">
        <w:rPr>
          <w:rFonts w:ascii="Times New Roman" w:hAnsi="Times New Roman"/>
        </w:rPr>
        <w:t xml:space="preserve">W ramach dokumentacji projektowej każdego z Etapów Wykonawca </w:t>
      </w:r>
      <w:r w:rsidR="00880FF0" w:rsidRPr="00244F8A">
        <w:rPr>
          <w:rFonts w:ascii="Times New Roman" w:hAnsi="Times New Roman"/>
        </w:rPr>
        <w:t xml:space="preserve">zobowiązany jest </w:t>
      </w:r>
      <w:r w:rsidRPr="00244F8A">
        <w:rPr>
          <w:rFonts w:ascii="Times New Roman" w:hAnsi="Times New Roman"/>
        </w:rPr>
        <w:t>wykonać opracowania, o których mowa</w:t>
      </w:r>
      <w:r w:rsidR="00244F8A" w:rsidRPr="00244F8A">
        <w:rPr>
          <w:rFonts w:ascii="Times New Roman" w:hAnsi="Times New Roman"/>
          <w:lang w:val="pl-PL"/>
        </w:rPr>
        <w:t xml:space="preserve"> powyżej i </w:t>
      </w:r>
      <w:r w:rsidRPr="00244F8A">
        <w:rPr>
          <w:rFonts w:ascii="Times New Roman" w:hAnsi="Times New Roman"/>
        </w:rPr>
        <w:t>Programie funkcjonalno-użytkowym</w:t>
      </w:r>
      <w:r w:rsidR="00244F8A" w:rsidRPr="00244F8A">
        <w:rPr>
          <w:rFonts w:ascii="Times New Roman" w:hAnsi="Times New Roman"/>
          <w:lang w:val="pl-PL"/>
        </w:rPr>
        <w:t xml:space="preserve"> </w:t>
      </w:r>
      <w:r w:rsidR="00244F8A">
        <w:rPr>
          <w:rFonts w:ascii="Times New Roman" w:hAnsi="Times New Roman"/>
          <w:lang w:val="pl-PL"/>
        </w:rPr>
        <w:t>wraz z</w:t>
      </w:r>
      <w:r w:rsidR="00244F8A" w:rsidRPr="00244F8A">
        <w:rPr>
          <w:rFonts w:ascii="Times New Roman" w:hAnsi="Times New Roman"/>
          <w:lang w:val="pl-PL"/>
        </w:rPr>
        <w:t xml:space="preserve"> jego Uzupełnieni</w:t>
      </w:r>
      <w:r w:rsidR="00244F8A">
        <w:rPr>
          <w:rFonts w:ascii="Times New Roman" w:hAnsi="Times New Roman"/>
          <w:lang w:val="pl-PL"/>
        </w:rPr>
        <w:t>em</w:t>
      </w:r>
      <w:r w:rsidRPr="00244F8A">
        <w:rPr>
          <w:rFonts w:ascii="Times New Roman" w:hAnsi="Times New Roman"/>
        </w:rPr>
        <w:t xml:space="preserve">, w szczególności: </w:t>
      </w:r>
    </w:p>
    <w:p w14:paraId="0EEAC655" w14:textId="05B8015B"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244F8A">
        <w:rPr>
          <w:color w:val="000000" w:themeColor="text1"/>
          <w:sz w:val="22"/>
          <w:szCs w:val="22"/>
        </w:rPr>
        <w:t>opracowanie koncepcji prac projektowych/przebiegu</w:t>
      </w:r>
      <w:r w:rsidRPr="00DE61E6">
        <w:rPr>
          <w:color w:val="000000" w:themeColor="text1"/>
          <w:sz w:val="22"/>
          <w:szCs w:val="22"/>
        </w:rPr>
        <w:t xml:space="preserve"> sieci kanalizacji sanitarnej dla każdego z etapów, w szczególności związanych z trasowaniem sieci kanalizacyjnej, w terminie 30 dni od dnia podpisania umowy i przedłożenia jej do akceptacji Zamawiającemu z zastrzeżeniem</w:t>
      </w:r>
      <w:r w:rsidRPr="00DE61E6">
        <w:rPr>
          <w:b/>
          <w:bCs/>
          <w:color w:val="000000" w:themeColor="text1"/>
          <w:sz w:val="22"/>
          <w:szCs w:val="22"/>
        </w:rPr>
        <w:t xml:space="preserve"> </w:t>
      </w:r>
      <w:r w:rsidR="001C61EE" w:rsidRPr="001C61EE">
        <w:rPr>
          <w:color w:val="000000" w:themeColor="text1"/>
          <w:sz w:val="22"/>
          <w:szCs w:val="22"/>
        </w:rPr>
        <w:t>§3</w:t>
      </w:r>
      <w:r w:rsidR="001C61EE">
        <w:rPr>
          <w:b/>
          <w:bCs/>
          <w:color w:val="000000" w:themeColor="text1"/>
          <w:sz w:val="22"/>
          <w:szCs w:val="22"/>
        </w:rPr>
        <w:t xml:space="preserve"> </w:t>
      </w:r>
      <w:r w:rsidRPr="00DE61E6">
        <w:rPr>
          <w:color w:val="000000" w:themeColor="text1"/>
          <w:sz w:val="22"/>
          <w:szCs w:val="22"/>
        </w:rPr>
        <w:t>ust. 3-4</w:t>
      </w:r>
      <w:r w:rsidR="007E4EEC">
        <w:rPr>
          <w:color w:val="000000" w:themeColor="text1"/>
          <w:sz w:val="22"/>
          <w:szCs w:val="22"/>
        </w:rPr>
        <w:t xml:space="preserve"> </w:t>
      </w:r>
      <w:r w:rsidR="001C61EE">
        <w:rPr>
          <w:color w:val="000000" w:themeColor="text1"/>
          <w:sz w:val="22"/>
          <w:szCs w:val="22"/>
        </w:rPr>
        <w:t>projektu umowy</w:t>
      </w:r>
      <w:r w:rsidRPr="00DE61E6">
        <w:rPr>
          <w:b/>
          <w:bCs/>
          <w:color w:val="000000" w:themeColor="text1"/>
          <w:sz w:val="22"/>
          <w:szCs w:val="22"/>
        </w:rPr>
        <w:t>.</w:t>
      </w:r>
    </w:p>
    <w:p w14:paraId="5FC774D5" w14:textId="77777777" w:rsidR="00EE6111" w:rsidRPr="00312126" w:rsidRDefault="00EE6111" w:rsidP="003275D7">
      <w:pPr>
        <w:numPr>
          <w:ilvl w:val="0"/>
          <w:numId w:val="101"/>
        </w:numPr>
        <w:tabs>
          <w:tab w:val="num" w:pos="993"/>
        </w:tabs>
        <w:suppressAutoHyphens/>
        <w:ind w:left="993" w:hanging="284"/>
        <w:jc w:val="both"/>
        <w:rPr>
          <w:sz w:val="22"/>
          <w:szCs w:val="22"/>
        </w:rPr>
      </w:pPr>
      <w:r w:rsidRPr="7AB166CF">
        <w:rPr>
          <w:sz w:val="22"/>
          <w:szCs w:val="22"/>
        </w:rPr>
        <w:t>wykonanie badań geologiczno-inżynierskich i geotechnicznych gruntu.</w:t>
      </w:r>
    </w:p>
    <w:p w14:paraId="01D9F3F0" w14:textId="77777777" w:rsidR="00EE6111" w:rsidRPr="008044A7" w:rsidRDefault="00EE6111" w:rsidP="003275D7">
      <w:pPr>
        <w:pStyle w:val="NormalnyWeb"/>
        <w:numPr>
          <w:ilvl w:val="0"/>
          <w:numId w:val="101"/>
        </w:numPr>
        <w:tabs>
          <w:tab w:val="num" w:pos="993"/>
        </w:tabs>
        <w:suppressAutoHyphens/>
        <w:ind w:left="993" w:hanging="284"/>
        <w:jc w:val="both"/>
        <w:rPr>
          <w:sz w:val="22"/>
          <w:szCs w:val="22"/>
        </w:rPr>
      </w:pPr>
      <w:r w:rsidRPr="7AB166CF">
        <w:rPr>
          <w:sz w:val="22"/>
          <w:szCs w:val="22"/>
        </w:rPr>
        <w:t xml:space="preserve">wykonanie aktualnych map do celów projektowych w skali 1:500 obejmujących przedmiotowy zakres opracowania kanalizacji sanitarnej, </w:t>
      </w:r>
    </w:p>
    <w:p w14:paraId="216FE886" w14:textId="77777777"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DE61E6">
        <w:rPr>
          <w:color w:val="000000" w:themeColor="text1"/>
          <w:sz w:val="22"/>
          <w:szCs w:val="22"/>
        </w:rPr>
        <w:t xml:space="preserve">uzgodnienia z GDDKiA lokalizacji przebiegu rurociągu tłocznego pod autostradą A1 - w ramach Etapu I </w:t>
      </w:r>
    </w:p>
    <w:p w14:paraId="5D382835" w14:textId="77777777"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DE61E6">
        <w:rPr>
          <w:color w:val="000000" w:themeColor="text1"/>
          <w:sz w:val="22"/>
          <w:szCs w:val="22"/>
        </w:rPr>
        <w:t>sporządzenie wykazu wszystkich właścicieli nieruchomości, przez które przebiega sieć kanalizacji, przyłącza oraz pozyskanie wypisów z rejestru gruntów.</w:t>
      </w:r>
    </w:p>
    <w:p w14:paraId="4E6B6DB1" w14:textId="77777777"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DE61E6">
        <w:rPr>
          <w:color w:val="000000" w:themeColor="text1"/>
          <w:sz w:val="22"/>
          <w:szCs w:val="22"/>
        </w:rPr>
        <w:t>uzyskanie decyzji o środowiskowych uwarunkowaniach oraz decyzji o lokalizacji inwestycji celu publicznego dla każdego Etapu oraz pozwolenia wodno-prawnego (jeżeli będzie wymagane).</w:t>
      </w:r>
    </w:p>
    <w:p w14:paraId="0A5C037C" w14:textId="77777777"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DE61E6">
        <w:rPr>
          <w:color w:val="000000" w:themeColor="text1"/>
          <w:sz w:val="22"/>
          <w:szCs w:val="22"/>
        </w:rPr>
        <w:t>opracowanie raportu oddziaływania inwestycji na środowisko (jeżeli będzie wymagany).</w:t>
      </w:r>
    </w:p>
    <w:p w14:paraId="06FE59E8" w14:textId="77777777"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DE61E6">
        <w:rPr>
          <w:color w:val="000000" w:themeColor="text1"/>
          <w:sz w:val="22"/>
          <w:szCs w:val="22"/>
        </w:rPr>
        <w:t>uzyskanie zgód właścicieli, współwłaścicieli lub spadkobierców nieruchomości na przejście z projektowaną siecią kanalizacyjną przez ich teren oraz na lokalizację i przebieg przyłącza w formie podpisanych umów z załącznikiem graficznym o treści uzgodnionej z zamawiającym.</w:t>
      </w:r>
    </w:p>
    <w:p w14:paraId="66CBD30D" w14:textId="77777777" w:rsidR="00EE6111" w:rsidRPr="00D9216D" w:rsidRDefault="00EE6111" w:rsidP="003275D7">
      <w:pPr>
        <w:numPr>
          <w:ilvl w:val="0"/>
          <w:numId w:val="101"/>
        </w:numPr>
        <w:tabs>
          <w:tab w:val="num" w:pos="993"/>
        </w:tabs>
        <w:suppressAutoHyphens/>
        <w:ind w:left="993" w:hanging="284"/>
        <w:jc w:val="both"/>
        <w:rPr>
          <w:color w:val="000000" w:themeColor="text1"/>
          <w:sz w:val="22"/>
          <w:szCs w:val="22"/>
        </w:rPr>
      </w:pPr>
      <w:r w:rsidRPr="00D9216D">
        <w:rPr>
          <w:color w:val="000000" w:themeColor="text1"/>
          <w:sz w:val="22"/>
          <w:szCs w:val="22"/>
        </w:rPr>
        <w:t>konsultowania z Zamawiającym wszelkich rozwiązań technicznych i ekonomicznych, również w zakresie proponowanych materiałów uzyskania jego akceptacji;</w:t>
      </w:r>
    </w:p>
    <w:p w14:paraId="346C7549" w14:textId="77777777"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DE61E6">
        <w:rPr>
          <w:color w:val="000000" w:themeColor="text1"/>
          <w:sz w:val="22"/>
          <w:szCs w:val="22"/>
        </w:rPr>
        <w:lastRenderedPageBreak/>
        <w:t>w przypadku zaprojektowania kanalizacji w pasie drogowym należy przewidzieć roboty odtworzeniowe i opracować projekt odtworzenia nawierzchni, jako odrębne opracowanie w uzgodnieniu z Zarządcą drogi,</w:t>
      </w:r>
    </w:p>
    <w:p w14:paraId="3FDC4A03" w14:textId="77777777" w:rsidR="00EE6111" w:rsidRPr="00DE61E6" w:rsidRDefault="00EE6111" w:rsidP="003275D7">
      <w:pPr>
        <w:pStyle w:val="NormalnyWeb"/>
        <w:numPr>
          <w:ilvl w:val="0"/>
          <w:numId w:val="101"/>
        </w:numPr>
        <w:tabs>
          <w:tab w:val="num" w:pos="993"/>
        </w:tabs>
        <w:ind w:left="993" w:hanging="284"/>
        <w:jc w:val="both"/>
        <w:rPr>
          <w:color w:val="000000" w:themeColor="text1"/>
          <w:sz w:val="22"/>
          <w:szCs w:val="22"/>
        </w:rPr>
      </w:pPr>
      <w:r w:rsidRPr="00DE61E6">
        <w:rPr>
          <w:color w:val="000000" w:themeColor="text1"/>
          <w:sz w:val="22"/>
          <w:szCs w:val="22"/>
        </w:rPr>
        <w:t>w przypadku zaprojektowania kanalizacji w terenach prywatnych należy przewidzieć roboty odtworzeniowe i przywrócenia do stanu przed rozpoczęciem budowy w uzgodnieniu z właścicielem nieruchomości,</w:t>
      </w:r>
    </w:p>
    <w:p w14:paraId="01101C6D" w14:textId="77777777" w:rsidR="00EE6111" w:rsidRPr="00FA532D" w:rsidRDefault="00EE6111" w:rsidP="003275D7">
      <w:pPr>
        <w:pStyle w:val="NormalnyWeb"/>
        <w:numPr>
          <w:ilvl w:val="0"/>
          <w:numId w:val="101"/>
        </w:numPr>
        <w:tabs>
          <w:tab w:val="num" w:pos="993"/>
        </w:tabs>
        <w:suppressAutoHyphens/>
        <w:ind w:left="993" w:hanging="284"/>
        <w:jc w:val="both"/>
        <w:rPr>
          <w:sz w:val="22"/>
          <w:szCs w:val="22"/>
        </w:rPr>
      </w:pPr>
      <w:r w:rsidRPr="00FA532D">
        <w:rPr>
          <w:sz w:val="22"/>
          <w:szCs w:val="22"/>
        </w:rPr>
        <w:t>wystąpienia w imieniu Zamawiającego do Zakładu Energetycznego o przydział mocy dla obiektów pompowni ścieków.</w:t>
      </w:r>
    </w:p>
    <w:p w14:paraId="621F3213" w14:textId="77777777" w:rsidR="00EE6111" w:rsidRPr="00FA532D" w:rsidRDefault="00EE6111" w:rsidP="003275D7">
      <w:pPr>
        <w:pStyle w:val="NormalnyWeb"/>
        <w:numPr>
          <w:ilvl w:val="0"/>
          <w:numId w:val="101"/>
        </w:numPr>
        <w:tabs>
          <w:tab w:val="num" w:pos="993"/>
        </w:tabs>
        <w:suppressAutoHyphens/>
        <w:ind w:left="993" w:hanging="284"/>
        <w:jc w:val="both"/>
        <w:rPr>
          <w:sz w:val="22"/>
          <w:szCs w:val="22"/>
        </w:rPr>
      </w:pPr>
      <w:r w:rsidRPr="00FA532D">
        <w:rPr>
          <w:sz w:val="22"/>
          <w:szCs w:val="22"/>
        </w:rPr>
        <w:t>wystąpienie w imieniu Zamawiającego do Prezesa Urzędu Komunikacji Elektronicznej o uzyskanie pozwolenia radiowego na używanie radiowych urządzeń nadawczo – odbiorczych na potrzeby instalacji radiowego monitoringu,</w:t>
      </w:r>
    </w:p>
    <w:p w14:paraId="61D0F0BF" w14:textId="77777777" w:rsidR="00EE6111" w:rsidRPr="00FA532D" w:rsidRDefault="00EE6111" w:rsidP="003275D7">
      <w:pPr>
        <w:pStyle w:val="NormalnyWeb"/>
        <w:numPr>
          <w:ilvl w:val="0"/>
          <w:numId w:val="101"/>
        </w:numPr>
        <w:tabs>
          <w:tab w:val="num" w:pos="993"/>
        </w:tabs>
        <w:suppressAutoHyphens/>
        <w:ind w:left="993" w:hanging="284"/>
        <w:jc w:val="both"/>
        <w:rPr>
          <w:sz w:val="22"/>
          <w:szCs w:val="22"/>
        </w:rPr>
      </w:pPr>
      <w:r w:rsidRPr="00FA532D">
        <w:rPr>
          <w:sz w:val="22"/>
          <w:szCs w:val="22"/>
        </w:rPr>
        <w:t>wykonanie dla każdego etapu projektu budowlanego i wykonawczego/projektów budowlanych i wykonawczych budowy sieci kanalizacji sanitarnej z niezbędnymi przepompowniami ścieków oraz przebudową dwóch pompowni zlokalizowanych w Grabicy polegającą na wymianie pomp o mocy zapewniającej prawidłowy przepływ ścieków wynikający  z koncepcji rozbudowy sieci kanalizacji sanitarnej dla Gminy Grabica w uzgodnieniu z zamawiającym i dostosowaniu szaf sterowniczych wraz z rozbudową istniejącej sieci radiokomunikacji lądowej do celów monitoringu i zdalnego sterowania urządzeń z aktualizacją istniejącego oprogramowania,</w:t>
      </w:r>
    </w:p>
    <w:p w14:paraId="27B0BFA2" w14:textId="77777777" w:rsidR="00EE6111" w:rsidRPr="00FA532D" w:rsidRDefault="00EE6111" w:rsidP="003275D7">
      <w:pPr>
        <w:pStyle w:val="NormalnyWeb"/>
        <w:numPr>
          <w:ilvl w:val="0"/>
          <w:numId w:val="101"/>
        </w:numPr>
        <w:tabs>
          <w:tab w:val="num" w:pos="993"/>
        </w:tabs>
        <w:suppressAutoHyphens/>
        <w:ind w:left="993" w:hanging="284"/>
        <w:jc w:val="both"/>
        <w:rPr>
          <w:sz w:val="22"/>
          <w:szCs w:val="22"/>
        </w:rPr>
      </w:pPr>
      <w:r w:rsidRPr="00FA532D">
        <w:rPr>
          <w:sz w:val="22"/>
          <w:szCs w:val="22"/>
        </w:rPr>
        <w:t>wykonanie</w:t>
      </w:r>
      <w:r w:rsidRPr="00FA532D">
        <w:rPr>
          <w:color w:val="FF0000"/>
          <w:sz w:val="22"/>
          <w:szCs w:val="22"/>
        </w:rPr>
        <w:t xml:space="preserve"> </w:t>
      </w:r>
      <w:r w:rsidRPr="00D9216D">
        <w:rPr>
          <w:color w:val="000000" w:themeColor="text1"/>
          <w:sz w:val="22"/>
          <w:szCs w:val="22"/>
        </w:rPr>
        <w:t>projektu budowlanego i wykonawczego/projektów budowlanych i wykonawczych przyłączy i instalacji na terenach prywatnych jako odrębne opracowanie,</w:t>
      </w:r>
    </w:p>
    <w:p w14:paraId="42B46113" w14:textId="77777777" w:rsidR="00EE6111" w:rsidRPr="00DE61E6" w:rsidRDefault="00EE6111" w:rsidP="003275D7">
      <w:pPr>
        <w:numPr>
          <w:ilvl w:val="0"/>
          <w:numId w:val="101"/>
        </w:numPr>
        <w:tabs>
          <w:tab w:val="num" w:pos="993"/>
        </w:tabs>
        <w:ind w:left="993" w:hanging="284"/>
        <w:jc w:val="both"/>
        <w:rPr>
          <w:color w:val="000000" w:themeColor="text1"/>
          <w:sz w:val="22"/>
          <w:szCs w:val="22"/>
        </w:rPr>
      </w:pPr>
      <w:r w:rsidRPr="00FA532D">
        <w:rPr>
          <w:sz w:val="22"/>
          <w:szCs w:val="22"/>
        </w:rPr>
        <w:t>opracowanie projektowe będzie przewidywać przełączenie istniejącej kanalizacji</w:t>
      </w:r>
      <w:r w:rsidRPr="00DE61E6">
        <w:rPr>
          <w:sz w:val="22"/>
          <w:szCs w:val="22"/>
        </w:rPr>
        <w:t xml:space="preserve"> sanitarnej bloków w Woli Bykowskiej do nowo projektowanego kanału, również jako odejście do granicy pasa drogowego będącego w dyspozycji gminy – w ramach Etapu II,</w:t>
      </w:r>
    </w:p>
    <w:p w14:paraId="1CFCEAB9" w14:textId="77777777" w:rsidR="00EE6111" w:rsidRPr="00DE61E6" w:rsidRDefault="00EE6111" w:rsidP="003275D7">
      <w:pPr>
        <w:numPr>
          <w:ilvl w:val="0"/>
          <w:numId w:val="101"/>
        </w:numPr>
        <w:tabs>
          <w:tab w:val="num" w:pos="993"/>
        </w:tabs>
        <w:suppressAutoHyphens/>
        <w:ind w:left="993" w:hanging="284"/>
        <w:jc w:val="both"/>
        <w:rPr>
          <w:color w:val="000000" w:themeColor="text1"/>
          <w:sz w:val="22"/>
          <w:szCs w:val="22"/>
        </w:rPr>
      </w:pPr>
      <w:r w:rsidRPr="00DE61E6">
        <w:rPr>
          <w:sz w:val="22"/>
          <w:szCs w:val="22"/>
        </w:rPr>
        <w:t>opracowanie projektowe sieci kanalizacji sanitarnej będzie przewidywać jej włączenie do istniejącej sieci.</w:t>
      </w:r>
    </w:p>
    <w:p w14:paraId="2DC5865D" w14:textId="77777777" w:rsidR="00EE6111" w:rsidRPr="00DE61E6" w:rsidRDefault="00EE6111" w:rsidP="003275D7">
      <w:pPr>
        <w:pStyle w:val="NormalnyWeb"/>
        <w:numPr>
          <w:ilvl w:val="0"/>
          <w:numId w:val="101"/>
        </w:numPr>
        <w:tabs>
          <w:tab w:val="num" w:pos="993"/>
        </w:tabs>
        <w:suppressAutoHyphens/>
        <w:ind w:left="993" w:hanging="284"/>
        <w:jc w:val="both"/>
        <w:rPr>
          <w:sz w:val="22"/>
          <w:szCs w:val="22"/>
        </w:rPr>
      </w:pPr>
      <w:r w:rsidRPr="00DE61E6">
        <w:rPr>
          <w:sz w:val="22"/>
          <w:szCs w:val="22"/>
        </w:rPr>
        <w:t xml:space="preserve">opracowanie instrukcji obsługi eksploatacyjnej przebudowanych i nowych przepompowni ścieków. </w:t>
      </w:r>
    </w:p>
    <w:p w14:paraId="0DC05862" w14:textId="77777777" w:rsidR="00EE6111" w:rsidRPr="00DE61E6" w:rsidRDefault="00EE6111" w:rsidP="003275D7">
      <w:pPr>
        <w:pStyle w:val="NormalnyWeb"/>
        <w:numPr>
          <w:ilvl w:val="0"/>
          <w:numId w:val="101"/>
        </w:numPr>
        <w:tabs>
          <w:tab w:val="num" w:pos="993"/>
        </w:tabs>
        <w:suppressAutoHyphens/>
        <w:ind w:left="993" w:hanging="284"/>
        <w:jc w:val="both"/>
        <w:rPr>
          <w:color w:val="000000" w:themeColor="text1"/>
          <w:sz w:val="22"/>
          <w:szCs w:val="22"/>
        </w:rPr>
      </w:pPr>
      <w:r w:rsidRPr="00DE61E6">
        <w:rPr>
          <w:color w:val="000000" w:themeColor="text1"/>
          <w:sz w:val="22"/>
          <w:szCs w:val="22"/>
        </w:rPr>
        <w:t>dokumentacja projektowa winna przewidywać wykonanie oznakowania armatury sieci.</w:t>
      </w:r>
    </w:p>
    <w:p w14:paraId="270B5CBA" w14:textId="77777777" w:rsidR="00EE6111" w:rsidRPr="00DE61E6" w:rsidRDefault="00EE6111" w:rsidP="003275D7">
      <w:pPr>
        <w:pStyle w:val="NormalnyWeb"/>
        <w:numPr>
          <w:ilvl w:val="0"/>
          <w:numId w:val="101"/>
        </w:numPr>
        <w:tabs>
          <w:tab w:val="num" w:pos="993"/>
        </w:tabs>
        <w:suppressAutoHyphens/>
        <w:ind w:left="993" w:hanging="284"/>
        <w:jc w:val="both"/>
        <w:rPr>
          <w:sz w:val="22"/>
          <w:szCs w:val="22"/>
        </w:rPr>
      </w:pPr>
      <w:r w:rsidRPr="00DE61E6">
        <w:rPr>
          <w:sz w:val="22"/>
          <w:szCs w:val="22"/>
        </w:rPr>
        <w:t>opracowanie i wykonanie przedmiarów robót, kosztorysów inwestorskich i specyfikacji technicznej wraz z projektem organizacji ruchu na czas prowadzenia robót.</w:t>
      </w:r>
    </w:p>
    <w:p w14:paraId="79F11D17" w14:textId="77777777" w:rsidR="00EE6111" w:rsidRPr="00731053" w:rsidRDefault="00EE6111" w:rsidP="003275D7">
      <w:pPr>
        <w:pStyle w:val="NormalnyWeb"/>
        <w:numPr>
          <w:ilvl w:val="0"/>
          <w:numId w:val="101"/>
        </w:numPr>
        <w:tabs>
          <w:tab w:val="num" w:pos="993"/>
        </w:tabs>
        <w:suppressAutoHyphens/>
        <w:ind w:left="993" w:hanging="284"/>
        <w:jc w:val="both"/>
        <w:rPr>
          <w:color w:val="000000" w:themeColor="text1"/>
          <w:sz w:val="22"/>
          <w:szCs w:val="22"/>
        </w:rPr>
      </w:pPr>
      <w:r w:rsidRPr="00DE61E6">
        <w:rPr>
          <w:sz w:val="22"/>
          <w:szCs w:val="22"/>
        </w:rPr>
        <w:t xml:space="preserve">uzyskania prawomocnego pozwolenia na budowę lub dokonania zgłoszenia robót budowlanych niewymagających pozwolenia na budowę właściwemu organowi otrzymane bez sprzeciwu. </w:t>
      </w:r>
      <w:r w:rsidRPr="00731053">
        <w:rPr>
          <w:color w:val="000000" w:themeColor="text1"/>
          <w:sz w:val="22"/>
          <w:szCs w:val="22"/>
        </w:rPr>
        <w:t xml:space="preserve">Zamawiający wymaga uzyskania min. 2 pozwoleń na budowę lub zgłoszeń robót budowlanych niewymagających pozwolenia na budowę właściwemu organowi dla </w:t>
      </w:r>
      <w:r>
        <w:rPr>
          <w:color w:val="000000" w:themeColor="text1"/>
          <w:sz w:val="22"/>
          <w:szCs w:val="22"/>
        </w:rPr>
        <w:t>każdego z E</w:t>
      </w:r>
      <w:r w:rsidRPr="00731053">
        <w:rPr>
          <w:color w:val="000000" w:themeColor="text1"/>
          <w:sz w:val="22"/>
          <w:szCs w:val="22"/>
        </w:rPr>
        <w:t>tapów. Dopuszcza się możliwość etapowego uzyskiwania pozwoleń na budowę lub dokonywania zgłoszeń dla pozostałego zakresu.</w:t>
      </w:r>
    </w:p>
    <w:p w14:paraId="31F5ED2C" w14:textId="77777777" w:rsidR="00EE6111" w:rsidRPr="00DE61E6" w:rsidRDefault="00EE6111" w:rsidP="003275D7">
      <w:pPr>
        <w:pStyle w:val="NormalnyWeb"/>
        <w:numPr>
          <w:ilvl w:val="0"/>
          <w:numId w:val="101"/>
        </w:numPr>
        <w:tabs>
          <w:tab w:val="num" w:pos="993"/>
        </w:tabs>
        <w:suppressAutoHyphens/>
        <w:ind w:left="993" w:hanging="284"/>
        <w:jc w:val="both"/>
        <w:rPr>
          <w:sz w:val="22"/>
          <w:szCs w:val="22"/>
        </w:rPr>
      </w:pPr>
      <w:r w:rsidRPr="00DE61E6">
        <w:rPr>
          <w:sz w:val="22"/>
          <w:szCs w:val="22"/>
        </w:rPr>
        <w:t>uzyskanie wszystkich niezbędnych uzgodnień, pozwoleń i opinii wymaganych obowiązującymi przepisami, a nie wymienionych wyżej.</w:t>
      </w:r>
    </w:p>
    <w:p w14:paraId="42988787" w14:textId="19F2486F" w:rsidR="00EE6111" w:rsidRDefault="00EE6111" w:rsidP="003275D7">
      <w:pPr>
        <w:pStyle w:val="NormalnyWeb"/>
        <w:numPr>
          <w:ilvl w:val="0"/>
          <w:numId w:val="101"/>
        </w:numPr>
        <w:tabs>
          <w:tab w:val="num" w:pos="993"/>
        </w:tabs>
        <w:suppressAutoHyphens/>
        <w:ind w:left="993" w:hanging="284"/>
        <w:jc w:val="both"/>
        <w:rPr>
          <w:sz w:val="22"/>
          <w:szCs w:val="22"/>
        </w:rPr>
      </w:pPr>
      <w:r w:rsidRPr="7AB166CF">
        <w:rPr>
          <w:sz w:val="22"/>
          <w:szCs w:val="22"/>
        </w:rPr>
        <w:t>wykonanie i opracowanie wszystkich innych niewymienionych wyżej dokumentów, niezbędnych do uzyskania pozwole</w:t>
      </w:r>
      <w:r>
        <w:rPr>
          <w:sz w:val="22"/>
          <w:szCs w:val="22"/>
        </w:rPr>
        <w:t>ń</w:t>
      </w:r>
      <w:r w:rsidRPr="7AB166CF">
        <w:rPr>
          <w:sz w:val="22"/>
          <w:szCs w:val="22"/>
        </w:rPr>
        <w:t xml:space="preserve"> na budowę lub dokonania zgłosze</w:t>
      </w:r>
      <w:r>
        <w:rPr>
          <w:sz w:val="22"/>
          <w:szCs w:val="22"/>
        </w:rPr>
        <w:t>ń</w:t>
      </w:r>
      <w:r w:rsidRPr="7AB166CF">
        <w:rPr>
          <w:sz w:val="22"/>
          <w:szCs w:val="22"/>
        </w:rPr>
        <w:t xml:space="preserve"> robót budowlanych niewymagających pozwolenia na budowę właściwemu organowi, a także wykonanie i opracowanie innych dokumentów niezbędnych do prawidłowego funkcjonowania obiektu będącego przedmiotem zamówienia.</w:t>
      </w:r>
    </w:p>
    <w:p w14:paraId="64C58021" w14:textId="0C7F653F" w:rsidR="00322FDD" w:rsidRPr="00312126" w:rsidRDefault="00322FDD" w:rsidP="003275D7">
      <w:pPr>
        <w:pStyle w:val="NormalnyWeb"/>
        <w:numPr>
          <w:ilvl w:val="0"/>
          <w:numId w:val="101"/>
        </w:numPr>
        <w:suppressAutoHyphens/>
        <w:ind w:left="993" w:hanging="284"/>
        <w:jc w:val="both"/>
        <w:rPr>
          <w:sz w:val="22"/>
          <w:szCs w:val="22"/>
        </w:rPr>
      </w:pPr>
      <w:r w:rsidRPr="7AB166CF">
        <w:rPr>
          <w:sz w:val="22"/>
          <w:szCs w:val="22"/>
        </w:rPr>
        <w:t xml:space="preserve">w trakcie prac projektowych </w:t>
      </w:r>
      <w:r>
        <w:rPr>
          <w:sz w:val="22"/>
          <w:szCs w:val="22"/>
        </w:rPr>
        <w:t xml:space="preserve">każdego Etapów z </w:t>
      </w:r>
      <w:r w:rsidRPr="7AB166CF">
        <w:rPr>
          <w:sz w:val="22"/>
          <w:szCs w:val="22"/>
        </w:rPr>
        <w:t xml:space="preserve">pisemnie informować jest zobowiązany Zamawiającego o stopniu zaawansowania prac w terminach miesięcznych oraz uzgadniać z Zamawiającym proponowane rozwiązania projektowe. </w:t>
      </w:r>
    </w:p>
    <w:p w14:paraId="07D166F5" w14:textId="2F42CEE0" w:rsidR="00322FDD" w:rsidRPr="00312126" w:rsidRDefault="00322FDD" w:rsidP="003275D7">
      <w:pPr>
        <w:pStyle w:val="NormalnyWeb"/>
        <w:numPr>
          <w:ilvl w:val="0"/>
          <w:numId w:val="101"/>
        </w:numPr>
        <w:suppressAutoHyphens/>
        <w:ind w:left="993" w:hanging="284"/>
        <w:jc w:val="both"/>
        <w:rPr>
          <w:sz w:val="22"/>
          <w:szCs w:val="22"/>
        </w:rPr>
      </w:pPr>
      <w:r>
        <w:rPr>
          <w:sz w:val="22"/>
          <w:szCs w:val="22"/>
        </w:rPr>
        <w:t xml:space="preserve">dla każdego z Etapów </w:t>
      </w:r>
      <w:r w:rsidRPr="7AB166CF">
        <w:rPr>
          <w:sz w:val="22"/>
          <w:szCs w:val="22"/>
        </w:rPr>
        <w:t xml:space="preserve">przedłożyć Zamawiającemu gotowy projekt do akceptacji przed złożeniem wniosku o pozwolenie na budowę lub przed dokonaniem zgłoszenia budowy. Zamawiający </w:t>
      </w:r>
      <w:r w:rsidRPr="00E10B0F">
        <w:rPr>
          <w:sz w:val="22"/>
          <w:szCs w:val="22"/>
        </w:rPr>
        <w:t>w terminie 7 dni</w:t>
      </w:r>
      <w:r w:rsidRPr="7AB166CF">
        <w:rPr>
          <w:sz w:val="22"/>
          <w:szCs w:val="22"/>
        </w:rPr>
        <w:t xml:space="preserve"> sprawdzi zgodność projektu z SIWZ, umową i programem funkcjonalno-użytkowym</w:t>
      </w:r>
      <w:r w:rsidR="00FB5D89">
        <w:rPr>
          <w:sz w:val="22"/>
          <w:szCs w:val="22"/>
        </w:rPr>
        <w:t xml:space="preserve"> i jego uzupełnieniem</w:t>
      </w:r>
      <w:r w:rsidRPr="7AB166CF">
        <w:rPr>
          <w:sz w:val="22"/>
          <w:szCs w:val="22"/>
        </w:rPr>
        <w:t>. Wykonawca zobowi</w:t>
      </w:r>
      <w:r w:rsidRPr="7AB166CF">
        <w:rPr>
          <w:rFonts w:eastAsia="TTE162FE88t00"/>
          <w:sz w:val="22"/>
          <w:szCs w:val="22"/>
        </w:rPr>
        <w:t>ą</w:t>
      </w:r>
      <w:r w:rsidRPr="7AB166CF">
        <w:rPr>
          <w:sz w:val="22"/>
          <w:szCs w:val="22"/>
        </w:rPr>
        <w:t>zany jest uwzgl</w:t>
      </w:r>
      <w:r w:rsidRPr="7AB166CF">
        <w:rPr>
          <w:rFonts w:eastAsia="TTE162FE88t00"/>
          <w:sz w:val="22"/>
          <w:szCs w:val="22"/>
        </w:rPr>
        <w:t>ę</w:t>
      </w:r>
      <w:r w:rsidRPr="7AB166CF">
        <w:rPr>
          <w:sz w:val="22"/>
          <w:szCs w:val="22"/>
        </w:rPr>
        <w:t>dni</w:t>
      </w:r>
      <w:r w:rsidRPr="7AB166CF">
        <w:rPr>
          <w:rFonts w:eastAsia="TTE162FE88t00"/>
          <w:sz w:val="22"/>
          <w:szCs w:val="22"/>
        </w:rPr>
        <w:t xml:space="preserve">ć </w:t>
      </w:r>
      <w:r w:rsidRPr="7AB166CF">
        <w:rPr>
          <w:sz w:val="22"/>
          <w:szCs w:val="22"/>
        </w:rPr>
        <w:t>uzasadnione zastrze</w:t>
      </w:r>
      <w:r w:rsidRPr="7AB166CF">
        <w:rPr>
          <w:rFonts w:eastAsia="TTE162FE88t00"/>
          <w:sz w:val="22"/>
          <w:szCs w:val="22"/>
        </w:rPr>
        <w:t>ż</w:t>
      </w:r>
      <w:r w:rsidRPr="7AB166CF">
        <w:rPr>
          <w:sz w:val="22"/>
          <w:szCs w:val="22"/>
        </w:rPr>
        <w:t>enia Zamawiaj</w:t>
      </w:r>
      <w:r w:rsidRPr="7AB166CF">
        <w:rPr>
          <w:rFonts w:eastAsia="TTE162FE88t00"/>
          <w:sz w:val="22"/>
          <w:szCs w:val="22"/>
        </w:rPr>
        <w:t>ą</w:t>
      </w:r>
      <w:r w:rsidRPr="7AB166CF">
        <w:rPr>
          <w:sz w:val="22"/>
          <w:szCs w:val="22"/>
        </w:rPr>
        <w:t>cego, poprawiaj</w:t>
      </w:r>
      <w:r w:rsidRPr="7AB166CF">
        <w:rPr>
          <w:rFonts w:eastAsia="TTE162FE88t00"/>
          <w:sz w:val="22"/>
          <w:szCs w:val="22"/>
        </w:rPr>
        <w:t>ą</w:t>
      </w:r>
      <w:r w:rsidRPr="7AB166CF">
        <w:rPr>
          <w:sz w:val="22"/>
          <w:szCs w:val="22"/>
        </w:rPr>
        <w:t>c i uzupełniaj</w:t>
      </w:r>
      <w:r w:rsidRPr="7AB166CF">
        <w:rPr>
          <w:rFonts w:eastAsia="TTE162FE88t00"/>
          <w:sz w:val="22"/>
          <w:szCs w:val="22"/>
        </w:rPr>
        <w:t>ą</w:t>
      </w:r>
      <w:r w:rsidRPr="7AB166CF">
        <w:rPr>
          <w:sz w:val="22"/>
          <w:szCs w:val="22"/>
        </w:rPr>
        <w:t>c dokumentacj</w:t>
      </w:r>
      <w:r w:rsidRPr="7AB166CF">
        <w:rPr>
          <w:rFonts w:eastAsia="TTE162FE88t00"/>
          <w:sz w:val="22"/>
          <w:szCs w:val="22"/>
        </w:rPr>
        <w:t xml:space="preserve">ę </w:t>
      </w:r>
      <w:r w:rsidRPr="7AB166CF">
        <w:rPr>
          <w:sz w:val="22"/>
          <w:szCs w:val="22"/>
        </w:rPr>
        <w:t>w dodatkowym uzgodnionym przez strony terminie.</w:t>
      </w:r>
    </w:p>
    <w:p w14:paraId="7D4F6C97" w14:textId="4B37A40F" w:rsidR="00FB5D89" w:rsidRPr="00D9216D" w:rsidRDefault="00322FDD" w:rsidP="003275D7">
      <w:pPr>
        <w:pStyle w:val="NormalnyWeb"/>
        <w:numPr>
          <w:ilvl w:val="0"/>
          <w:numId w:val="101"/>
        </w:numPr>
        <w:suppressAutoHyphens/>
        <w:ind w:left="993" w:hanging="284"/>
        <w:jc w:val="both"/>
        <w:rPr>
          <w:color w:val="000000" w:themeColor="text1"/>
          <w:sz w:val="22"/>
          <w:szCs w:val="22"/>
        </w:rPr>
      </w:pPr>
      <w:r w:rsidRPr="7AB166CF">
        <w:rPr>
          <w:sz w:val="22"/>
          <w:szCs w:val="22"/>
        </w:rPr>
        <w:t>Zamawiający zastrzega sobie prawo do ewentualnej oceny opracowanej dokumentacji</w:t>
      </w:r>
      <w:r>
        <w:rPr>
          <w:sz w:val="22"/>
          <w:szCs w:val="22"/>
        </w:rPr>
        <w:t xml:space="preserve"> każdego z Etapów</w:t>
      </w:r>
      <w:r w:rsidRPr="7AB166CF">
        <w:rPr>
          <w:sz w:val="22"/>
          <w:szCs w:val="22"/>
        </w:rPr>
        <w:t xml:space="preserve"> przez niezależnego projektanta wyznaczonego przez Zamawiającego, w takim wypadku </w:t>
      </w:r>
      <w:r w:rsidRPr="00D9216D">
        <w:rPr>
          <w:color w:val="000000" w:themeColor="text1"/>
          <w:sz w:val="22"/>
          <w:szCs w:val="22"/>
        </w:rPr>
        <w:lastRenderedPageBreak/>
        <w:t xml:space="preserve">termin wskazany </w:t>
      </w:r>
      <w:r w:rsidR="00FB5D89" w:rsidRPr="00D9216D">
        <w:rPr>
          <w:color w:val="000000" w:themeColor="text1"/>
          <w:sz w:val="22"/>
          <w:szCs w:val="22"/>
        </w:rPr>
        <w:t xml:space="preserve">powyżej </w:t>
      </w:r>
      <w:r w:rsidRPr="00D9216D">
        <w:rPr>
          <w:color w:val="000000" w:themeColor="text1"/>
          <w:sz w:val="22"/>
          <w:szCs w:val="22"/>
        </w:rPr>
        <w:t xml:space="preserve">wydłuża się o czas niezbędny do jego weryfikacji, o którym Wykonawca zostanie powiadomiony na piśmie. </w:t>
      </w:r>
    </w:p>
    <w:p w14:paraId="020E2560" w14:textId="12A01CD0" w:rsidR="00407CCE" w:rsidRPr="00D9216D" w:rsidRDefault="00407CCE" w:rsidP="003275D7">
      <w:pPr>
        <w:pStyle w:val="NormalnyWeb"/>
        <w:numPr>
          <w:ilvl w:val="0"/>
          <w:numId w:val="101"/>
        </w:numPr>
        <w:suppressAutoHyphens/>
        <w:ind w:left="993" w:hanging="284"/>
        <w:jc w:val="both"/>
        <w:rPr>
          <w:color w:val="000000" w:themeColor="text1"/>
          <w:sz w:val="22"/>
          <w:szCs w:val="22"/>
        </w:rPr>
      </w:pPr>
      <w:r w:rsidRPr="00D9216D">
        <w:rPr>
          <w:color w:val="000000" w:themeColor="text1"/>
          <w:sz w:val="22"/>
          <w:szCs w:val="22"/>
        </w:rPr>
        <w:t>z chwilą wydania dokumentacji projektowej, Wykonawca przeniesie na Zamawiającego, w ramach wynagrodzenia, pełne autorskie prawa majątkowe do utworów (w rozumieniu ustawy z dnia 4 lutego 1994 r. o prawie autorskim i prawach pokrewnych) powstałych w wyniku wykonywania przedmiotu zamówienia na wszystkich polach eksploatacji zgodnie z §3 ust. 19-23 projektu umowy – załącznik nr 8 do SIWZ</w:t>
      </w:r>
    </w:p>
    <w:p w14:paraId="0511A3BD" w14:textId="77777777" w:rsidR="001C61EE" w:rsidRPr="001C61EE" w:rsidRDefault="00FB5D89" w:rsidP="003275D7">
      <w:pPr>
        <w:pStyle w:val="NormalnyWeb"/>
        <w:numPr>
          <w:ilvl w:val="1"/>
          <w:numId w:val="69"/>
        </w:numPr>
        <w:tabs>
          <w:tab w:val="left" w:pos="360"/>
        </w:tabs>
        <w:suppressAutoHyphens/>
        <w:spacing w:before="120"/>
        <w:ind w:left="709" w:hanging="284"/>
        <w:jc w:val="both"/>
        <w:rPr>
          <w:sz w:val="22"/>
          <w:szCs w:val="22"/>
        </w:rPr>
      </w:pPr>
      <w:r w:rsidRPr="001C61EE">
        <w:rPr>
          <w:b/>
          <w:bCs/>
          <w:sz w:val="22"/>
          <w:szCs w:val="22"/>
          <w:lang w:eastAsia="ar-SA"/>
        </w:rPr>
        <w:t>Wykonawca zobowiązuje się w trakcie realizacji każdego z etapów inwestycji zapewnić sprawowanie nadzoru autorskiego</w:t>
      </w:r>
      <w:r w:rsidRPr="001C61EE">
        <w:rPr>
          <w:sz w:val="22"/>
          <w:szCs w:val="22"/>
          <w:lang w:eastAsia="ar-SA"/>
        </w:rPr>
        <w:t xml:space="preserve"> przez autora dokumentacji projektowej wynikający z art. 20 ust. 1 pkt. 4 ustawy z dnia 7 lipca 1994r. Prawo budowlane, w szczególności wyjaśniać wątpliwości dotyczące projektu i zawartych w nim rozwiązań, dokonywać niezbędnych poprawek, </w:t>
      </w:r>
      <w:r w:rsidRPr="001C61EE">
        <w:rPr>
          <w:sz w:val="22"/>
          <w:szCs w:val="22"/>
        </w:rPr>
        <w:t>uzgadniać i oceniać zasadność wprowadzania rozwiązań zamiennych w stosunku do przewidzianych w projekcie, a zgłaszanych przez Zamawiającego lub Wykonawcę w toku wykonywania robót budowlanych</w:t>
      </w:r>
      <w:r w:rsidRPr="001C61EE">
        <w:rPr>
          <w:sz w:val="22"/>
          <w:szCs w:val="22"/>
          <w:lang w:eastAsia="ar-SA"/>
        </w:rPr>
        <w:t xml:space="preserve">.  </w:t>
      </w:r>
    </w:p>
    <w:p w14:paraId="5C285754" w14:textId="10C3418F" w:rsidR="00FB5D89" w:rsidRPr="001C61EE" w:rsidRDefault="00FB5D89" w:rsidP="001C61EE">
      <w:pPr>
        <w:pStyle w:val="NormalnyWeb"/>
        <w:tabs>
          <w:tab w:val="left" w:pos="360"/>
        </w:tabs>
        <w:suppressAutoHyphens/>
        <w:ind w:left="709"/>
        <w:jc w:val="both"/>
        <w:rPr>
          <w:sz w:val="22"/>
          <w:szCs w:val="22"/>
        </w:rPr>
      </w:pPr>
      <w:r w:rsidRPr="001C61EE">
        <w:rPr>
          <w:color w:val="000000" w:themeColor="text1"/>
          <w:sz w:val="22"/>
          <w:szCs w:val="22"/>
        </w:rPr>
        <w:t xml:space="preserve">W przypadku wystąpienia konieczności dokonywania zmian w dokumentacji projektowej powstałej w ramach realizacji niniejszej umowy Wykonawca zobowiązuje się̨ do dokonywania tych zmian do czasu zakończenia robót budowlanych każdego z Etapów. </w:t>
      </w:r>
      <w:r w:rsidRPr="001C61EE">
        <w:rPr>
          <w:sz w:val="22"/>
          <w:szCs w:val="22"/>
        </w:rPr>
        <w:t xml:space="preserve">Wykonywane przez Wykonawcę̨ uzupełnianie szczegółów opracowań́ projektowych i dokonywanie zmian w opracowaniach projektowych nie podlegają̨ odrębnemu wynagrodzeniu. </w:t>
      </w:r>
    </w:p>
    <w:p w14:paraId="20E24B0D" w14:textId="1F8979A7" w:rsidR="00CC1182" w:rsidRPr="007E4EEC" w:rsidRDefault="007E4EEC" w:rsidP="003275D7">
      <w:pPr>
        <w:pStyle w:val="Akapitzlist"/>
        <w:numPr>
          <w:ilvl w:val="1"/>
          <w:numId w:val="69"/>
        </w:numPr>
        <w:spacing w:before="120" w:after="0" w:line="240" w:lineRule="auto"/>
        <w:ind w:left="709" w:hanging="284"/>
        <w:jc w:val="both"/>
        <w:rPr>
          <w:rFonts w:ascii="Times New Roman" w:hAnsi="Times New Roman"/>
          <w:b/>
          <w:lang w:val="pl-PL"/>
        </w:rPr>
      </w:pPr>
      <w:r w:rsidRPr="007E4EEC">
        <w:rPr>
          <w:rFonts w:ascii="Times New Roman" w:hAnsi="Times New Roman"/>
          <w:b/>
          <w:u w:val="single"/>
        </w:rPr>
        <w:t>W ramach robót</w:t>
      </w:r>
      <w:r w:rsidR="00EE6111" w:rsidRPr="007E4EEC">
        <w:rPr>
          <w:rFonts w:ascii="Times New Roman" w:hAnsi="Times New Roman"/>
          <w:b/>
          <w:u w:val="single"/>
          <w:lang w:val="pl-PL"/>
        </w:rPr>
        <w:t xml:space="preserve"> </w:t>
      </w:r>
      <w:r w:rsidRPr="007E4EEC">
        <w:rPr>
          <w:rFonts w:ascii="Times New Roman" w:hAnsi="Times New Roman"/>
          <w:b/>
          <w:u w:val="single"/>
          <w:lang w:val="pl-PL"/>
        </w:rPr>
        <w:t>budowalnych</w:t>
      </w:r>
      <w:r w:rsidRPr="007E4EEC">
        <w:rPr>
          <w:rFonts w:ascii="Times New Roman" w:hAnsi="Times New Roman"/>
          <w:b/>
          <w:u w:val="single"/>
        </w:rPr>
        <w:t xml:space="preserve"> </w:t>
      </w:r>
      <w:r>
        <w:rPr>
          <w:rFonts w:ascii="Times New Roman" w:hAnsi="Times New Roman"/>
          <w:b/>
          <w:u w:val="single"/>
          <w:lang w:val="pl-PL"/>
        </w:rPr>
        <w:t xml:space="preserve">każdego z Etapów </w:t>
      </w:r>
      <w:r w:rsidRPr="007E4EEC">
        <w:rPr>
          <w:rFonts w:ascii="Times New Roman" w:hAnsi="Times New Roman"/>
          <w:b/>
          <w:u w:val="single"/>
        </w:rPr>
        <w:t>wykonawca zobowiązany jest do</w:t>
      </w:r>
      <w:r w:rsidR="008E1008" w:rsidRPr="007E4EEC">
        <w:rPr>
          <w:rFonts w:ascii="Times New Roman" w:hAnsi="Times New Roman"/>
          <w:b/>
          <w:u w:val="single"/>
        </w:rPr>
        <w:t>:</w:t>
      </w:r>
    </w:p>
    <w:p w14:paraId="346B4823" w14:textId="77777777" w:rsidR="007E4EEC" w:rsidRPr="003F620A" w:rsidRDefault="007E4EEC" w:rsidP="003275D7">
      <w:pPr>
        <w:pStyle w:val="Zwykytekst"/>
        <w:numPr>
          <w:ilvl w:val="0"/>
          <w:numId w:val="112"/>
        </w:numPr>
        <w:tabs>
          <w:tab w:val="clear" w:pos="720"/>
        </w:tabs>
        <w:ind w:left="1134" w:hanging="425"/>
        <w:jc w:val="both"/>
        <w:rPr>
          <w:rFonts w:ascii="Times New Roman" w:hAnsi="Times New Roman"/>
          <w:i/>
          <w:sz w:val="22"/>
          <w:szCs w:val="22"/>
        </w:rPr>
      </w:pPr>
      <w:r w:rsidRPr="003F620A">
        <w:rPr>
          <w:rFonts w:ascii="TimesNewRomanPSMT" w:hAnsi="TimesNewRomanPSMT"/>
          <w:sz w:val="22"/>
          <w:szCs w:val="22"/>
        </w:rPr>
        <w:t>przejęcia terenu budowy oraz pisemnego powiadomienia właściwych organów o rozpoczęciu robót budowlanych</w:t>
      </w:r>
      <w:r>
        <w:rPr>
          <w:rFonts w:ascii="TimesNewRomanPSMT" w:hAnsi="TimesNewRomanPSMT"/>
          <w:sz w:val="22"/>
          <w:szCs w:val="22"/>
        </w:rPr>
        <w:t>.</w:t>
      </w:r>
    </w:p>
    <w:p w14:paraId="12BB2CC7" w14:textId="5004A7CD" w:rsidR="007E4EEC" w:rsidRPr="00B26997"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B26997">
        <w:rPr>
          <w:color w:val="000000"/>
          <w:spacing w:val="-5"/>
          <w:sz w:val="22"/>
          <w:szCs w:val="22"/>
        </w:rPr>
        <w:t>wykonania wszystkich badań potrzebnych dla udokumentowania wymaganej jakości wykonanych robót i wbudowanych materiałów.</w:t>
      </w:r>
    </w:p>
    <w:p w14:paraId="31B17B67" w14:textId="77777777" w:rsidR="007E4EEC" w:rsidRPr="00085F98"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085F98">
        <w:rPr>
          <w:color w:val="000000"/>
          <w:spacing w:val="-5"/>
          <w:sz w:val="22"/>
          <w:szCs w:val="22"/>
        </w:rPr>
        <w:t>zorganizowania zaplecza budowy, podłączenia mediów we własnym zakresie i na swój koszt oraz pokrycia kosztów ich eksploatacji przez cały okres trwania budowy.</w:t>
      </w:r>
    </w:p>
    <w:p w14:paraId="00D7DF3C" w14:textId="77777777" w:rsidR="007E4EEC"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Pr>
          <w:color w:val="000000"/>
          <w:spacing w:val="-5"/>
          <w:sz w:val="22"/>
          <w:szCs w:val="22"/>
        </w:rPr>
        <w:t>wykonania oznakowania tymczasowego robót, utrzymania go w czasie ich trwania oraz jego demontaż po wykonaniu robót zgodnie z Projektem organizacji ruchu na czas wykonywania robót sporządzonym w ramach dokumentacji projektowej,</w:t>
      </w:r>
    </w:p>
    <w:p w14:paraId="749BB8D7" w14:textId="77777777" w:rsidR="007E4EEC" w:rsidRPr="00085F98"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085F98">
        <w:rPr>
          <w:color w:val="000000"/>
          <w:spacing w:val="-5"/>
          <w:sz w:val="22"/>
          <w:szCs w:val="22"/>
        </w:rPr>
        <w:t>zabezpieczenia terenu robót na czas ich wykonywania przed osobami postronnymi, a w szczególności do przeciwdziałania wypadkom z udziałem osób trzecich. Wykonawca ponosi pełną odpowiedzialność za wszelkie szkody wyrządzone osobom trzecim w wyniku prowadzonych prac, od dnia przekazania placu budowy,</w:t>
      </w:r>
    </w:p>
    <w:p w14:paraId="150F0B37" w14:textId="77777777" w:rsidR="007E4EEC" w:rsidRPr="00085F98"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085F98">
        <w:rPr>
          <w:color w:val="000000"/>
          <w:spacing w:val="-5"/>
          <w:sz w:val="22"/>
          <w:szCs w:val="22"/>
        </w:rPr>
        <w:t xml:space="preserve">dbania o porządek na terenie robót oraz utrzymania terenu robót w należytym stanie i porządku oraz w stanie wolnym od przeszkód komunikacyjnych, </w:t>
      </w:r>
    </w:p>
    <w:p w14:paraId="7D2E0CC7" w14:textId="77777777" w:rsidR="007E4EEC" w:rsidRPr="00085F98"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085F98">
        <w:rPr>
          <w:color w:val="000000"/>
          <w:spacing w:val="-5"/>
          <w:sz w:val="22"/>
          <w:szCs w:val="22"/>
        </w:rPr>
        <w:t>natychmiastowego usunięcia w sposób docelowy wszelkich szkód i awarii spowodowanych przez wykonawcę w trakcie realizacji robót,</w:t>
      </w:r>
    </w:p>
    <w:p w14:paraId="6AAD194A" w14:textId="77777777" w:rsidR="007E4EEC" w:rsidRPr="00085F98"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085F98">
        <w:rPr>
          <w:color w:val="000000"/>
          <w:spacing w:val="-5"/>
          <w:sz w:val="22"/>
          <w:szCs w:val="22"/>
        </w:rPr>
        <w:t>zabezpieczeni</w:t>
      </w:r>
      <w:r>
        <w:rPr>
          <w:color w:val="000000"/>
          <w:spacing w:val="-5"/>
          <w:sz w:val="22"/>
          <w:szCs w:val="22"/>
        </w:rPr>
        <w:t>a</w:t>
      </w:r>
      <w:r w:rsidRPr="00085F98">
        <w:rPr>
          <w:color w:val="000000"/>
          <w:spacing w:val="-5"/>
          <w:sz w:val="22"/>
          <w:szCs w:val="22"/>
        </w:rPr>
        <w:t xml:space="preserve"> instalacji, urządzeń i obiektów na terenie robót i w jej bezpośrednim otoczeniu, przed ich zniszczeniem lub uszkodzeniem w trakcie wykonywania robót. </w:t>
      </w:r>
    </w:p>
    <w:p w14:paraId="0DB01469" w14:textId="77777777" w:rsidR="007E4EEC" w:rsidRPr="00085F98"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085F98">
        <w:rPr>
          <w:color w:val="000000"/>
          <w:spacing w:val="-5"/>
          <w:sz w:val="22"/>
          <w:szCs w:val="22"/>
        </w:rPr>
        <w:t xml:space="preserve">wykonawca jako wytwórca odpadów w rozumieniu art.3 ust. 3 pkt.22 ustawy o odpadach ma obowiązek zagospodarowania powstałych podczas realizacji zadania odpadów zgodnie z ustawą </w:t>
      </w:r>
      <w:r w:rsidRPr="00085F98">
        <w:rPr>
          <w:color w:val="000000"/>
          <w:spacing w:val="-5"/>
          <w:sz w:val="22"/>
          <w:szCs w:val="22"/>
        </w:rPr>
        <w:br/>
        <w:t xml:space="preserve">o odpadach </w:t>
      </w:r>
      <w:r w:rsidRPr="00E245EA">
        <w:rPr>
          <w:sz w:val="22"/>
          <w:szCs w:val="22"/>
        </w:rPr>
        <w:t xml:space="preserve">(tj. Dz. U. z </w:t>
      </w:r>
      <w:r w:rsidRPr="00E245EA">
        <w:rPr>
          <w:sz w:val="22"/>
          <w:szCs w:val="22"/>
          <w:shd w:val="clear" w:color="auto" w:fill="FFFFFF"/>
        </w:rPr>
        <w:t>2020 poz. 797</w:t>
      </w:r>
      <w:r w:rsidRPr="00E245EA">
        <w:rPr>
          <w:color w:val="333333"/>
          <w:sz w:val="22"/>
          <w:szCs w:val="22"/>
          <w:shd w:val="clear" w:color="auto" w:fill="FFFFFF"/>
        </w:rPr>
        <w:t xml:space="preserve"> </w:t>
      </w:r>
      <w:r w:rsidRPr="00E245EA">
        <w:rPr>
          <w:sz w:val="22"/>
          <w:szCs w:val="22"/>
        </w:rPr>
        <w:t>z późn. zm.) i ustawą z dnia 27 kwietnia 2001r. Prawo</w:t>
      </w:r>
      <w:r w:rsidRPr="00E245EA">
        <w:rPr>
          <w:color w:val="000000"/>
          <w:spacing w:val="-5"/>
          <w:sz w:val="22"/>
          <w:szCs w:val="22"/>
        </w:rPr>
        <w:t xml:space="preserve"> </w:t>
      </w:r>
      <w:r w:rsidRPr="00E245EA">
        <w:rPr>
          <w:sz w:val="22"/>
          <w:szCs w:val="22"/>
        </w:rPr>
        <w:t xml:space="preserve">ochrony środowiska (tj. Dz. U. z </w:t>
      </w:r>
      <w:r w:rsidRPr="00E245EA">
        <w:rPr>
          <w:sz w:val="22"/>
          <w:szCs w:val="22"/>
          <w:shd w:val="clear" w:color="auto" w:fill="FFFFFF"/>
        </w:rPr>
        <w:t xml:space="preserve">2019 poz. 1396 </w:t>
      </w:r>
      <w:r w:rsidRPr="00E245EA">
        <w:rPr>
          <w:sz w:val="22"/>
          <w:szCs w:val="22"/>
        </w:rPr>
        <w:t xml:space="preserve">z późn. zm.). </w:t>
      </w:r>
      <w:r w:rsidRPr="00085F98">
        <w:rPr>
          <w:color w:val="000000"/>
          <w:spacing w:val="-5"/>
          <w:sz w:val="22"/>
          <w:szCs w:val="22"/>
        </w:rPr>
        <w:t>W cenie ryczałtowej Wykonawca ma obowiązek uwzględnić odległość i koszt wywozu, składowania oraz utylizacji odpadów.</w:t>
      </w:r>
    </w:p>
    <w:p w14:paraId="370BC288" w14:textId="77777777" w:rsidR="007E4EEC" w:rsidRPr="00085F98" w:rsidRDefault="007E4EEC" w:rsidP="003275D7">
      <w:pPr>
        <w:widowControl w:val="0"/>
        <w:numPr>
          <w:ilvl w:val="0"/>
          <w:numId w:val="112"/>
        </w:numPr>
        <w:shd w:val="clear" w:color="auto" w:fill="FFFFFF"/>
        <w:suppressAutoHyphens/>
        <w:autoSpaceDE w:val="0"/>
        <w:ind w:left="1134" w:hanging="425"/>
        <w:jc w:val="both"/>
        <w:rPr>
          <w:color w:val="000000"/>
          <w:spacing w:val="-5"/>
          <w:sz w:val="22"/>
          <w:szCs w:val="22"/>
        </w:rPr>
      </w:pPr>
      <w:r w:rsidRPr="00085F98">
        <w:rPr>
          <w:color w:val="000000"/>
          <w:spacing w:val="-5"/>
          <w:sz w:val="22"/>
          <w:szCs w:val="22"/>
        </w:rPr>
        <w:t>prowadzenia robót rozbiórkowych, montażowych i budowlanych zgodnie z wymogami rozporządzenia Ministra Infrastruktury z dnia 6 lutego 2003r. w sprawie bezpieczeństwa i higieny pracy podczas wykonywania robót budowlanych (Dz. U. z 2003 r. nr 47 poz. 401).</w:t>
      </w:r>
    </w:p>
    <w:p w14:paraId="5932B2B2" w14:textId="77777777" w:rsidR="007E4EEC" w:rsidRPr="00085F98" w:rsidRDefault="007E4EEC" w:rsidP="003275D7">
      <w:pPr>
        <w:widowControl w:val="0"/>
        <w:numPr>
          <w:ilvl w:val="0"/>
          <w:numId w:val="112"/>
        </w:numPr>
        <w:shd w:val="clear" w:color="auto" w:fill="FFFFFF"/>
        <w:suppressAutoHyphens/>
        <w:autoSpaceDE w:val="0"/>
        <w:ind w:left="1134" w:hanging="425"/>
        <w:jc w:val="both"/>
        <w:rPr>
          <w:spacing w:val="-5"/>
          <w:sz w:val="22"/>
          <w:szCs w:val="22"/>
        </w:rPr>
      </w:pPr>
      <w:r w:rsidRPr="00085F98">
        <w:rPr>
          <w:spacing w:val="-5"/>
          <w:sz w:val="22"/>
          <w:szCs w:val="22"/>
        </w:rPr>
        <w:t xml:space="preserve">sporządzenia i przekazania Zamawiającemu planu bezpieczeństwa i ochrony zdrowia, sporządzonego zgodnie z Rozporządzeniem Ministra Infrastruktury z dnia 23 czerwca 2003 r. w sprawie informacji dotyczącej bezpieczeństwa i ochrony zdrowia oraz planu bezpieczeństwa i ochrony zdrowia (Dz. U. z 2003r. Nr 120, poz. 1126). </w:t>
      </w:r>
      <w:r w:rsidRPr="00085F98">
        <w:rPr>
          <w:b/>
          <w:spacing w:val="-5"/>
          <w:sz w:val="22"/>
          <w:szCs w:val="22"/>
        </w:rPr>
        <w:t>Przekazanie planu BIOZ winno nastąpić w ciągu 14 dni od daty przekazania placu budowy</w:t>
      </w:r>
      <w:r>
        <w:rPr>
          <w:b/>
          <w:spacing w:val="-5"/>
          <w:sz w:val="22"/>
          <w:szCs w:val="22"/>
        </w:rPr>
        <w:t xml:space="preserve"> </w:t>
      </w:r>
      <w:r w:rsidRPr="00731053">
        <w:rPr>
          <w:b/>
          <w:color w:val="000000" w:themeColor="text1"/>
          <w:spacing w:val="-5"/>
          <w:sz w:val="22"/>
          <w:szCs w:val="22"/>
        </w:rPr>
        <w:t>dla każdego z Etapów.</w:t>
      </w:r>
    </w:p>
    <w:p w14:paraId="7EACD0EB" w14:textId="77777777" w:rsidR="007E4EEC" w:rsidRDefault="007E4EEC" w:rsidP="003275D7">
      <w:pPr>
        <w:widowControl w:val="0"/>
        <w:numPr>
          <w:ilvl w:val="0"/>
          <w:numId w:val="112"/>
        </w:numPr>
        <w:shd w:val="clear" w:color="auto" w:fill="FFFFFF"/>
        <w:suppressAutoHyphens/>
        <w:autoSpaceDE w:val="0"/>
        <w:autoSpaceDN w:val="0"/>
        <w:adjustRightInd w:val="0"/>
        <w:ind w:left="1134" w:hanging="425"/>
        <w:jc w:val="both"/>
        <w:rPr>
          <w:sz w:val="22"/>
          <w:szCs w:val="22"/>
        </w:rPr>
      </w:pPr>
      <w:r w:rsidRPr="00085F98">
        <w:rPr>
          <w:sz w:val="22"/>
          <w:szCs w:val="22"/>
        </w:rPr>
        <w:t>przed przystąpieni</w:t>
      </w:r>
      <w:r>
        <w:rPr>
          <w:sz w:val="22"/>
          <w:szCs w:val="22"/>
        </w:rPr>
        <w:t xml:space="preserve">em do robót </w:t>
      </w:r>
      <w:r w:rsidRPr="00731053">
        <w:rPr>
          <w:color w:val="000000" w:themeColor="text1"/>
          <w:sz w:val="22"/>
          <w:szCs w:val="22"/>
        </w:rPr>
        <w:t xml:space="preserve">każdego z Etapów </w:t>
      </w:r>
      <w:r>
        <w:rPr>
          <w:sz w:val="22"/>
          <w:szCs w:val="22"/>
        </w:rPr>
        <w:t>związanych z przedmiotową budową</w:t>
      </w:r>
      <w:r w:rsidRPr="00085F98">
        <w:rPr>
          <w:sz w:val="22"/>
          <w:szCs w:val="22"/>
        </w:rPr>
        <w:t xml:space="preserve">, należy sprawdzić u gestorów sieci infrastruktury technicznej aktualność występującego uzbrojenia w pasie robót i terenie, powiadomić ich o rozpoczęciu robót oraz zabezpieczyć uzbrojenie w ziemi </w:t>
      </w:r>
      <w:r w:rsidRPr="00085F98">
        <w:rPr>
          <w:sz w:val="22"/>
          <w:szCs w:val="22"/>
        </w:rPr>
        <w:lastRenderedPageBreak/>
        <w:t>na czas trwania budowy.</w:t>
      </w:r>
    </w:p>
    <w:p w14:paraId="29116A80" w14:textId="77777777" w:rsidR="007E4EEC" w:rsidRDefault="007E4EEC" w:rsidP="003275D7">
      <w:pPr>
        <w:widowControl w:val="0"/>
        <w:numPr>
          <w:ilvl w:val="0"/>
          <w:numId w:val="112"/>
        </w:numPr>
        <w:shd w:val="clear" w:color="auto" w:fill="FFFFFF"/>
        <w:suppressAutoHyphens/>
        <w:autoSpaceDE w:val="0"/>
        <w:autoSpaceDN w:val="0"/>
        <w:adjustRightInd w:val="0"/>
        <w:ind w:left="1134" w:hanging="425"/>
        <w:jc w:val="both"/>
        <w:rPr>
          <w:sz w:val="22"/>
          <w:szCs w:val="22"/>
        </w:rPr>
      </w:pPr>
      <w:r w:rsidRPr="007E4EEC">
        <w:rPr>
          <w:sz w:val="22"/>
          <w:szCs w:val="22"/>
        </w:rPr>
        <w:t>wystąpienia z wnioskiem/wnioskami o pozwolenie na wycinkę drzew będących w kolizji z projektowaną kanalizacją, a po uzyskaniu pozwolenia na wycinkę usunięcia drzew we własnym zakresie,</w:t>
      </w:r>
    </w:p>
    <w:p w14:paraId="38AA75C2" w14:textId="77777777" w:rsidR="007E4EEC" w:rsidRDefault="007E4EEC" w:rsidP="003275D7">
      <w:pPr>
        <w:widowControl w:val="0"/>
        <w:numPr>
          <w:ilvl w:val="0"/>
          <w:numId w:val="112"/>
        </w:numPr>
        <w:shd w:val="clear" w:color="auto" w:fill="FFFFFF"/>
        <w:suppressAutoHyphens/>
        <w:autoSpaceDE w:val="0"/>
        <w:autoSpaceDN w:val="0"/>
        <w:adjustRightInd w:val="0"/>
        <w:ind w:left="1134" w:hanging="425"/>
        <w:jc w:val="both"/>
        <w:rPr>
          <w:sz w:val="22"/>
          <w:szCs w:val="22"/>
        </w:rPr>
      </w:pPr>
      <w:r w:rsidRPr="007E4EEC">
        <w:rPr>
          <w:sz w:val="22"/>
          <w:szCs w:val="22"/>
        </w:rPr>
        <w:t>pełnej obsługi geodezyjnej w trakcie realizacji zadania - pomiary inwentaryzacyjne winny objąć poza przedmiotem zamówienia także inne sieci uzbrojenia terenu znajdujące się w odkrywce, a niezgodne z lokalizacją uwidocznioną na mapach zasadniczych,</w:t>
      </w:r>
    </w:p>
    <w:p w14:paraId="3B7FE3BB" w14:textId="77777777" w:rsidR="007E4EEC" w:rsidRDefault="007E4EEC" w:rsidP="003275D7">
      <w:pPr>
        <w:widowControl w:val="0"/>
        <w:numPr>
          <w:ilvl w:val="0"/>
          <w:numId w:val="112"/>
        </w:numPr>
        <w:shd w:val="clear" w:color="auto" w:fill="FFFFFF"/>
        <w:suppressAutoHyphens/>
        <w:autoSpaceDE w:val="0"/>
        <w:autoSpaceDN w:val="0"/>
        <w:adjustRightInd w:val="0"/>
        <w:ind w:left="1134" w:hanging="425"/>
        <w:jc w:val="both"/>
        <w:rPr>
          <w:sz w:val="22"/>
          <w:szCs w:val="22"/>
        </w:rPr>
      </w:pPr>
      <w:r w:rsidRPr="007E4EEC">
        <w:rPr>
          <w:sz w:val="22"/>
          <w:szCs w:val="22"/>
        </w:rPr>
        <w:t>przeniesienia</w:t>
      </w:r>
      <w:r w:rsidRPr="007E4EEC">
        <w:rPr>
          <w:color w:val="000000"/>
          <w:sz w:val="22"/>
          <w:szCs w:val="22"/>
        </w:rPr>
        <w:t xml:space="preserve"> na swój koszt znaków osnowy geodezyjnej w przypadku, gdy znaki te znajdują się na terenie realizowanych robót, po uprzednim uzgodnieniu z Zamawiającym i </w:t>
      </w:r>
      <w:r w:rsidRPr="007E4EEC">
        <w:rPr>
          <w:bCs/>
          <w:sz w:val="22"/>
          <w:szCs w:val="22"/>
        </w:rPr>
        <w:t xml:space="preserve">Powiatowym Ośrodkiem Geodezji w Piotrkowie Trybunalskim. </w:t>
      </w:r>
    </w:p>
    <w:p w14:paraId="40A52183" w14:textId="30A16A83" w:rsidR="007E4EEC" w:rsidRPr="007E4EEC" w:rsidRDefault="007E4EEC" w:rsidP="003275D7">
      <w:pPr>
        <w:widowControl w:val="0"/>
        <w:numPr>
          <w:ilvl w:val="0"/>
          <w:numId w:val="112"/>
        </w:numPr>
        <w:shd w:val="clear" w:color="auto" w:fill="FFFFFF"/>
        <w:suppressAutoHyphens/>
        <w:autoSpaceDE w:val="0"/>
        <w:autoSpaceDN w:val="0"/>
        <w:adjustRightInd w:val="0"/>
        <w:ind w:left="1134" w:hanging="425"/>
        <w:jc w:val="both"/>
        <w:rPr>
          <w:sz w:val="22"/>
          <w:szCs w:val="22"/>
        </w:rPr>
      </w:pPr>
      <w:r w:rsidRPr="007E4EEC">
        <w:rPr>
          <w:sz w:val="22"/>
          <w:szCs w:val="22"/>
        </w:rPr>
        <w:t>uzyskania stosownych decyzji, wraz z poniesieniem kosztów ich uzyskania oraz wykonanie tych decyzji na swój koszt, między innymi:</w:t>
      </w:r>
    </w:p>
    <w:p w14:paraId="1A036626" w14:textId="77777777" w:rsidR="007E4EEC" w:rsidRPr="00085F98" w:rsidRDefault="007E4EEC" w:rsidP="003275D7">
      <w:pPr>
        <w:numPr>
          <w:ilvl w:val="0"/>
          <w:numId w:val="111"/>
        </w:numPr>
        <w:autoSpaceDE w:val="0"/>
        <w:autoSpaceDN w:val="0"/>
        <w:adjustRightInd w:val="0"/>
        <w:ind w:left="1134" w:hanging="425"/>
        <w:jc w:val="both"/>
        <w:rPr>
          <w:sz w:val="22"/>
          <w:szCs w:val="22"/>
        </w:rPr>
      </w:pPr>
      <w:r w:rsidRPr="00085F98">
        <w:rPr>
          <w:sz w:val="22"/>
          <w:szCs w:val="22"/>
        </w:rPr>
        <w:t>związanych z realizację robót w pobliżu urządzeń wymagających stosownych decyzji,</w:t>
      </w:r>
    </w:p>
    <w:p w14:paraId="0F728531" w14:textId="77777777" w:rsidR="007E4EEC" w:rsidRPr="00085F98" w:rsidRDefault="007E4EEC" w:rsidP="003275D7">
      <w:pPr>
        <w:numPr>
          <w:ilvl w:val="0"/>
          <w:numId w:val="111"/>
        </w:numPr>
        <w:autoSpaceDE w:val="0"/>
        <w:autoSpaceDN w:val="0"/>
        <w:adjustRightInd w:val="0"/>
        <w:ind w:left="1134" w:hanging="425"/>
        <w:jc w:val="both"/>
        <w:rPr>
          <w:sz w:val="22"/>
          <w:szCs w:val="22"/>
        </w:rPr>
      </w:pPr>
      <w:r w:rsidRPr="00085F98">
        <w:rPr>
          <w:sz w:val="22"/>
          <w:szCs w:val="22"/>
        </w:rPr>
        <w:t>zajęcie pasa drogowego,</w:t>
      </w:r>
    </w:p>
    <w:p w14:paraId="376C63EC" w14:textId="77777777" w:rsidR="007E4EEC" w:rsidRPr="00085F98" w:rsidRDefault="007E4EEC" w:rsidP="003275D7">
      <w:pPr>
        <w:numPr>
          <w:ilvl w:val="0"/>
          <w:numId w:val="111"/>
        </w:numPr>
        <w:autoSpaceDE w:val="0"/>
        <w:autoSpaceDN w:val="0"/>
        <w:adjustRightInd w:val="0"/>
        <w:ind w:left="1134" w:hanging="425"/>
        <w:jc w:val="both"/>
        <w:rPr>
          <w:sz w:val="22"/>
          <w:szCs w:val="22"/>
        </w:rPr>
      </w:pPr>
      <w:r w:rsidRPr="00085F98">
        <w:rPr>
          <w:sz w:val="22"/>
          <w:szCs w:val="22"/>
        </w:rPr>
        <w:t>innych – niezbędnych przy realizacji zadania.</w:t>
      </w:r>
    </w:p>
    <w:p w14:paraId="54421446" w14:textId="0608E7F1" w:rsidR="007E4EEC" w:rsidRPr="00731053" w:rsidRDefault="007E4EEC" w:rsidP="003275D7">
      <w:pPr>
        <w:pStyle w:val="NormalnyWeb"/>
        <w:numPr>
          <w:ilvl w:val="0"/>
          <w:numId w:val="112"/>
        </w:numPr>
        <w:tabs>
          <w:tab w:val="clear" w:pos="720"/>
          <w:tab w:val="num" w:pos="1134"/>
        </w:tabs>
        <w:autoSpaceDE w:val="0"/>
        <w:autoSpaceDN w:val="0"/>
        <w:ind w:left="1134" w:hanging="425"/>
        <w:jc w:val="both"/>
        <w:rPr>
          <w:color w:val="000000" w:themeColor="text1"/>
          <w:sz w:val="22"/>
          <w:szCs w:val="22"/>
        </w:rPr>
      </w:pPr>
      <w:r w:rsidRPr="00731053">
        <w:rPr>
          <w:color w:val="000000" w:themeColor="text1"/>
          <w:sz w:val="22"/>
          <w:szCs w:val="22"/>
        </w:rPr>
        <w:t>protokolarnego przekazania pasa drogowego po wykonanych robotach Zarządcom dróg,</w:t>
      </w:r>
    </w:p>
    <w:p w14:paraId="06109C79" w14:textId="77777777" w:rsidR="007E4EEC" w:rsidRPr="00731053" w:rsidRDefault="007E4EEC" w:rsidP="003275D7">
      <w:pPr>
        <w:pStyle w:val="NormalnyWeb"/>
        <w:numPr>
          <w:ilvl w:val="0"/>
          <w:numId w:val="112"/>
        </w:numPr>
        <w:autoSpaceDE w:val="0"/>
        <w:autoSpaceDN w:val="0"/>
        <w:ind w:left="1134" w:hanging="425"/>
        <w:jc w:val="both"/>
        <w:rPr>
          <w:color w:val="000000" w:themeColor="text1"/>
          <w:sz w:val="22"/>
          <w:szCs w:val="22"/>
        </w:rPr>
      </w:pPr>
      <w:r w:rsidRPr="00731053">
        <w:rPr>
          <w:color w:val="000000" w:themeColor="text1"/>
          <w:sz w:val="22"/>
          <w:szCs w:val="22"/>
        </w:rPr>
        <w:t>przekazania Zamawiającemu zdemontowanych pomp z zmodernizowanych pompowni w Grabicy w ramach Etapu I,</w:t>
      </w:r>
    </w:p>
    <w:p w14:paraId="464F75AB" w14:textId="77777777" w:rsidR="007E4EEC" w:rsidRPr="00242222" w:rsidRDefault="007E4EEC" w:rsidP="003275D7">
      <w:pPr>
        <w:pStyle w:val="NormalnyWeb"/>
        <w:numPr>
          <w:ilvl w:val="0"/>
          <w:numId w:val="112"/>
        </w:numPr>
        <w:autoSpaceDE w:val="0"/>
        <w:autoSpaceDN w:val="0"/>
        <w:ind w:left="1134" w:hanging="425"/>
        <w:jc w:val="both"/>
        <w:rPr>
          <w:sz w:val="22"/>
          <w:szCs w:val="22"/>
        </w:rPr>
      </w:pPr>
      <w:r w:rsidRPr="00242222">
        <w:rPr>
          <w:sz w:val="22"/>
          <w:szCs w:val="22"/>
        </w:rPr>
        <w:t>wykonani</w:t>
      </w:r>
      <w:r>
        <w:rPr>
          <w:sz w:val="22"/>
          <w:szCs w:val="22"/>
        </w:rPr>
        <w:t>a</w:t>
      </w:r>
      <w:r w:rsidRPr="00242222">
        <w:rPr>
          <w:sz w:val="22"/>
          <w:szCs w:val="22"/>
        </w:rPr>
        <w:t xml:space="preserve"> oznakowania armatury sieci,</w:t>
      </w:r>
    </w:p>
    <w:p w14:paraId="7162054C" w14:textId="77777777" w:rsidR="007E4EEC" w:rsidRPr="00731053" w:rsidRDefault="007E4EEC" w:rsidP="003275D7">
      <w:pPr>
        <w:pStyle w:val="NormalnyWeb"/>
        <w:numPr>
          <w:ilvl w:val="0"/>
          <w:numId w:val="112"/>
        </w:numPr>
        <w:autoSpaceDE w:val="0"/>
        <w:autoSpaceDN w:val="0"/>
        <w:ind w:left="1134" w:hanging="425"/>
        <w:jc w:val="both"/>
        <w:rPr>
          <w:color w:val="000000" w:themeColor="text1"/>
          <w:sz w:val="22"/>
          <w:szCs w:val="22"/>
        </w:rPr>
      </w:pPr>
      <w:r>
        <w:rPr>
          <w:sz w:val="22"/>
          <w:szCs w:val="22"/>
        </w:rPr>
        <w:t xml:space="preserve">wykonania rozruchu sieci kanalizacyjnej z pompowniami </w:t>
      </w:r>
      <w:r w:rsidRPr="00731053">
        <w:rPr>
          <w:color w:val="000000" w:themeColor="text1"/>
          <w:sz w:val="22"/>
          <w:szCs w:val="22"/>
        </w:rPr>
        <w:t>dla każdego Etapu,</w:t>
      </w:r>
    </w:p>
    <w:p w14:paraId="58722F31" w14:textId="77777777" w:rsidR="007E4EEC" w:rsidRPr="00731053" w:rsidRDefault="007E4EEC" w:rsidP="003275D7">
      <w:pPr>
        <w:widowControl w:val="0"/>
        <w:numPr>
          <w:ilvl w:val="0"/>
          <w:numId w:val="112"/>
        </w:numPr>
        <w:shd w:val="clear" w:color="auto" w:fill="FFFFFF"/>
        <w:suppressAutoHyphens/>
        <w:autoSpaceDE w:val="0"/>
        <w:ind w:left="1134" w:hanging="425"/>
        <w:jc w:val="both"/>
        <w:rPr>
          <w:bCs/>
          <w:color w:val="000000" w:themeColor="text1"/>
          <w:spacing w:val="-5"/>
          <w:sz w:val="22"/>
          <w:szCs w:val="22"/>
        </w:rPr>
      </w:pPr>
      <w:r w:rsidRPr="00731053">
        <w:rPr>
          <w:bCs/>
          <w:color w:val="000000" w:themeColor="text1"/>
          <w:spacing w:val="-5"/>
          <w:sz w:val="22"/>
          <w:szCs w:val="22"/>
        </w:rPr>
        <w:t>wykonania inspekcji CCTV kanałów wraz z oceną stanu technicznego, pełną dokumentacją zdjęciowo – filmową i pomiarem spadków dla każdego Etapu,</w:t>
      </w:r>
    </w:p>
    <w:p w14:paraId="2F894AEF" w14:textId="77777777" w:rsidR="007E4EEC" w:rsidRPr="00731053" w:rsidRDefault="007E4EEC" w:rsidP="003275D7">
      <w:pPr>
        <w:widowControl w:val="0"/>
        <w:numPr>
          <w:ilvl w:val="0"/>
          <w:numId w:val="112"/>
        </w:numPr>
        <w:shd w:val="clear" w:color="auto" w:fill="FFFFFF"/>
        <w:suppressAutoHyphens/>
        <w:autoSpaceDE w:val="0"/>
        <w:ind w:left="1134" w:hanging="425"/>
        <w:jc w:val="both"/>
        <w:rPr>
          <w:bCs/>
          <w:color w:val="000000" w:themeColor="text1"/>
          <w:spacing w:val="-5"/>
          <w:sz w:val="22"/>
          <w:szCs w:val="22"/>
        </w:rPr>
      </w:pPr>
      <w:r w:rsidRPr="00731053">
        <w:rPr>
          <w:bCs/>
          <w:color w:val="000000" w:themeColor="text1"/>
          <w:spacing w:val="-5"/>
          <w:sz w:val="22"/>
          <w:szCs w:val="22"/>
        </w:rPr>
        <w:t>aktualizacji istniejącego oprogramowania SCADA Wonderware InToch 10.0 na 500 zmiennych z I/O do najnowszej wersji z jednoczesnym rozszerzeniem do 1000 zmiennych z I/O,</w:t>
      </w:r>
    </w:p>
    <w:p w14:paraId="410C8E63" w14:textId="77777777" w:rsidR="007E4EEC" w:rsidRPr="00242222" w:rsidRDefault="007E4EEC" w:rsidP="003275D7">
      <w:pPr>
        <w:widowControl w:val="0"/>
        <w:numPr>
          <w:ilvl w:val="0"/>
          <w:numId w:val="112"/>
        </w:numPr>
        <w:shd w:val="clear" w:color="auto" w:fill="FFFFFF"/>
        <w:suppressAutoHyphens/>
        <w:autoSpaceDE w:val="0"/>
        <w:ind w:left="1134" w:hanging="425"/>
        <w:jc w:val="both"/>
        <w:rPr>
          <w:bCs/>
          <w:spacing w:val="-5"/>
          <w:sz w:val="22"/>
          <w:szCs w:val="22"/>
        </w:rPr>
      </w:pPr>
      <w:r w:rsidRPr="00242222">
        <w:rPr>
          <w:bCs/>
          <w:spacing w:val="-5"/>
          <w:sz w:val="22"/>
          <w:szCs w:val="22"/>
        </w:rPr>
        <w:t>przeprowadzeni</w:t>
      </w:r>
      <w:r>
        <w:rPr>
          <w:bCs/>
          <w:spacing w:val="-5"/>
          <w:sz w:val="22"/>
          <w:szCs w:val="22"/>
        </w:rPr>
        <w:t>a</w:t>
      </w:r>
      <w:r w:rsidRPr="00242222">
        <w:rPr>
          <w:bCs/>
          <w:spacing w:val="-5"/>
          <w:sz w:val="22"/>
          <w:szCs w:val="22"/>
        </w:rPr>
        <w:t xml:space="preserve"> szkolenia obsługi i użytkowania pompowni, </w:t>
      </w:r>
    </w:p>
    <w:p w14:paraId="19BF4475" w14:textId="77777777" w:rsidR="007E4EEC" w:rsidRPr="00242222" w:rsidRDefault="007E4EEC" w:rsidP="003275D7">
      <w:pPr>
        <w:widowControl w:val="0"/>
        <w:numPr>
          <w:ilvl w:val="0"/>
          <w:numId w:val="112"/>
        </w:numPr>
        <w:shd w:val="clear" w:color="auto" w:fill="FFFFFF"/>
        <w:suppressAutoHyphens/>
        <w:autoSpaceDE w:val="0"/>
        <w:ind w:left="1134" w:hanging="425"/>
        <w:jc w:val="both"/>
        <w:rPr>
          <w:bCs/>
          <w:spacing w:val="-5"/>
          <w:sz w:val="22"/>
          <w:szCs w:val="22"/>
        </w:rPr>
      </w:pPr>
      <w:r w:rsidRPr="00242222">
        <w:rPr>
          <w:bCs/>
          <w:spacing w:val="-5"/>
          <w:sz w:val="22"/>
          <w:szCs w:val="22"/>
        </w:rPr>
        <w:t>przeprowadzeni</w:t>
      </w:r>
      <w:r>
        <w:rPr>
          <w:bCs/>
          <w:spacing w:val="-5"/>
          <w:sz w:val="22"/>
          <w:szCs w:val="22"/>
        </w:rPr>
        <w:t>a</w:t>
      </w:r>
      <w:r w:rsidRPr="00242222">
        <w:rPr>
          <w:bCs/>
          <w:spacing w:val="-5"/>
          <w:sz w:val="22"/>
          <w:szCs w:val="22"/>
        </w:rPr>
        <w:t xml:space="preserve"> szkolenia obsługi i użytkowania systemu monitoringu w dyspozytorni na oczyszczalni, </w:t>
      </w:r>
    </w:p>
    <w:p w14:paraId="59B203D6" w14:textId="77777777" w:rsidR="007E4EEC" w:rsidRPr="00242222" w:rsidRDefault="007E4EEC" w:rsidP="003275D7">
      <w:pPr>
        <w:widowControl w:val="0"/>
        <w:numPr>
          <w:ilvl w:val="0"/>
          <w:numId w:val="112"/>
        </w:numPr>
        <w:shd w:val="clear" w:color="auto" w:fill="FFFFFF"/>
        <w:suppressAutoHyphens/>
        <w:autoSpaceDE w:val="0"/>
        <w:ind w:left="1134" w:hanging="425"/>
        <w:jc w:val="both"/>
        <w:rPr>
          <w:bCs/>
          <w:spacing w:val="-5"/>
          <w:sz w:val="22"/>
          <w:szCs w:val="22"/>
        </w:rPr>
      </w:pPr>
      <w:r w:rsidRPr="00242222">
        <w:rPr>
          <w:bCs/>
          <w:spacing w:val="-5"/>
          <w:sz w:val="22"/>
          <w:szCs w:val="22"/>
        </w:rPr>
        <w:t xml:space="preserve">odtworzenia i przywrócenia o stanu przed rozpoczęciem budowy </w:t>
      </w:r>
      <w:r>
        <w:rPr>
          <w:bCs/>
          <w:spacing w:val="-5"/>
          <w:sz w:val="22"/>
          <w:szCs w:val="22"/>
        </w:rPr>
        <w:t>nawierzchni drogowej, prywatnych terenów i ogrodzeń;</w:t>
      </w:r>
    </w:p>
    <w:p w14:paraId="1D49FF96" w14:textId="77777777" w:rsidR="007E4EEC" w:rsidRPr="00D9216D" w:rsidRDefault="007E4EEC" w:rsidP="003275D7">
      <w:pPr>
        <w:widowControl w:val="0"/>
        <w:numPr>
          <w:ilvl w:val="0"/>
          <w:numId w:val="112"/>
        </w:numPr>
        <w:shd w:val="clear" w:color="auto" w:fill="FFFFFF"/>
        <w:suppressAutoHyphens/>
        <w:autoSpaceDE w:val="0"/>
        <w:ind w:left="1134" w:hanging="425"/>
        <w:jc w:val="both"/>
        <w:rPr>
          <w:b/>
          <w:color w:val="000000" w:themeColor="text1"/>
          <w:spacing w:val="-5"/>
          <w:sz w:val="22"/>
          <w:szCs w:val="22"/>
        </w:rPr>
      </w:pPr>
      <w:r w:rsidRPr="00085F98">
        <w:rPr>
          <w:spacing w:val="-5"/>
          <w:sz w:val="22"/>
          <w:szCs w:val="22"/>
        </w:rPr>
        <w:t xml:space="preserve">uporządkowania terenu budowy po zakończeniu robót, zaplecza budowy, jak również terenów sąsiadujących zajętych lub użytkowanych przez Wykonawcę w tym dokonania na własny koszt odbudowy (renowacji) zniszczonych lub uszkodzonych w wyniku prowadzonych prac obiektów, </w:t>
      </w:r>
      <w:r w:rsidRPr="00D9216D">
        <w:rPr>
          <w:color w:val="000000" w:themeColor="text1"/>
          <w:spacing w:val="-5"/>
          <w:sz w:val="22"/>
          <w:szCs w:val="22"/>
        </w:rPr>
        <w:t xml:space="preserve">fragmentów terenu dróg, nawierzchni lub instalacji; </w:t>
      </w:r>
    </w:p>
    <w:p w14:paraId="3ADEE4F9" w14:textId="77777777" w:rsidR="007E4EEC" w:rsidRPr="00D9216D" w:rsidRDefault="007E4EEC" w:rsidP="003275D7">
      <w:pPr>
        <w:widowControl w:val="0"/>
        <w:numPr>
          <w:ilvl w:val="0"/>
          <w:numId w:val="112"/>
        </w:numPr>
        <w:shd w:val="clear" w:color="auto" w:fill="FFFFFF"/>
        <w:suppressAutoHyphens/>
        <w:autoSpaceDE w:val="0"/>
        <w:ind w:left="1134" w:hanging="425"/>
        <w:jc w:val="both"/>
        <w:rPr>
          <w:color w:val="000000" w:themeColor="text1"/>
          <w:spacing w:val="-5"/>
          <w:sz w:val="22"/>
          <w:szCs w:val="22"/>
        </w:rPr>
      </w:pPr>
      <w:r w:rsidRPr="00D9216D">
        <w:rPr>
          <w:color w:val="000000" w:themeColor="text1"/>
          <w:spacing w:val="-5"/>
          <w:sz w:val="22"/>
          <w:szCs w:val="22"/>
        </w:rPr>
        <w:t>przekazania Zamawiającemu dokumentacji powykonawczej po sprawdzeniu jej kompletności przez Inspektora Nadzoru, najpóźniej w terminie do dnia podpisania protokołu odbioru każdego z Etapów.</w:t>
      </w:r>
    </w:p>
    <w:p w14:paraId="1403093D" w14:textId="77777777" w:rsidR="007E4EEC" w:rsidRPr="00D9216D" w:rsidRDefault="007E4EEC" w:rsidP="003275D7">
      <w:pPr>
        <w:widowControl w:val="0"/>
        <w:numPr>
          <w:ilvl w:val="0"/>
          <w:numId w:val="112"/>
        </w:numPr>
        <w:shd w:val="clear" w:color="auto" w:fill="FFFFFF"/>
        <w:suppressAutoHyphens/>
        <w:autoSpaceDE w:val="0"/>
        <w:autoSpaceDN w:val="0"/>
        <w:adjustRightInd w:val="0"/>
        <w:ind w:left="1134" w:hanging="425"/>
        <w:jc w:val="both"/>
        <w:rPr>
          <w:color w:val="000000" w:themeColor="text1"/>
          <w:sz w:val="22"/>
          <w:szCs w:val="22"/>
        </w:rPr>
      </w:pPr>
      <w:r w:rsidRPr="00D9216D">
        <w:rPr>
          <w:color w:val="000000" w:themeColor="text1"/>
          <w:sz w:val="22"/>
          <w:szCs w:val="22"/>
        </w:rPr>
        <w:t>dokumenty odbiorowe Wykonawca jest zobowiązany przygotować odpowiednio posegregowane, opisane i wpięte w segregatory, itp.</w:t>
      </w:r>
    </w:p>
    <w:p w14:paraId="53862866" w14:textId="27AAED5E" w:rsidR="007E4EEC" w:rsidRPr="00D9216D" w:rsidRDefault="007E4EEC" w:rsidP="003275D7">
      <w:pPr>
        <w:widowControl w:val="0"/>
        <w:numPr>
          <w:ilvl w:val="0"/>
          <w:numId w:val="112"/>
        </w:numPr>
        <w:shd w:val="clear" w:color="auto" w:fill="FFFFFF"/>
        <w:suppressAutoHyphens/>
        <w:autoSpaceDE w:val="0"/>
        <w:autoSpaceDN w:val="0"/>
        <w:adjustRightInd w:val="0"/>
        <w:ind w:left="1134" w:hanging="425"/>
        <w:jc w:val="both"/>
        <w:rPr>
          <w:color w:val="000000" w:themeColor="text1"/>
          <w:sz w:val="22"/>
          <w:szCs w:val="22"/>
        </w:rPr>
      </w:pPr>
      <w:r w:rsidRPr="00D9216D">
        <w:rPr>
          <w:color w:val="000000" w:themeColor="text1"/>
          <w:sz w:val="22"/>
          <w:szCs w:val="22"/>
        </w:rPr>
        <w:t xml:space="preserve">sporządzenia i przekazania geodezyjnej inwentaryzacji powykonawczej </w:t>
      </w:r>
      <w:r w:rsidRPr="00D9216D">
        <w:rPr>
          <w:color w:val="000000" w:themeColor="text1"/>
          <w:spacing w:val="-3"/>
          <w:sz w:val="22"/>
          <w:szCs w:val="22"/>
        </w:rPr>
        <w:t xml:space="preserve">dla każdego z Etapów zgodnie z §10 ust.8 </w:t>
      </w:r>
      <w:r w:rsidR="00EF04C1" w:rsidRPr="00D9216D">
        <w:rPr>
          <w:color w:val="000000" w:themeColor="text1"/>
          <w:spacing w:val="-3"/>
          <w:sz w:val="22"/>
          <w:szCs w:val="22"/>
        </w:rPr>
        <w:t xml:space="preserve">projektu umowy </w:t>
      </w:r>
      <w:r w:rsidR="00EF04C1" w:rsidRPr="00D9216D">
        <w:rPr>
          <w:color w:val="000000" w:themeColor="text1"/>
          <w:sz w:val="22"/>
          <w:szCs w:val="22"/>
        </w:rPr>
        <w:t>- załącznik nr 8 do SIWZ</w:t>
      </w:r>
      <w:r w:rsidRPr="00D9216D">
        <w:rPr>
          <w:color w:val="000000" w:themeColor="text1"/>
          <w:spacing w:val="-3"/>
          <w:sz w:val="22"/>
          <w:szCs w:val="22"/>
        </w:rPr>
        <w:t>,</w:t>
      </w:r>
    </w:p>
    <w:p w14:paraId="5CC8B695" w14:textId="77777777" w:rsidR="007E4EEC" w:rsidRPr="00D9216D" w:rsidRDefault="007E4EEC" w:rsidP="003275D7">
      <w:pPr>
        <w:widowControl w:val="0"/>
        <w:numPr>
          <w:ilvl w:val="0"/>
          <w:numId w:val="112"/>
        </w:numPr>
        <w:shd w:val="clear" w:color="auto" w:fill="FFFFFF"/>
        <w:suppressAutoHyphens/>
        <w:autoSpaceDE w:val="0"/>
        <w:autoSpaceDN w:val="0"/>
        <w:adjustRightInd w:val="0"/>
        <w:ind w:left="1134" w:hanging="425"/>
        <w:jc w:val="both"/>
        <w:rPr>
          <w:color w:val="000000" w:themeColor="text1"/>
          <w:sz w:val="22"/>
          <w:szCs w:val="22"/>
        </w:rPr>
      </w:pPr>
      <w:r w:rsidRPr="00D9216D">
        <w:rPr>
          <w:color w:val="000000" w:themeColor="text1"/>
          <w:sz w:val="22"/>
          <w:szCs w:val="22"/>
        </w:rPr>
        <w:t>wykonania tablic informacyjnych i pamiątkowych w ilości 4-6 szt. zgodnie z wytycznymi WFOŚiGW w Łodzi,</w:t>
      </w:r>
    </w:p>
    <w:p w14:paraId="1B1150B1" w14:textId="5213FAFC" w:rsidR="007E4EEC" w:rsidRPr="007E4EEC" w:rsidRDefault="007E4EEC" w:rsidP="003275D7">
      <w:pPr>
        <w:widowControl w:val="0"/>
        <w:numPr>
          <w:ilvl w:val="0"/>
          <w:numId w:val="112"/>
        </w:numPr>
        <w:shd w:val="clear" w:color="auto" w:fill="FFFFFF"/>
        <w:suppressAutoHyphens/>
        <w:autoSpaceDE w:val="0"/>
        <w:autoSpaceDN w:val="0"/>
        <w:adjustRightInd w:val="0"/>
        <w:ind w:left="1134" w:hanging="425"/>
        <w:jc w:val="both"/>
        <w:rPr>
          <w:sz w:val="22"/>
          <w:szCs w:val="22"/>
        </w:rPr>
      </w:pPr>
      <w:r w:rsidRPr="00D9216D">
        <w:rPr>
          <w:color w:val="000000" w:themeColor="text1"/>
          <w:spacing w:val="-3"/>
          <w:sz w:val="22"/>
          <w:szCs w:val="22"/>
        </w:rPr>
        <w:t xml:space="preserve">uzyskania prawomocnego pozwolenia </w:t>
      </w:r>
      <w:r>
        <w:rPr>
          <w:spacing w:val="-3"/>
          <w:sz w:val="22"/>
          <w:szCs w:val="22"/>
        </w:rPr>
        <w:t xml:space="preserve">na użytkowanie lub dokonania zgłoszenia rozpoczęcia użytkowania do Powiatowego Inspektora Nadzoru Budowlanego bez sprzeciwu dla każdego z Etapów,  </w:t>
      </w:r>
    </w:p>
    <w:p w14:paraId="13A8634E" w14:textId="45A9B377" w:rsidR="00AC0EAC" w:rsidRPr="00AC0EAC" w:rsidRDefault="00EF04C1" w:rsidP="003275D7">
      <w:pPr>
        <w:pStyle w:val="Zwykytekst"/>
        <w:numPr>
          <w:ilvl w:val="1"/>
          <w:numId w:val="69"/>
        </w:numPr>
        <w:tabs>
          <w:tab w:val="num" w:pos="2552"/>
        </w:tabs>
        <w:spacing w:before="120"/>
        <w:ind w:left="709" w:hanging="284"/>
        <w:jc w:val="both"/>
        <w:rPr>
          <w:rFonts w:ascii="Times New Roman" w:hAnsi="Times New Roman"/>
          <w:color w:val="000000" w:themeColor="text1"/>
          <w:sz w:val="22"/>
          <w:szCs w:val="22"/>
        </w:rPr>
      </w:pPr>
      <w:r w:rsidRPr="00AC0EAC">
        <w:rPr>
          <w:rFonts w:ascii="Times New Roman" w:hAnsi="Times New Roman"/>
          <w:bCs/>
          <w:color w:val="000000" w:themeColor="text1"/>
          <w:sz w:val="22"/>
          <w:szCs w:val="22"/>
        </w:rPr>
        <w:t xml:space="preserve">Wykonawca zobowiązany jest do </w:t>
      </w:r>
      <w:r w:rsidRPr="00AC0EAC">
        <w:rPr>
          <w:rFonts w:ascii="Times New Roman" w:hAnsi="Times New Roman"/>
          <w:color w:val="000000" w:themeColor="text1"/>
          <w:sz w:val="22"/>
          <w:szCs w:val="22"/>
        </w:rPr>
        <w:t xml:space="preserve">posiadania ubezpieczenia odpowiedzialności cywilnej w zakresie prowadzonej działalności gospodarczej przez cały okres realizacji umowy oraz ubezpieczenia terenu budowy </w:t>
      </w:r>
      <w:r w:rsidR="00C0580E">
        <w:rPr>
          <w:rFonts w:ascii="Times New Roman" w:hAnsi="Times New Roman"/>
          <w:color w:val="000000" w:themeColor="text1"/>
          <w:sz w:val="22"/>
          <w:szCs w:val="22"/>
        </w:rPr>
        <w:t xml:space="preserve">zgodnie </w:t>
      </w:r>
      <w:r w:rsidRPr="00AC0EAC">
        <w:rPr>
          <w:rFonts w:ascii="Times New Roman" w:hAnsi="Times New Roman"/>
          <w:color w:val="000000" w:themeColor="text1"/>
          <w:sz w:val="22"/>
          <w:szCs w:val="22"/>
        </w:rPr>
        <w:t>z §13 projektu umowy – załącznik nr 8 do SIWZ,</w:t>
      </w:r>
    </w:p>
    <w:p w14:paraId="41D7EF2E" w14:textId="2D30FBC6" w:rsidR="00AC0EAC" w:rsidRPr="00AC0EAC" w:rsidRDefault="00AC0EAC" w:rsidP="003275D7">
      <w:pPr>
        <w:pStyle w:val="Zwykytekst"/>
        <w:numPr>
          <w:ilvl w:val="1"/>
          <w:numId w:val="69"/>
        </w:numPr>
        <w:tabs>
          <w:tab w:val="num" w:pos="2552"/>
        </w:tabs>
        <w:spacing w:before="120"/>
        <w:ind w:left="709" w:hanging="284"/>
        <w:jc w:val="both"/>
        <w:rPr>
          <w:rFonts w:ascii="Times New Roman" w:hAnsi="Times New Roman"/>
          <w:color w:val="000000" w:themeColor="text1"/>
          <w:sz w:val="22"/>
          <w:szCs w:val="22"/>
        </w:rPr>
      </w:pPr>
      <w:r w:rsidRPr="00AC0EAC">
        <w:rPr>
          <w:rFonts w:ascii="Times New Roman" w:hAnsi="Times New Roman"/>
          <w:color w:val="000000" w:themeColor="text1"/>
          <w:sz w:val="22"/>
          <w:szCs w:val="22"/>
        </w:rPr>
        <w:t xml:space="preserve">Wykonawca sporządzi i przedłoży Zamawiającemu </w:t>
      </w:r>
      <w:r>
        <w:rPr>
          <w:rFonts w:ascii="Times New Roman" w:hAnsi="Times New Roman"/>
          <w:color w:val="000000" w:themeColor="text1"/>
          <w:sz w:val="22"/>
          <w:szCs w:val="22"/>
        </w:rPr>
        <w:t>w</w:t>
      </w:r>
      <w:r w:rsidRPr="00AC0EAC">
        <w:rPr>
          <w:rFonts w:ascii="Times New Roman" w:hAnsi="Times New Roman"/>
          <w:color w:val="000000" w:themeColor="text1"/>
          <w:sz w:val="22"/>
          <w:szCs w:val="22"/>
        </w:rPr>
        <w:t xml:space="preserve"> terminie 30 dni od zawarcia umowy harmonogram rzeczowo-finansowy realizacji przedmiotu zamówienia</w:t>
      </w:r>
      <w:r>
        <w:rPr>
          <w:rFonts w:ascii="Times New Roman" w:hAnsi="Times New Roman"/>
          <w:color w:val="000000" w:themeColor="text1"/>
          <w:sz w:val="22"/>
          <w:szCs w:val="22"/>
        </w:rPr>
        <w:t xml:space="preserve"> zgodnie z </w:t>
      </w:r>
      <w:r w:rsidRPr="00AC0EAC">
        <w:rPr>
          <w:rFonts w:ascii="Times New Roman" w:hAnsi="Times New Roman"/>
          <w:color w:val="000000" w:themeColor="text1"/>
          <w:sz w:val="22"/>
          <w:szCs w:val="22"/>
        </w:rPr>
        <w:t>§1</w:t>
      </w:r>
      <w:r>
        <w:rPr>
          <w:rFonts w:ascii="Times New Roman" w:hAnsi="Times New Roman"/>
          <w:color w:val="000000" w:themeColor="text1"/>
          <w:sz w:val="22"/>
          <w:szCs w:val="22"/>
        </w:rPr>
        <w:t>9</w:t>
      </w:r>
      <w:r w:rsidRPr="00AC0EAC">
        <w:rPr>
          <w:rFonts w:ascii="Times New Roman" w:hAnsi="Times New Roman"/>
          <w:color w:val="000000" w:themeColor="text1"/>
          <w:sz w:val="22"/>
          <w:szCs w:val="22"/>
        </w:rPr>
        <w:t xml:space="preserve"> projektu umowy – załącznik nr 8 do SIWZ</w:t>
      </w:r>
      <w:r>
        <w:rPr>
          <w:rFonts w:ascii="Times New Roman" w:hAnsi="Times New Roman"/>
          <w:color w:val="000000" w:themeColor="text1"/>
          <w:sz w:val="22"/>
          <w:szCs w:val="22"/>
        </w:rPr>
        <w:t>.</w:t>
      </w:r>
    </w:p>
    <w:p w14:paraId="5997CC1D" w14:textId="3A814BD6" w:rsidR="00D700FF" w:rsidRPr="00D57BF7" w:rsidRDefault="007E4EEC" w:rsidP="00D57BF7">
      <w:pPr>
        <w:pStyle w:val="Akapitzlist"/>
        <w:numPr>
          <w:ilvl w:val="1"/>
          <w:numId w:val="69"/>
        </w:numPr>
        <w:spacing w:before="120" w:after="0" w:line="240" w:lineRule="auto"/>
        <w:ind w:left="709" w:hanging="284"/>
        <w:jc w:val="both"/>
        <w:rPr>
          <w:rFonts w:ascii="Times New Roman" w:hAnsi="Times New Roman"/>
          <w:bCs/>
          <w:color w:val="000000" w:themeColor="text1"/>
        </w:rPr>
      </w:pPr>
      <w:r w:rsidRPr="00AC0EAC">
        <w:rPr>
          <w:rFonts w:ascii="Times New Roman" w:hAnsi="Times New Roman"/>
          <w:bCs/>
          <w:color w:val="000000" w:themeColor="text1"/>
          <w:lang w:val="pl-PL"/>
        </w:rPr>
        <w:t xml:space="preserve">Wykonawca </w:t>
      </w:r>
      <w:r w:rsidRPr="00AC0EAC">
        <w:rPr>
          <w:rFonts w:ascii="Times New Roman" w:hAnsi="Times New Roman"/>
          <w:bCs/>
          <w:color w:val="000000" w:themeColor="text1"/>
        </w:rPr>
        <w:t>udziel</w:t>
      </w:r>
      <w:r w:rsidRPr="00AC0EAC">
        <w:rPr>
          <w:rFonts w:ascii="Times New Roman" w:hAnsi="Times New Roman"/>
          <w:bCs/>
          <w:color w:val="000000" w:themeColor="text1"/>
          <w:lang w:val="pl-PL"/>
        </w:rPr>
        <w:t>i</w:t>
      </w:r>
      <w:r w:rsidRPr="00AC0EAC">
        <w:rPr>
          <w:rFonts w:ascii="Times New Roman" w:hAnsi="Times New Roman"/>
          <w:bCs/>
          <w:color w:val="000000" w:themeColor="text1"/>
        </w:rPr>
        <w:t xml:space="preserve"> na przedmiot zamówienia gwarancji jakości na okres wskazany w ofercie i wydłuż</w:t>
      </w:r>
      <w:r w:rsidR="00EF04C1" w:rsidRPr="00AC0EAC">
        <w:rPr>
          <w:rFonts w:ascii="Times New Roman" w:hAnsi="Times New Roman"/>
          <w:bCs/>
          <w:color w:val="000000" w:themeColor="text1"/>
          <w:lang w:val="pl-PL"/>
        </w:rPr>
        <w:t>y</w:t>
      </w:r>
      <w:r w:rsidRPr="00AC0EAC">
        <w:rPr>
          <w:rFonts w:ascii="Times New Roman" w:hAnsi="Times New Roman"/>
          <w:bCs/>
          <w:color w:val="000000" w:themeColor="text1"/>
        </w:rPr>
        <w:t xml:space="preserve"> okres rękojmi za wady fizyczne do okresu równego gwarancji od dnia odbioru końcowego</w:t>
      </w:r>
      <w:r w:rsidR="00EF04C1" w:rsidRPr="00AC0EAC">
        <w:rPr>
          <w:rFonts w:ascii="Times New Roman" w:hAnsi="Times New Roman"/>
          <w:bCs/>
          <w:color w:val="000000" w:themeColor="text1"/>
          <w:lang w:val="pl-PL"/>
        </w:rPr>
        <w:t xml:space="preserve"> (odbioru Etapu II)</w:t>
      </w:r>
      <w:r w:rsidRPr="00AC0EAC">
        <w:rPr>
          <w:rFonts w:ascii="Times New Roman" w:hAnsi="Times New Roman"/>
          <w:bCs/>
          <w:color w:val="000000" w:themeColor="text1"/>
        </w:rPr>
        <w:t>. Termin ten stanowi kryterium oceny ofert, o którym mowa w pkt. XV SIWZ.</w:t>
      </w:r>
    </w:p>
    <w:p w14:paraId="61225B13" w14:textId="77777777" w:rsidR="00936E8D" w:rsidRPr="001F008A" w:rsidRDefault="00936E8D" w:rsidP="00FD10F7">
      <w:pPr>
        <w:tabs>
          <w:tab w:val="left" w:pos="567"/>
        </w:tabs>
        <w:spacing w:before="120"/>
        <w:ind w:left="284"/>
        <w:jc w:val="both"/>
        <w:rPr>
          <w:b/>
          <w:sz w:val="22"/>
          <w:szCs w:val="22"/>
          <w:u w:val="single"/>
        </w:rPr>
      </w:pPr>
      <w:r w:rsidRPr="001F008A">
        <w:rPr>
          <w:b/>
          <w:sz w:val="22"/>
          <w:szCs w:val="22"/>
          <w:u w:val="single"/>
        </w:rPr>
        <w:lastRenderedPageBreak/>
        <w:t xml:space="preserve">Wykonawca jest zobowiązany do uwzględnienia w ofercie wszystkich kosztów związanych </w:t>
      </w:r>
      <w:r w:rsidRPr="001F008A">
        <w:rPr>
          <w:b/>
          <w:sz w:val="22"/>
          <w:szCs w:val="22"/>
          <w:u w:val="single"/>
        </w:rPr>
        <w:br/>
        <w:t xml:space="preserve">z realizacją zamówienia. </w:t>
      </w:r>
    </w:p>
    <w:p w14:paraId="2391E8BA" w14:textId="7279309F" w:rsidR="000A71FF" w:rsidRPr="00886751" w:rsidRDefault="000A71FF" w:rsidP="00886751">
      <w:pPr>
        <w:suppressAutoHyphens/>
        <w:spacing w:after="240"/>
        <w:jc w:val="both"/>
        <w:rPr>
          <w:sz w:val="20"/>
          <w:szCs w:val="20"/>
          <w:u w:val="single"/>
        </w:rPr>
      </w:pPr>
    </w:p>
    <w:p w14:paraId="2E83F5F0" w14:textId="522029CB" w:rsidR="00CC1182" w:rsidRPr="004C4C0E" w:rsidRDefault="00CC1182" w:rsidP="00E81235">
      <w:pPr>
        <w:suppressAutoHyphens/>
        <w:spacing w:after="240"/>
        <w:ind w:left="567" w:hanging="283"/>
        <w:jc w:val="both"/>
        <w:rPr>
          <w:sz w:val="20"/>
          <w:szCs w:val="20"/>
          <w:u w:val="single"/>
        </w:rPr>
      </w:pPr>
      <w:r w:rsidRPr="004C4C0E">
        <w:rPr>
          <w:sz w:val="20"/>
          <w:szCs w:val="20"/>
          <w:u w:val="single"/>
        </w:rPr>
        <w:t>UWAGA !</w:t>
      </w:r>
    </w:p>
    <w:p w14:paraId="290399FF" w14:textId="776AB74E" w:rsidR="00CC1182" w:rsidRPr="004C4C0E" w:rsidRDefault="00CC1182" w:rsidP="00E81235">
      <w:pPr>
        <w:suppressAutoHyphens/>
        <w:ind w:left="851" w:hanging="284"/>
        <w:jc w:val="both"/>
        <w:rPr>
          <w:sz w:val="20"/>
          <w:szCs w:val="20"/>
        </w:rPr>
      </w:pPr>
      <w:r w:rsidRPr="001F008A">
        <w:rPr>
          <w:sz w:val="22"/>
          <w:szCs w:val="22"/>
        </w:rPr>
        <w:t>•</w:t>
      </w:r>
      <w:r w:rsidRPr="001F008A">
        <w:rPr>
          <w:sz w:val="22"/>
          <w:szCs w:val="22"/>
        </w:rPr>
        <w:tab/>
      </w:r>
      <w:r w:rsidRPr="004C4C0E">
        <w:rPr>
          <w:sz w:val="20"/>
          <w:szCs w:val="20"/>
        </w:rPr>
        <w:t xml:space="preserve">Wszystkie prace należy wykonać zgodnie z zasadami wiedzy technicznej, wskazaniami Zamawiającego oraz obowiązującymi przepisami i normami, a w szczególności z zapisami zawartymi w </w:t>
      </w:r>
      <w:r w:rsidR="004C4C0E" w:rsidRPr="004C4C0E">
        <w:rPr>
          <w:sz w:val="20"/>
          <w:szCs w:val="20"/>
        </w:rPr>
        <w:t>z Programem funkcjonalno-użytkowym i jego Uzupełnieniem</w:t>
      </w:r>
      <w:r w:rsidRPr="004C4C0E">
        <w:rPr>
          <w:sz w:val="20"/>
          <w:szCs w:val="20"/>
        </w:rPr>
        <w:t>, załączon</w:t>
      </w:r>
      <w:r w:rsidR="004C4C0E" w:rsidRPr="004C4C0E">
        <w:rPr>
          <w:sz w:val="20"/>
          <w:szCs w:val="20"/>
        </w:rPr>
        <w:t>ymi</w:t>
      </w:r>
      <w:r w:rsidRPr="004C4C0E">
        <w:rPr>
          <w:sz w:val="20"/>
          <w:szCs w:val="20"/>
        </w:rPr>
        <w:t xml:space="preserve"> do niniejszej SIWZ.</w:t>
      </w:r>
    </w:p>
    <w:p w14:paraId="1AD1C92A" w14:textId="648A3F8E" w:rsidR="00CC1182" w:rsidRPr="004C4C0E" w:rsidRDefault="00CC1182" w:rsidP="00E81235">
      <w:pPr>
        <w:suppressAutoHyphens/>
        <w:ind w:left="851" w:hanging="284"/>
        <w:jc w:val="both"/>
        <w:rPr>
          <w:sz w:val="20"/>
          <w:szCs w:val="20"/>
        </w:rPr>
      </w:pPr>
      <w:r w:rsidRPr="004C4C0E">
        <w:rPr>
          <w:sz w:val="20"/>
          <w:szCs w:val="20"/>
        </w:rPr>
        <w:t>•</w:t>
      </w:r>
      <w:r w:rsidRPr="004C4C0E">
        <w:rPr>
          <w:sz w:val="20"/>
          <w:szCs w:val="20"/>
        </w:rPr>
        <w:tab/>
        <w:t xml:space="preserve">Warunkiem koniecznym dla prawidłowego przygotowania oferty przetargowej jest zapoznanie się z SIWZ, z </w:t>
      </w:r>
      <w:r w:rsidR="004C4C0E" w:rsidRPr="004C4C0E">
        <w:rPr>
          <w:sz w:val="20"/>
          <w:szCs w:val="20"/>
        </w:rPr>
        <w:t xml:space="preserve">Programem funkcjonalno-użytkowym i jego Uzupełnieniem </w:t>
      </w:r>
      <w:r w:rsidRPr="004C4C0E">
        <w:rPr>
          <w:sz w:val="20"/>
          <w:szCs w:val="20"/>
        </w:rPr>
        <w:t>dotycząc</w:t>
      </w:r>
      <w:r w:rsidR="004C4C0E" w:rsidRPr="004C4C0E">
        <w:rPr>
          <w:sz w:val="20"/>
          <w:szCs w:val="20"/>
        </w:rPr>
        <w:t>ym</w:t>
      </w:r>
      <w:r w:rsidRPr="004C4C0E">
        <w:rPr>
          <w:sz w:val="20"/>
          <w:szCs w:val="20"/>
        </w:rPr>
        <w:t xml:space="preserve"> przedmiotowego zamówienia, które stanowią załączniki do niniejszej SIWZ.</w:t>
      </w:r>
    </w:p>
    <w:p w14:paraId="6F1EE0FE" w14:textId="77777777" w:rsidR="00CC1182" w:rsidRPr="004C4C0E" w:rsidRDefault="00CC1182" w:rsidP="00E81235">
      <w:pPr>
        <w:suppressAutoHyphens/>
        <w:ind w:left="851" w:hanging="284"/>
        <w:jc w:val="both"/>
        <w:rPr>
          <w:sz w:val="20"/>
          <w:szCs w:val="20"/>
        </w:rPr>
      </w:pPr>
      <w:r w:rsidRPr="004C4C0E">
        <w:rPr>
          <w:sz w:val="20"/>
          <w:szCs w:val="20"/>
        </w:rPr>
        <w:t>•</w:t>
      </w:r>
      <w:r w:rsidRPr="004C4C0E">
        <w:rPr>
          <w:sz w:val="20"/>
          <w:szCs w:val="20"/>
        </w:rPr>
        <w:tab/>
        <w:t xml:space="preserve">Prowadzone roboty budowlane muszą odbywać się zgodnie z przepisami prawa budowlanego, BHP, PPOŻ, sanitarnymi i przepisami ochrony środowiska, pod nadzorem osób posiadających odpowiednie uprawnienia budowlane. </w:t>
      </w:r>
    </w:p>
    <w:p w14:paraId="00864665" w14:textId="574CD81B" w:rsidR="002407C9" w:rsidRPr="004C4C0E" w:rsidRDefault="00CC1182" w:rsidP="002407C9">
      <w:pPr>
        <w:suppressAutoHyphens/>
        <w:ind w:left="851" w:hanging="284"/>
        <w:jc w:val="both"/>
        <w:rPr>
          <w:sz w:val="20"/>
          <w:szCs w:val="20"/>
        </w:rPr>
      </w:pPr>
      <w:r w:rsidRPr="004C4C0E">
        <w:rPr>
          <w:sz w:val="20"/>
          <w:szCs w:val="20"/>
        </w:rPr>
        <w:t>•</w:t>
      </w:r>
      <w:r w:rsidRPr="004C4C0E">
        <w:rPr>
          <w:sz w:val="20"/>
          <w:szCs w:val="20"/>
        </w:rPr>
        <w:tab/>
        <w:t>Materiały, urządzenia i wyposażenie użyte do wykonania przedmiotu zamówienia muszą być dopuszczone do stosowania na terenie RP oraz spełniać warunki określone w ustawie z dnia 16 kwietnia 2004 r. o wyrobach budowlanych (</w:t>
      </w:r>
      <w:r w:rsidR="00DC418B" w:rsidRPr="004C4C0E">
        <w:rPr>
          <w:sz w:val="20"/>
          <w:szCs w:val="20"/>
        </w:rPr>
        <w:t xml:space="preserve">tj. </w:t>
      </w:r>
      <w:r w:rsidRPr="004C4C0E">
        <w:rPr>
          <w:sz w:val="20"/>
          <w:szCs w:val="20"/>
        </w:rPr>
        <w:t xml:space="preserve">Dz. U. </w:t>
      </w:r>
      <w:r w:rsidR="00DC418B" w:rsidRPr="004C4C0E">
        <w:rPr>
          <w:sz w:val="20"/>
          <w:szCs w:val="20"/>
        </w:rPr>
        <w:t>z 2020r.</w:t>
      </w:r>
      <w:r w:rsidRPr="004C4C0E">
        <w:rPr>
          <w:sz w:val="20"/>
          <w:szCs w:val="20"/>
        </w:rPr>
        <w:t xml:space="preserve"> poz. </w:t>
      </w:r>
      <w:r w:rsidR="00DC418B" w:rsidRPr="004C4C0E">
        <w:rPr>
          <w:sz w:val="20"/>
          <w:szCs w:val="20"/>
        </w:rPr>
        <w:t>215</w:t>
      </w:r>
      <w:r w:rsidRPr="004C4C0E">
        <w:rPr>
          <w:sz w:val="20"/>
          <w:szCs w:val="20"/>
        </w:rPr>
        <w:t xml:space="preserve">) oraz m.in. w Rozporządzeniu Ministra Infrastruktury </w:t>
      </w:r>
      <w:r w:rsidR="00321D45" w:rsidRPr="004C4C0E">
        <w:rPr>
          <w:sz w:val="20"/>
          <w:szCs w:val="20"/>
        </w:rPr>
        <w:t xml:space="preserve">z dnia 17 listopada 2016r. </w:t>
      </w:r>
      <w:r w:rsidRPr="004C4C0E">
        <w:rPr>
          <w:sz w:val="20"/>
          <w:szCs w:val="20"/>
        </w:rPr>
        <w:t>w sprawie sposobów deklarowania zgodności wyrobów budowlanych oraz sposobu znakowania ich znakiem budowlanym (Dz. U. z 20</w:t>
      </w:r>
      <w:r w:rsidR="00321D45" w:rsidRPr="004C4C0E">
        <w:rPr>
          <w:sz w:val="20"/>
          <w:szCs w:val="20"/>
        </w:rPr>
        <w:t>16</w:t>
      </w:r>
      <w:r w:rsidRPr="004C4C0E">
        <w:rPr>
          <w:sz w:val="20"/>
          <w:szCs w:val="20"/>
        </w:rPr>
        <w:t xml:space="preserve"> poz. </w:t>
      </w:r>
      <w:r w:rsidR="00321D45" w:rsidRPr="004C4C0E">
        <w:rPr>
          <w:sz w:val="20"/>
          <w:szCs w:val="20"/>
        </w:rPr>
        <w:t>1966 z późn. zm.</w:t>
      </w:r>
      <w:r w:rsidRPr="004C4C0E">
        <w:rPr>
          <w:sz w:val="20"/>
          <w:szCs w:val="20"/>
        </w:rPr>
        <w:t>). Wszystkie nazwy własne urządzeń i materiałów użyte w dokumentacji przetargowej są podane przykładowo i określają jedynie minimalne, oczekiwane parametry jakościowe oraz wymagany standard. Mogą być zastąpione przez inne równoważne, jednak obowiązek udowodnienia równoważności ciąży na wykonawcy zgodnie z art. 30 ust 5 ustawy Pzp. W przypadku zaoferowania materiałów równoważnych, Wykonawca zobowiązany jest do załączenia do oferty wykazu tych materiałów wraz z podaniem nazwy producenta, załączenia stosownych dokumentów m. in.: atest, aprobaty techniczne</w:t>
      </w:r>
      <w:r w:rsidR="002407C9" w:rsidRPr="004C4C0E">
        <w:rPr>
          <w:sz w:val="20"/>
          <w:szCs w:val="20"/>
        </w:rPr>
        <w:t xml:space="preserve"> </w:t>
      </w:r>
      <w:r w:rsidR="002407C9" w:rsidRPr="004C4C0E">
        <w:rPr>
          <w:bCs/>
          <w:sz w:val="20"/>
          <w:szCs w:val="20"/>
          <w:lang w:eastAsia="ar-SA"/>
        </w:rPr>
        <w:t>(</w:t>
      </w:r>
      <w:r w:rsidR="002407C9" w:rsidRPr="004C4C0E">
        <w:rPr>
          <w:bCs/>
          <w:spacing w:val="-5"/>
          <w:sz w:val="20"/>
          <w:szCs w:val="20"/>
          <w:lang w:eastAsia="ar-SA"/>
        </w:rPr>
        <w:t xml:space="preserve">pamiętając, że obowiązek udowodnienia równoważności ciąży na Wykonawcy - art. 30 ust. 5 ustawy Pzp). </w:t>
      </w:r>
      <w:r w:rsidRPr="004C4C0E">
        <w:rPr>
          <w:sz w:val="20"/>
          <w:szCs w:val="20"/>
        </w:rPr>
        <w:t xml:space="preserve"> </w:t>
      </w:r>
      <w:r w:rsidR="002407C9" w:rsidRPr="004C4C0E">
        <w:rPr>
          <w:bCs/>
          <w:spacing w:val="-5"/>
          <w:sz w:val="20"/>
          <w:szCs w:val="20"/>
          <w:lang w:eastAsia="ar-SA"/>
        </w:rPr>
        <w:t xml:space="preserve">Zamawiający zastrzega sobie prawo wystąpienia do </w:t>
      </w:r>
      <w:r w:rsidR="004C4C0E">
        <w:rPr>
          <w:bCs/>
          <w:spacing w:val="-5"/>
          <w:sz w:val="20"/>
          <w:szCs w:val="20"/>
          <w:lang w:eastAsia="ar-SA"/>
        </w:rPr>
        <w:t xml:space="preserve">niezależnego </w:t>
      </w:r>
      <w:r w:rsidR="002407C9" w:rsidRPr="004C4C0E">
        <w:rPr>
          <w:bCs/>
          <w:spacing w:val="-5"/>
          <w:sz w:val="20"/>
          <w:szCs w:val="20"/>
          <w:lang w:eastAsia="ar-SA"/>
        </w:rPr>
        <w:t>projektanta o opinię na temat oferowanych materiałów lub urządzeń. Opinia ta może stanowić podstawę do podjęcia przez Zamawiającego decyzji o przyjęciu materiałów lub urządzeń równoważnych.</w:t>
      </w:r>
    </w:p>
    <w:p w14:paraId="2A5BF8BE" w14:textId="77777777" w:rsidR="00CC1182" w:rsidRPr="004C4C0E" w:rsidRDefault="00CC1182" w:rsidP="00E81235">
      <w:pPr>
        <w:suppressAutoHyphens/>
        <w:ind w:left="851" w:hanging="284"/>
        <w:jc w:val="both"/>
        <w:rPr>
          <w:sz w:val="20"/>
          <w:szCs w:val="20"/>
        </w:rPr>
      </w:pPr>
      <w:r w:rsidRPr="004C4C0E">
        <w:rPr>
          <w:sz w:val="20"/>
          <w:szCs w:val="20"/>
        </w:rPr>
        <w:t>•</w:t>
      </w:r>
      <w:r w:rsidRPr="004C4C0E">
        <w:rPr>
          <w:sz w:val="20"/>
          <w:szCs w:val="20"/>
        </w:rPr>
        <w:tab/>
        <w:t>Wykonawca przedłoży Zamawiającemu dokumenty potwierdzające, iż wszystkie wyroby budowlane użyte do wykonania zamówienia nadają się do stosowania przy wykonywaniu robót budowlanych. Wszystkie materiały użyte do wykonania zamówienia muszą posiadać aktualne Certyfikaty, Aprobaty Techniczne i Deklaracje Zgodności.</w:t>
      </w:r>
    </w:p>
    <w:p w14:paraId="110FFD37" w14:textId="77777777" w:rsidR="00CC1182" w:rsidRPr="001F008A" w:rsidRDefault="00CC1182" w:rsidP="00CC1182">
      <w:pPr>
        <w:suppressAutoHyphens/>
        <w:ind w:left="851"/>
        <w:jc w:val="both"/>
        <w:rPr>
          <w:sz w:val="22"/>
          <w:szCs w:val="22"/>
        </w:rPr>
      </w:pPr>
    </w:p>
    <w:p w14:paraId="54C6FFA7" w14:textId="20C7DE7C" w:rsidR="006E20B1" w:rsidRPr="001F008A" w:rsidRDefault="006E20B1" w:rsidP="003275D7">
      <w:pPr>
        <w:pStyle w:val="Zwykytekst"/>
        <w:numPr>
          <w:ilvl w:val="0"/>
          <w:numId w:val="69"/>
        </w:numPr>
        <w:spacing w:before="120" w:after="120"/>
        <w:rPr>
          <w:rFonts w:ascii="Times New Roman" w:hAnsi="Times New Roman"/>
          <w:sz w:val="22"/>
          <w:szCs w:val="22"/>
        </w:rPr>
      </w:pPr>
      <w:r w:rsidRPr="001F008A">
        <w:rPr>
          <w:rFonts w:ascii="Times New Roman" w:hAnsi="Times New Roman"/>
          <w:b/>
          <w:sz w:val="22"/>
          <w:szCs w:val="22"/>
          <w:u w:val="single"/>
        </w:rPr>
        <w:t>OREŚLENIE WYMAGAŃ DOTYCZĄCYCH ZATRUDNIENIA NA PODSTAWIE UMOWY O PRACĘ:</w:t>
      </w:r>
    </w:p>
    <w:p w14:paraId="5F1311E0" w14:textId="77777777" w:rsidR="004C4C0E" w:rsidRDefault="00473B93" w:rsidP="003275D7">
      <w:pPr>
        <w:pStyle w:val="Default"/>
        <w:numPr>
          <w:ilvl w:val="0"/>
          <w:numId w:val="84"/>
        </w:numPr>
        <w:suppressAutoHyphens/>
        <w:autoSpaceDN/>
        <w:adjustRightInd/>
        <w:ind w:left="851" w:hanging="284"/>
        <w:jc w:val="both"/>
        <w:rPr>
          <w:sz w:val="22"/>
          <w:szCs w:val="22"/>
          <w:shd w:val="clear" w:color="auto" w:fill="FFFFFF"/>
        </w:rPr>
      </w:pPr>
      <w:r w:rsidRPr="001F008A">
        <w:rPr>
          <w:sz w:val="22"/>
          <w:szCs w:val="22"/>
          <w:shd w:val="clear" w:color="auto" w:fill="FFFFFF"/>
        </w:rPr>
        <w:t xml:space="preserve">Stosownie do treści art. 29 ust. 3a ustawy Pzp </w:t>
      </w:r>
      <w:r w:rsidRPr="001F008A">
        <w:rPr>
          <w:b/>
          <w:sz w:val="22"/>
          <w:szCs w:val="22"/>
          <w:shd w:val="clear" w:color="auto" w:fill="FFFFFF"/>
        </w:rPr>
        <w:t xml:space="preserve">Zamawiający wymaga zatrudnienia przez Wykonawcę lub Podwykonawcę na podstawie umowy o prace, osób wykonujących następujące </w:t>
      </w:r>
      <w:r w:rsidRPr="001F008A">
        <w:rPr>
          <w:b/>
          <w:color w:val="auto"/>
          <w:sz w:val="22"/>
          <w:szCs w:val="22"/>
          <w:shd w:val="clear" w:color="auto" w:fill="FFFFFF"/>
        </w:rPr>
        <w:t>czynności w trakcie realizacji zamówienia:</w:t>
      </w:r>
    </w:p>
    <w:p w14:paraId="42F6CD90" w14:textId="79A9DAC0" w:rsidR="004C4C0E" w:rsidRPr="001F008A" w:rsidRDefault="004C4C0E" w:rsidP="004C4C0E">
      <w:pPr>
        <w:pStyle w:val="Default"/>
        <w:suppressAutoHyphens/>
        <w:autoSpaceDN/>
        <w:adjustRightInd/>
        <w:ind w:left="851"/>
        <w:jc w:val="both"/>
        <w:rPr>
          <w:sz w:val="22"/>
          <w:szCs w:val="22"/>
          <w:shd w:val="clear" w:color="auto" w:fill="FFFFFF"/>
        </w:rPr>
      </w:pPr>
      <w:r>
        <w:rPr>
          <w:sz w:val="22"/>
          <w:szCs w:val="22"/>
          <w:shd w:val="clear" w:color="auto" w:fill="FFFFFF"/>
        </w:rPr>
        <w:t xml:space="preserve">- </w:t>
      </w:r>
      <w:r w:rsidRPr="004C4C0E">
        <w:rPr>
          <w:b/>
          <w:color w:val="FF0000"/>
          <w:sz w:val="22"/>
          <w:szCs w:val="22"/>
        </w:rPr>
        <w:t>w zakresie wykonywania czynności bezpośrednio związanych z wykonywaniem robót instalacyjno–montażowych, czyli tzw. pracowników fizycznych</w:t>
      </w:r>
      <w:r w:rsidRPr="004C4C0E">
        <w:rPr>
          <w:color w:val="FF0000"/>
          <w:sz w:val="22"/>
          <w:szCs w:val="22"/>
        </w:rPr>
        <w:t xml:space="preserve">, </w:t>
      </w:r>
      <w:r w:rsidRPr="004C4C0E">
        <w:rPr>
          <w:b/>
          <w:color w:val="FF0000"/>
          <w:sz w:val="22"/>
          <w:szCs w:val="22"/>
        </w:rPr>
        <w:t>operatorów sprzętu, kierowców,</w:t>
      </w:r>
    </w:p>
    <w:p w14:paraId="77196A4D" w14:textId="77777777" w:rsidR="001162D2" w:rsidRPr="00F64C0B" w:rsidRDefault="00F64C0B" w:rsidP="004C4C0E">
      <w:pPr>
        <w:pStyle w:val="Default"/>
        <w:ind w:left="851"/>
        <w:jc w:val="both"/>
        <w:rPr>
          <w:sz w:val="22"/>
          <w:szCs w:val="22"/>
          <w:shd w:val="clear" w:color="auto" w:fill="FFFFFF"/>
        </w:rPr>
      </w:pPr>
      <w:r w:rsidRPr="00A660A5">
        <w:rPr>
          <w:sz w:val="22"/>
          <w:szCs w:val="22"/>
          <w:shd w:val="clear" w:color="auto" w:fill="FFFFFF"/>
        </w:rPr>
        <w:t xml:space="preserve">o ile nie są (będą) wykonywane przez daną osobę w ramach prowadzonej przez nią działalności gospodarczej; </w:t>
      </w:r>
    </w:p>
    <w:p w14:paraId="3FD22CE5" w14:textId="77777777" w:rsidR="004C4C0E" w:rsidRPr="00A47DB1" w:rsidRDefault="004C4C0E" w:rsidP="003275D7">
      <w:pPr>
        <w:pStyle w:val="Default"/>
        <w:numPr>
          <w:ilvl w:val="0"/>
          <w:numId w:val="84"/>
        </w:numPr>
        <w:suppressAutoHyphens/>
        <w:autoSpaceDN/>
        <w:adjustRightInd/>
        <w:ind w:left="851" w:hanging="283"/>
        <w:jc w:val="both"/>
        <w:rPr>
          <w:sz w:val="22"/>
          <w:szCs w:val="22"/>
        </w:rPr>
      </w:pPr>
      <w:r w:rsidRPr="00A47DB1">
        <w:rPr>
          <w:sz w:val="22"/>
          <w:szCs w:val="22"/>
        </w:rPr>
        <w:t>Wykonawca zobowiązuje się, że pracownicy wykonujący czynności wymienione powyżej, będą zatrudnieni na umowę o pracę w rozumieniu przepisów ustawy z dn. 26 czerwca 1974 r. – Kodeks pracy (t.j. Dz. U. z 201</w:t>
      </w:r>
      <w:r>
        <w:rPr>
          <w:sz w:val="22"/>
          <w:szCs w:val="22"/>
        </w:rPr>
        <w:t>9</w:t>
      </w:r>
      <w:r w:rsidRPr="00A47DB1">
        <w:rPr>
          <w:sz w:val="22"/>
          <w:szCs w:val="22"/>
        </w:rPr>
        <w:t xml:space="preserve"> poz. 1</w:t>
      </w:r>
      <w:r>
        <w:rPr>
          <w:sz w:val="22"/>
          <w:szCs w:val="22"/>
        </w:rPr>
        <w:t>040</w:t>
      </w:r>
      <w:r w:rsidRPr="00A47DB1">
        <w:rPr>
          <w:sz w:val="22"/>
          <w:szCs w:val="22"/>
        </w:rPr>
        <w:t>).</w:t>
      </w:r>
    </w:p>
    <w:p w14:paraId="7D112FB8" w14:textId="77777777" w:rsidR="004C4C0E" w:rsidRPr="00A47DB1" w:rsidRDefault="004C4C0E" w:rsidP="003275D7">
      <w:pPr>
        <w:pStyle w:val="Default"/>
        <w:numPr>
          <w:ilvl w:val="0"/>
          <w:numId w:val="84"/>
        </w:numPr>
        <w:suppressAutoHyphens/>
        <w:autoSpaceDN/>
        <w:adjustRightInd/>
        <w:ind w:left="851" w:hanging="283"/>
        <w:jc w:val="both"/>
        <w:rPr>
          <w:sz w:val="22"/>
          <w:szCs w:val="22"/>
        </w:rPr>
      </w:pPr>
      <w:r w:rsidRPr="00A47DB1">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760A094" w14:textId="77777777" w:rsidR="004C4C0E" w:rsidRPr="00A47DB1" w:rsidRDefault="004C4C0E" w:rsidP="003275D7">
      <w:pPr>
        <w:pStyle w:val="Default"/>
        <w:numPr>
          <w:ilvl w:val="0"/>
          <w:numId w:val="86"/>
        </w:numPr>
        <w:suppressAutoHyphens/>
        <w:autoSpaceDN/>
        <w:adjustRightInd/>
        <w:ind w:left="1276"/>
        <w:jc w:val="both"/>
        <w:rPr>
          <w:sz w:val="22"/>
          <w:szCs w:val="22"/>
        </w:rPr>
      </w:pPr>
      <w:r w:rsidRPr="00A47DB1">
        <w:rPr>
          <w:sz w:val="22"/>
          <w:szCs w:val="22"/>
        </w:rPr>
        <w:t xml:space="preserve">żądania oświadczeń i dokumentów w zakresie potwierdzenia spełniania ww. wymogów </w:t>
      </w:r>
      <w:r w:rsidRPr="00A47DB1">
        <w:rPr>
          <w:sz w:val="22"/>
          <w:szCs w:val="22"/>
        </w:rPr>
        <w:br/>
        <w:t>i dokonywania ich oceny,</w:t>
      </w:r>
    </w:p>
    <w:p w14:paraId="70FD159F" w14:textId="77777777" w:rsidR="004C4C0E" w:rsidRPr="00A47DB1" w:rsidRDefault="004C4C0E" w:rsidP="003275D7">
      <w:pPr>
        <w:pStyle w:val="Default"/>
        <w:numPr>
          <w:ilvl w:val="0"/>
          <w:numId w:val="86"/>
        </w:numPr>
        <w:suppressAutoHyphens/>
        <w:autoSpaceDN/>
        <w:adjustRightInd/>
        <w:ind w:left="1276"/>
        <w:jc w:val="both"/>
        <w:rPr>
          <w:sz w:val="22"/>
          <w:szCs w:val="22"/>
        </w:rPr>
      </w:pPr>
      <w:r w:rsidRPr="00A47DB1">
        <w:rPr>
          <w:sz w:val="22"/>
          <w:szCs w:val="22"/>
        </w:rPr>
        <w:t xml:space="preserve">żądania wyjaśnień w przypadku wątpliwości w zakresie potwierdzenia spełniania ww. wymogów, </w:t>
      </w:r>
    </w:p>
    <w:p w14:paraId="38335605" w14:textId="77777777" w:rsidR="004C4C0E" w:rsidRPr="00A47DB1" w:rsidRDefault="004C4C0E" w:rsidP="003275D7">
      <w:pPr>
        <w:pStyle w:val="Default"/>
        <w:numPr>
          <w:ilvl w:val="0"/>
          <w:numId w:val="86"/>
        </w:numPr>
        <w:suppressAutoHyphens/>
        <w:autoSpaceDN/>
        <w:adjustRightInd/>
        <w:ind w:left="1276"/>
        <w:jc w:val="both"/>
        <w:rPr>
          <w:sz w:val="22"/>
          <w:szCs w:val="22"/>
        </w:rPr>
      </w:pPr>
      <w:r w:rsidRPr="00A47DB1">
        <w:rPr>
          <w:sz w:val="22"/>
          <w:szCs w:val="22"/>
        </w:rPr>
        <w:t>przeprowadzania kontroli na miejscu wykonywania świadczenia.</w:t>
      </w:r>
    </w:p>
    <w:p w14:paraId="2477CEF7" w14:textId="77777777" w:rsidR="004C4C0E" w:rsidRPr="00A47DB1" w:rsidRDefault="004C4C0E" w:rsidP="003275D7">
      <w:pPr>
        <w:pStyle w:val="Default"/>
        <w:numPr>
          <w:ilvl w:val="0"/>
          <w:numId w:val="84"/>
        </w:numPr>
        <w:suppressAutoHyphens/>
        <w:autoSpaceDN/>
        <w:adjustRightInd/>
        <w:ind w:left="851" w:hanging="283"/>
        <w:jc w:val="both"/>
        <w:rPr>
          <w:bCs/>
          <w:sz w:val="22"/>
          <w:szCs w:val="22"/>
          <w:u w:val="single"/>
        </w:rPr>
      </w:pPr>
      <w:r w:rsidRPr="00A47DB1">
        <w:rPr>
          <w:sz w:val="22"/>
          <w:szCs w:val="22"/>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Pr>
          <w:sz w:val="22"/>
          <w:szCs w:val="22"/>
        </w:rPr>
        <w:t>wykonujących wskazane w ppkt. 1</w:t>
      </w:r>
      <w:r w:rsidRPr="00A47DB1">
        <w:rPr>
          <w:sz w:val="22"/>
          <w:szCs w:val="22"/>
        </w:rPr>
        <w:t xml:space="preserve"> czynności w trakcie realizacji zamówienia:</w:t>
      </w:r>
    </w:p>
    <w:p w14:paraId="234BA8B5" w14:textId="77777777" w:rsidR="004C4C0E" w:rsidRPr="00A47DB1" w:rsidRDefault="004C4C0E" w:rsidP="003275D7">
      <w:pPr>
        <w:pStyle w:val="Default"/>
        <w:numPr>
          <w:ilvl w:val="0"/>
          <w:numId w:val="85"/>
        </w:numPr>
        <w:suppressAutoHyphens/>
        <w:autoSpaceDN/>
        <w:adjustRightInd/>
        <w:ind w:left="1276"/>
        <w:jc w:val="both"/>
        <w:rPr>
          <w:sz w:val="22"/>
          <w:szCs w:val="22"/>
        </w:rPr>
      </w:pPr>
      <w:r w:rsidRPr="00A47DB1">
        <w:rPr>
          <w:bCs/>
          <w:sz w:val="22"/>
          <w:szCs w:val="22"/>
          <w:u w:val="single"/>
        </w:rPr>
        <w:t xml:space="preserve">oświadczenie wykonawcy lub podwykonawcy </w:t>
      </w:r>
      <w:r w:rsidRPr="00A47DB1">
        <w:rPr>
          <w:sz w:val="22"/>
          <w:szCs w:val="22"/>
          <w:u w:val="single"/>
        </w:rPr>
        <w:t>o zatrudnieniu na podstawie umowy o pracę</w:t>
      </w:r>
      <w:r w:rsidRPr="00A47DB1">
        <w:rPr>
          <w:sz w:val="22"/>
          <w:szCs w:val="22"/>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93EC77" w14:textId="77777777" w:rsidR="004C4C0E" w:rsidRPr="00A47DB1" w:rsidRDefault="004C4C0E" w:rsidP="003275D7">
      <w:pPr>
        <w:pStyle w:val="Default"/>
        <w:numPr>
          <w:ilvl w:val="0"/>
          <w:numId w:val="85"/>
        </w:numPr>
        <w:suppressAutoHyphens/>
        <w:autoSpaceDN/>
        <w:adjustRightInd/>
        <w:ind w:left="1276"/>
        <w:jc w:val="both"/>
        <w:rPr>
          <w:bCs/>
          <w:i/>
          <w:iCs/>
          <w:sz w:val="22"/>
          <w:szCs w:val="22"/>
        </w:rPr>
      </w:pPr>
      <w:r w:rsidRPr="00A47DB1">
        <w:rPr>
          <w:sz w:val="22"/>
          <w:szCs w:val="22"/>
        </w:rPr>
        <w:t xml:space="preserve">poświadczoną za zgodność z oryginałem odpowiednio przez wykonawcę lub podwykonawcę </w:t>
      </w:r>
      <w:r w:rsidRPr="00A47DB1">
        <w:rPr>
          <w:bCs/>
          <w:sz w:val="22"/>
          <w:szCs w:val="22"/>
          <w:u w:val="single"/>
        </w:rPr>
        <w:t>kopię umowy/umów o pracę</w:t>
      </w:r>
      <w:r w:rsidRPr="00A47DB1">
        <w:rPr>
          <w:bCs/>
          <w:sz w:val="22"/>
          <w:szCs w:val="22"/>
        </w:rPr>
        <w:t xml:space="preserve"> </w:t>
      </w:r>
      <w:r w:rsidRPr="00A47DB1">
        <w:rPr>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47DB1">
        <w:rPr>
          <w:i/>
          <w:iCs/>
          <w:sz w:val="22"/>
          <w:szCs w:val="22"/>
        </w:rPr>
        <w:t xml:space="preserve">o ochronie danych osobowych </w:t>
      </w:r>
      <w:r w:rsidRPr="00A47DB1">
        <w:rPr>
          <w:sz w:val="22"/>
          <w:szCs w:val="22"/>
        </w:rPr>
        <w:t xml:space="preserve">(tj. w szczególności bez adresów, nr PESEL pracowników). Imię i nazwisko pracownika nie podlega anonimizacji. Informacje takie jak: data zawarcia umowy, rodzaj umowy o pracę i wymiar etatu powinny być możliwe do zidentyfikowania; </w:t>
      </w:r>
    </w:p>
    <w:p w14:paraId="4DE35A5C" w14:textId="77777777" w:rsidR="004C4C0E" w:rsidRDefault="004C4C0E" w:rsidP="004C4C0E">
      <w:pPr>
        <w:pStyle w:val="Default"/>
        <w:ind w:left="1276"/>
        <w:jc w:val="both"/>
        <w:rPr>
          <w:bCs/>
          <w:i/>
          <w:iCs/>
          <w:sz w:val="22"/>
          <w:szCs w:val="22"/>
        </w:rPr>
      </w:pPr>
      <w:r w:rsidRPr="00A47DB1">
        <w:rPr>
          <w:bCs/>
          <w:i/>
          <w:iCs/>
          <w:sz w:val="22"/>
          <w:szCs w:val="22"/>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260E600D" w14:textId="77777777" w:rsidR="004C4C0E" w:rsidRPr="007108F0" w:rsidRDefault="004C4C0E" w:rsidP="003275D7">
      <w:pPr>
        <w:pStyle w:val="Default"/>
        <w:numPr>
          <w:ilvl w:val="0"/>
          <w:numId w:val="122"/>
        </w:numPr>
        <w:ind w:left="1276" w:hanging="425"/>
        <w:jc w:val="both"/>
        <w:rPr>
          <w:bCs/>
          <w:sz w:val="22"/>
          <w:szCs w:val="22"/>
          <w:u w:val="single"/>
        </w:rPr>
      </w:pPr>
      <w:r w:rsidRPr="00A47DB1">
        <w:rPr>
          <w:bCs/>
          <w:sz w:val="22"/>
          <w:szCs w:val="22"/>
          <w:u w:val="single"/>
        </w:rPr>
        <w:t>zaświadczenie właściwego oddziału ZUS</w:t>
      </w:r>
      <w:r w:rsidRPr="00A47DB1">
        <w:rPr>
          <w:bCs/>
          <w:sz w:val="22"/>
          <w:szCs w:val="22"/>
        </w:rPr>
        <w:t xml:space="preserve">, </w:t>
      </w:r>
      <w:r w:rsidRPr="00A47DB1">
        <w:rPr>
          <w:sz w:val="22"/>
          <w:szCs w:val="22"/>
        </w:rPr>
        <w:t>potwierdzające opłacanie przez wykonawcę lub podwykonawcę składek na ubezpieczenia społeczne i zdrowotne z tytułu zatrudnienia na podstawie umów o pracę za ostatni okres rozliczeniowy;</w:t>
      </w:r>
    </w:p>
    <w:p w14:paraId="1087AA64" w14:textId="77777777" w:rsidR="004C4C0E" w:rsidRPr="007108F0" w:rsidRDefault="004C4C0E" w:rsidP="003275D7">
      <w:pPr>
        <w:pStyle w:val="Default"/>
        <w:numPr>
          <w:ilvl w:val="0"/>
          <w:numId w:val="122"/>
        </w:numPr>
        <w:ind w:left="1276" w:hanging="425"/>
        <w:jc w:val="both"/>
        <w:rPr>
          <w:bCs/>
          <w:sz w:val="22"/>
          <w:szCs w:val="22"/>
          <w:u w:val="single"/>
        </w:rPr>
      </w:pPr>
      <w:r w:rsidRPr="007108F0">
        <w:rPr>
          <w:sz w:val="22"/>
          <w:szCs w:val="22"/>
        </w:rPr>
        <w:t xml:space="preserve">poświadczoną za zgodność z oryginałem odpowiednio przez wykonawcę lub podwykonawcę </w:t>
      </w:r>
      <w:r w:rsidRPr="007108F0">
        <w:rPr>
          <w:bCs/>
          <w:sz w:val="22"/>
          <w:szCs w:val="22"/>
          <w:u w:val="single"/>
        </w:rPr>
        <w:t>kopię dowodu potwierdzającego zgłoszenie pracownika przez pracodawcę do ubezpieczeń</w:t>
      </w:r>
      <w:r w:rsidRPr="007108F0">
        <w:rPr>
          <w:sz w:val="22"/>
          <w:szCs w:val="22"/>
        </w:rPr>
        <w:t xml:space="preserve">, zanonimizowaną w sposób zapewniający ochronę danych osobowych pracowników, zgodnie z przepisami ustawy z dnia 29 sierpnia 1997 r. </w:t>
      </w:r>
      <w:r w:rsidRPr="007108F0">
        <w:rPr>
          <w:i/>
          <w:iCs/>
          <w:sz w:val="22"/>
          <w:szCs w:val="22"/>
        </w:rPr>
        <w:t>o ochronie danych osobowych.</w:t>
      </w:r>
      <w:r w:rsidRPr="007108F0">
        <w:rPr>
          <w:sz w:val="22"/>
          <w:szCs w:val="22"/>
        </w:rPr>
        <w:t xml:space="preserve"> Imię </w:t>
      </w:r>
      <w:r w:rsidRPr="007108F0">
        <w:rPr>
          <w:sz w:val="22"/>
          <w:szCs w:val="22"/>
        </w:rPr>
        <w:br/>
        <w:t>i nazwisko pracownika nie podlega anonimizacji.</w:t>
      </w:r>
    </w:p>
    <w:p w14:paraId="3FA085BC" w14:textId="5AABF806" w:rsidR="004C4C0E" w:rsidRPr="004C4C0E" w:rsidRDefault="004C4C0E" w:rsidP="003275D7">
      <w:pPr>
        <w:numPr>
          <w:ilvl w:val="0"/>
          <w:numId w:val="84"/>
        </w:numPr>
        <w:jc w:val="both"/>
        <w:rPr>
          <w:bCs/>
          <w:sz w:val="22"/>
          <w:szCs w:val="22"/>
        </w:rPr>
      </w:pPr>
      <w:r w:rsidRPr="004C4C0E">
        <w:rPr>
          <w:bCs/>
          <w:sz w:val="22"/>
          <w:szCs w:val="22"/>
        </w:rPr>
        <w:t xml:space="preserve">Z tytułu niespełnienia przez wykonawcę lub podwykonawcę wymogu zatrudnienia na podstawie umowy o pracę osób wykonujących wskazane w ppkt. 1 czynności zamawiający przewiduje sankcję w postaci obowiązku zapłaty przez wykonawcę kary umownej w wysokości określonej w </w:t>
      </w:r>
      <w:r w:rsidRPr="004C4C0E">
        <w:rPr>
          <w:bCs/>
          <w:sz w:val="22"/>
          <w:szCs w:val="22"/>
          <w:shd w:val="clear" w:color="auto" w:fill="FFFFFF"/>
        </w:rPr>
        <w:t xml:space="preserve">załączniku </w:t>
      </w:r>
      <w:r w:rsidRPr="004C4C0E">
        <w:rPr>
          <w:bCs/>
          <w:color w:val="FF0000"/>
          <w:sz w:val="22"/>
          <w:szCs w:val="22"/>
          <w:shd w:val="clear" w:color="auto" w:fill="FFFFFF"/>
        </w:rPr>
        <w:t>nr 8</w:t>
      </w:r>
      <w:r w:rsidRPr="004C4C0E">
        <w:rPr>
          <w:bCs/>
          <w:color w:val="FF0000"/>
          <w:sz w:val="22"/>
          <w:szCs w:val="22"/>
        </w:rPr>
        <w:t xml:space="preserve"> do SIWZ </w:t>
      </w:r>
      <w:r w:rsidR="00407CCE">
        <w:rPr>
          <w:bCs/>
          <w:color w:val="FF0000"/>
          <w:sz w:val="22"/>
          <w:szCs w:val="22"/>
        </w:rPr>
        <w:t xml:space="preserve">- </w:t>
      </w:r>
      <w:r w:rsidRPr="004C4C0E">
        <w:rPr>
          <w:bCs/>
          <w:color w:val="FF0000"/>
          <w:sz w:val="22"/>
          <w:szCs w:val="22"/>
        </w:rPr>
        <w:t>projekt umowy</w:t>
      </w:r>
      <w:r w:rsidR="00407CCE">
        <w:rPr>
          <w:bCs/>
          <w:sz w:val="22"/>
          <w:szCs w:val="22"/>
        </w:rPr>
        <w:t>.</w:t>
      </w:r>
      <w:r w:rsidRPr="004C4C0E">
        <w:rPr>
          <w:bCs/>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0C375B1C" w14:textId="3A9194CF" w:rsidR="004C4C0E" w:rsidRDefault="004C4C0E" w:rsidP="003275D7">
      <w:pPr>
        <w:numPr>
          <w:ilvl w:val="0"/>
          <w:numId w:val="84"/>
        </w:numPr>
        <w:jc w:val="both"/>
        <w:rPr>
          <w:bCs/>
          <w:sz w:val="22"/>
          <w:szCs w:val="22"/>
        </w:rPr>
      </w:pPr>
      <w:r w:rsidRPr="004C4C0E">
        <w:rPr>
          <w:bCs/>
          <w:sz w:val="22"/>
          <w:szCs w:val="22"/>
        </w:rPr>
        <w:t xml:space="preserve">W przypadku uzasadnionych wątpliwości co do przestrzegania prawa pracy przez wykonawcę lub podwykonawcę, zamawiający może zwrócić się o przeprowadzenie kontroli przez Państwową Inspekcję Pracy. </w:t>
      </w:r>
    </w:p>
    <w:p w14:paraId="2CF36AD1" w14:textId="31897C86" w:rsidR="00AD60AB" w:rsidRPr="001F008A" w:rsidRDefault="00373728"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360" w:after="240"/>
        <w:ind w:left="249" w:hanging="618"/>
        <w:jc w:val="both"/>
        <w:rPr>
          <w:rFonts w:ascii="Times New Roman" w:hAnsi="Times New Roman"/>
          <w:b/>
          <w:sz w:val="22"/>
          <w:szCs w:val="22"/>
        </w:rPr>
      </w:pPr>
      <w:r w:rsidRPr="001F008A">
        <w:rPr>
          <w:rFonts w:ascii="Times New Roman" w:hAnsi="Times New Roman"/>
          <w:b/>
          <w:sz w:val="22"/>
          <w:szCs w:val="22"/>
        </w:rPr>
        <w:t>TERMIN WYKONANIA ZAMÓWIENIA:</w:t>
      </w:r>
    </w:p>
    <w:p w14:paraId="7B760824" w14:textId="77777777" w:rsidR="00EF04C1" w:rsidRDefault="006E7631" w:rsidP="00471AEA">
      <w:pPr>
        <w:spacing w:before="240"/>
        <w:ind w:left="180"/>
        <w:jc w:val="both"/>
        <w:rPr>
          <w:b/>
          <w:sz w:val="22"/>
          <w:szCs w:val="22"/>
        </w:rPr>
      </w:pPr>
      <w:r w:rsidRPr="001F008A">
        <w:rPr>
          <w:b/>
          <w:sz w:val="22"/>
          <w:szCs w:val="22"/>
          <w:u w:val="single"/>
        </w:rPr>
        <w:t>Wymagany termin wykonania zamówienia</w:t>
      </w:r>
      <w:r w:rsidRPr="001F008A">
        <w:rPr>
          <w:b/>
          <w:sz w:val="22"/>
          <w:szCs w:val="22"/>
        </w:rPr>
        <w:t>:</w:t>
      </w:r>
      <w:r w:rsidR="008C7D51">
        <w:rPr>
          <w:b/>
          <w:sz w:val="22"/>
          <w:szCs w:val="22"/>
        </w:rPr>
        <w:t xml:space="preserve"> </w:t>
      </w:r>
    </w:p>
    <w:p w14:paraId="1CB9C793" w14:textId="63DF55F6" w:rsidR="00EF04C1" w:rsidRPr="00414293" w:rsidRDefault="00EF04C1" w:rsidP="007302BE">
      <w:pPr>
        <w:pStyle w:val="Akapitzlist"/>
        <w:numPr>
          <w:ilvl w:val="1"/>
          <w:numId w:val="23"/>
        </w:numPr>
        <w:tabs>
          <w:tab w:val="clear" w:pos="1440"/>
          <w:tab w:val="num" w:pos="709"/>
        </w:tabs>
        <w:spacing w:after="0"/>
        <w:ind w:left="709" w:hanging="284"/>
        <w:jc w:val="both"/>
        <w:rPr>
          <w:rFonts w:ascii="Times New Roman" w:hAnsi="Times New Roman"/>
          <w:b/>
          <w:bCs/>
        </w:rPr>
      </w:pPr>
      <w:r w:rsidRPr="00D43D31">
        <w:rPr>
          <w:rFonts w:ascii="Times New Roman" w:hAnsi="Times New Roman"/>
          <w:b/>
          <w:bCs/>
        </w:rPr>
        <w:t>Etap</w:t>
      </w:r>
      <w:r w:rsidRPr="00D43D31">
        <w:rPr>
          <w:rFonts w:ascii="Times New Roman" w:hAnsi="Times New Roman"/>
          <w:b/>
          <w:bCs/>
          <w:lang w:val="pl-PL"/>
        </w:rPr>
        <w:t xml:space="preserve"> </w:t>
      </w:r>
      <w:r w:rsidRPr="00D43D31">
        <w:rPr>
          <w:rFonts w:ascii="Times New Roman" w:hAnsi="Times New Roman"/>
          <w:b/>
          <w:bCs/>
        </w:rPr>
        <w:t xml:space="preserve">I - od dnia zawarcia niniejszej umowy do </w:t>
      </w:r>
      <w:r w:rsidRPr="00414293">
        <w:rPr>
          <w:rFonts w:ascii="Times New Roman" w:hAnsi="Times New Roman"/>
          <w:b/>
          <w:bCs/>
        </w:rPr>
        <w:t>3</w:t>
      </w:r>
      <w:r w:rsidRPr="00414293">
        <w:rPr>
          <w:rFonts w:ascii="Times New Roman" w:hAnsi="Times New Roman"/>
          <w:b/>
          <w:bCs/>
          <w:lang w:val="pl-PL"/>
        </w:rPr>
        <w:t>0</w:t>
      </w:r>
      <w:r w:rsidRPr="00414293">
        <w:rPr>
          <w:rFonts w:ascii="Times New Roman" w:hAnsi="Times New Roman"/>
          <w:b/>
          <w:bCs/>
        </w:rPr>
        <w:t xml:space="preserve"> </w:t>
      </w:r>
      <w:r w:rsidR="00FF5F04">
        <w:rPr>
          <w:rFonts w:ascii="Times New Roman" w:hAnsi="Times New Roman"/>
          <w:b/>
          <w:bCs/>
          <w:lang w:val="pl-PL"/>
        </w:rPr>
        <w:t>czerwca</w:t>
      </w:r>
      <w:r w:rsidRPr="00414293">
        <w:rPr>
          <w:rFonts w:ascii="Times New Roman" w:hAnsi="Times New Roman"/>
          <w:b/>
          <w:bCs/>
          <w:lang w:val="pl-PL"/>
        </w:rPr>
        <w:t xml:space="preserve"> </w:t>
      </w:r>
      <w:r w:rsidRPr="00414293">
        <w:rPr>
          <w:rFonts w:ascii="Times New Roman" w:hAnsi="Times New Roman"/>
          <w:b/>
          <w:bCs/>
        </w:rPr>
        <w:t>2022r., w tym</w:t>
      </w:r>
      <w:r w:rsidRPr="00414293">
        <w:rPr>
          <w:rFonts w:ascii="Times New Roman" w:hAnsi="Times New Roman"/>
          <w:b/>
          <w:bCs/>
          <w:lang w:val="pl-PL"/>
        </w:rPr>
        <w:t>:</w:t>
      </w:r>
    </w:p>
    <w:p w14:paraId="1E2A0E33" w14:textId="77777777" w:rsidR="00EF04C1" w:rsidRPr="00414293" w:rsidRDefault="00EF04C1" w:rsidP="003275D7">
      <w:pPr>
        <w:numPr>
          <w:ilvl w:val="1"/>
          <w:numId w:val="117"/>
        </w:numPr>
        <w:tabs>
          <w:tab w:val="clear" w:pos="1440"/>
          <w:tab w:val="num" w:pos="993"/>
        </w:tabs>
        <w:ind w:left="993" w:hanging="284"/>
        <w:jc w:val="both"/>
        <w:rPr>
          <w:b/>
          <w:sz w:val="22"/>
          <w:szCs w:val="22"/>
        </w:rPr>
      </w:pPr>
      <w:r w:rsidRPr="00414293">
        <w:rPr>
          <w:rFonts w:eastAsia="Tahoma"/>
          <w:bCs/>
          <w:sz w:val="22"/>
          <w:szCs w:val="22"/>
        </w:rPr>
        <w:t>opracowanie dokumentacji projektowej</w:t>
      </w:r>
      <w:r w:rsidRPr="00414293">
        <w:rPr>
          <w:sz w:val="22"/>
          <w:szCs w:val="22"/>
        </w:rPr>
        <w:t xml:space="preserve"> wraz z uzyskaniem prawomocnego pozwolenia </w:t>
      </w:r>
      <w:r>
        <w:rPr>
          <w:sz w:val="22"/>
          <w:szCs w:val="22"/>
        </w:rPr>
        <w:br/>
      </w:r>
      <w:r w:rsidRPr="00414293">
        <w:rPr>
          <w:sz w:val="22"/>
          <w:szCs w:val="22"/>
        </w:rPr>
        <w:t>na budowę</w:t>
      </w:r>
      <w:r w:rsidRPr="00414293">
        <w:rPr>
          <w:b/>
          <w:sz w:val="22"/>
          <w:szCs w:val="22"/>
        </w:rPr>
        <w:t xml:space="preserve"> </w:t>
      </w:r>
      <w:r w:rsidRPr="00414293">
        <w:rPr>
          <w:bCs/>
          <w:sz w:val="22"/>
          <w:szCs w:val="22"/>
        </w:rPr>
        <w:t xml:space="preserve">lub dokonaniem zgłoszenia robót budowlanych bez sprzeciwu </w:t>
      </w:r>
      <w:r w:rsidRPr="00414293">
        <w:rPr>
          <w:b/>
          <w:sz w:val="22"/>
          <w:szCs w:val="22"/>
        </w:rPr>
        <w:t xml:space="preserve">– </w:t>
      </w:r>
      <w:r w:rsidRPr="00414293">
        <w:rPr>
          <w:b/>
          <w:color w:val="FF0000"/>
          <w:sz w:val="22"/>
          <w:szCs w:val="22"/>
        </w:rPr>
        <w:t xml:space="preserve">w ciągu 13 miesięcy </w:t>
      </w:r>
      <w:r w:rsidRPr="00414293">
        <w:rPr>
          <w:b/>
          <w:sz w:val="22"/>
          <w:szCs w:val="22"/>
        </w:rPr>
        <w:t>od dnia podpisania umowy</w:t>
      </w:r>
    </w:p>
    <w:p w14:paraId="4E6F6C0E" w14:textId="19EE0760" w:rsidR="00EF04C1" w:rsidRPr="00414293" w:rsidRDefault="00EF04C1" w:rsidP="003275D7">
      <w:pPr>
        <w:numPr>
          <w:ilvl w:val="1"/>
          <w:numId w:val="117"/>
        </w:numPr>
        <w:tabs>
          <w:tab w:val="clear" w:pos="1440"/>
          <w:tab w:val="num" w:pos="993"/>
        </w:tabs>
        <w:ind w:left="993" w:hanging="284"/>
        <w:jc w:val="both"/>
        <w:rPr>
          <w:b/>
          <w:bCs/>
          <w:sz w:val="22"/>
          <w:szCs w:val="22"/>
        </w:rPr>
      </w:pPr>
      <w:r w:rsidRPr="00414293">
        <w:rPr>
          <w:sz w:val="22"/>
          <w:szCs w:val="22"/>
        </w:rPr>
        <w:t xml:space="preserve">sprawowania nadzoru autorskiego – od daty rozpoczęcia robót Etapu I (przekazania placu budowy) do zakończenia Etapu I inwestycji tj. </w:t>
      </w:r>
      <w:r w:rsidRPr="0001173B">
        <w:rPr>
          <w:b/>
          <w:bCs/>
          <w:sz w:val="22"/>
          <w:szCs w:val="22"/>
        </w:rPr>
        <w:t>do</w:t>
      </w:r>
      <w:r w:rsidRPr="00414293">
        <w:rPr>
          <w:sz w:val="22"/>
          <w:szCs w:val="22"/>
        </w:rPr>
        <w:t xml:space="preserve"> </w:t>
      </w:r>
      <w:r w:rsidRPr="00414293">
        <w:rPr>
          <w:b/>
          <w:bCs/>
          <w:sz w:val="22"/>
          <w:szCs w:val="22"/>
        </w:rPr>
        <w:t xml:space="preserve">30 </w:t>
      </w:r>
      <w:r w:rsidR="00FF5F04">
        <w:rPr>
          <w:b/>
          <w:bCs/>
          <w:sz w:val="22"/>
          <w:szCs w:val="22"/>
        </w:rPr>
        <w:t xml:space="preserve">czerwca </w:t>
      </w:r>
      <w:r w:rsidRPr="00414293">
        <w:rPr>
          <w:b/>
          <w:bCs/>
          <w:sz w:val="22"/>
          <w:szCs w:val="22"/>
        </w:rPr>
        <w:t>2022r.</w:t>
      </w:r>
    </w:p>
    <w:p w14:paraId="23913166" w14:textId="42893512" w:rsidR="00EF04C1" w:rsidRPr="00414293" w:rsidRDefault="00EF04C1" w:rsidP="003275D7">
      <w:pPr>
        <w:numPr>
          <w:ilvl w:val="1"/>
          <w:numId w:val="117"/>
        </w:numPr>
        <w:tabs>
          <w:tab w:val="clear" w:pos="1440"/>
          <w:tab w:val="num" w:pos="993"/>
        </w:tabs>
        <w:ind w:left="993" w:hanging="284"/>
        <w:jc w:val="both"/>
        <w:rPr>
          <w:b/>
          <w:bCs/>
          <w:sz w:val="22"/>
          <w:szCs w:val="22"/>
        </w:rPr>
      </w:pPr>
      <w:r>
        <w:rPr>
          <w:sz w:val="22"/>
          <w:szCs w:val="22"/>
        </w:rPr>
        <w:lastRenderedPageBreak/>
        <w:t xml:space="preserve">zakończenie realizacji Etapu I tj. </w:t>
      </w:r>
      <w:r w:rsidRPr="00414293">
        <w:rPr>
          <w:sz w:val="22"/>
          <w:szCs w:val="22"/>
        </w:rPr>
        <w:t xml:space="preserve">zakończenie robót budowlanych Etapu I wraz z uzyskaniem prawomocnej decyzji pozwolenia na użytkowanie lub dokonaniem zakończenia rozpoczęcia użytkowania </w:t>
      </w:r>
      <w:r>
        <w:rPr>
          <w:sz w:val="22"/>
          <w:szCs w:val="22"/>
        </w:rPr>
        <w:t xml:space="preserve">bez sprzeciwu </w:t>
      </w:r>
      <w:r w:rsidRPr="00414293">
        <w:rPr>
          <w:sz w:val="22"/>
          <w:szCs w:val="22"/>
        </w:rPr>
        <w:t>Etapu I (jeżeli dotyczy) -</w:t>
      </w:r>
      <w:r>
        <w:rPr>
          <w:sz w:val="22"/>
          <w:szCs w:val="22"/>
        </w:rPr>
        <w:t xml:space="preserve"> </w:t>
      </w:r>
      <w:r w:rsidRPr="00414293">
        <w:rPr>
          <w:b/>
          <w:bCs/>
          <w:sz w:val="22"/>
          <w:szCs w:val="22"/>
        </w:rPr>
        <w:t xml:space="preserve">do 30 </w:t>
      </w:r>
      <w:r w:rsidR="00FF5F04">
        <w:rPr>
          <w:b/>
          <w:bCs/>
          <w:sz w:val="22"/>
          <w:szCs w:val="22"/>
        </w:rPr>
        <w:t xml:space="preserve">czerwca </w:t>
      </w:r>
      <w:r w:rsidRPr="00414293">
        <w:rPr>
          <w:b/>
          <w:bCs/>
          <w:sz w:val="22"/>
          <w:szCs w:val="22"/>
        </w:rPr>
        <w:t>2022r.</w:t>
      </w:r>
    </w:p>
    <w:p w14:paraId="1420E781" w14:textId="01E140F6" w:rsidR="00EF04C1" w:rsidRPr="00D43D31" w:rsidRDefault="00EF04C1" w:rsidP="007302BE">
      <w:pPr>
        <w:pStyle w:val="Akapitzlist"/>
        <w:numPr>
          <w:ilvl w:val="1"/>
          <w:numId w:val="23"/>
        </w:numPr>
        <w:tabs>
          <w:tab w:val="clear" w:pos="1440"/>
          <w:tab w:val="num" w:pos="709"/>
        </w:tabs>
        <w:spacing w:after="0" w:line="240" w:lineRule="auto"/>
        <w:ind w:left="709" w:hanging="284"/>
        <w:jc w:val="both"/>
        <w:rPr>
          <w:rFonts w:ascii="Times New Roman" w:hAnsi="Times New Roman"/>
          <w:b/>
          <w:bCs/>
        </w:rPr>
      </w:pPr>
      <w:r w:rsidRPr="00D43D31">
        <w:rPr>
          <w:rFonts w:ascii="Times New Roman" w:hAnsi="Times New Roman"/>
          <w:b/>
          <w:bCs/>
          <w:lang w:val="pl-PL"/>
        </w:rPr>
        <w:t xml:space="preserve">Etap II - </w:t>
      </w:r>
      <w:r w:rsidRPr="00D43D31">
        <w:rPr>
          <w:rFonts w:ascii="Times New Roman" w:hAnsi="Times New Roman"/>
          <w:b/>
          <w:bCs/>
        </w:rPr>
        <w:t xml:space="preserve">od dnia zawarcia niniejszej umowy </w:t>
      </w:r>
      <w:r w:rsidRPr="0048769B">
        <w:rPr>
          <w:rFonts w:ascii="Times New Roman" w:hAnsi="Times New Roman"/>
          <w:b/>
          <w:bCs/>
          <w:color w:val="FF0000"/>
        </w:rPr>
        <w:t>do 3</w:t>
      </w:r>
      <w:r w:rsidR="001E43B4">
        <w:rPr>
          <w:rFonts w:ascii="Times New Roman" w:hAnsi="Times New Roman"/>
          <w:b/>
          <w:bCs/>
          <w:color w:val="FF0000"/>
          <w:lang w:val="pl-PL"/>
        </w:rPr>
        <w:t xml:space="preserve">1 lipca </w:t>
      </w:r>
      <w:r w:rsidRPr="0048769B">
        <w:rPr>
          <w:rFonts w:ascii="Times New Roman" w:hAnsi="Times New Roman"/>
          <w:b/>
          <w:bCs/>
          <w:color w:val="FF0000"/>
        </w:rPr>
        <w:t>202</w:t>
      </w:r>
      <w:r w:rsidRPr="0048769B">
        <w:rPr>
          <w:rFonts w:ascii="Times New Roman" w:hAnsi="Times New Roman"/>
          <w:b/>
          <w:bCs/>
          <w:color w:val="FF0000"/>
          <w:lang w:val="pl-PL"/>
        </w:rPr>
        <w:t>3</w:t>
      </w:r>
      <w:r w:rsidRPr="0048769B">
        <w:rPr>
          <w:rFonts w:ascii="Times New Roman" w:hAnsi="Times New Roman"/>
          <w:b/>
          <w:bCs/>
          <w:color w:val="FF0000"/>
        </w:rPr>
        <w:t>r.</w:t>
      </w:r>
      <w:r w:rsidR="00814469">
        <w:rPr>
          <w:rFonts w:ascii="Times New Roman" w:hAnsi="Times New Roman"/>
          <w:b/>
          <w:bCs/>
          <w:color w:val="FF0000"/>
          <w:lang w:val="pl-PL"/>
        </w:rPr>
        <w:t>*</w:t>
      </w:r>
      <w:r w:rsidRPr="00D43D31">
        <w:rPr>
          <w:rFonts w:ascii="Times New Roman" w:hAnsi="Times New Roman"/>
          <w:b/>
          <w:bCs/>
        </w:rPr>
        <w:t>, w tym</w:t>
      </w:r>
      <w:r w:rsidRPr="00D43D31">
        <w:rPr>
          <w:rFonts w:ascii="Times New Roman" w:hAnsi="Times New Roman"/>
          <w:b/>
          <w:bCs/>
          <w:lang w:val="pl-PL"/>
        </w:rPr>
        <w:t>:</w:t>
      </w:r>
    </w:p>
    <w:p w14:paraId="4D5E0459" w14:textId="77777777" w:rsidR="00EF04C1" w:rsidRDefault="00EF04C1" w:rsidP="003275D7">
      <w:pPr>
        <w:numPr>
          <w:ilvl w:val="1"/>
          <w:numId w:val="118"/>
        </w:numPr>
        <w:tabs>
          <w:tab w:val="clear" w:pos="1440"/>
          <w:tab w:val="num" w:pos="993"/>
        </w:tabs>
        <w:ind w:left="993" w:hanging="284"/>
        <w:jc w:val="both"/>
        <w:rPr>
          <w:b/>
          <w:sz w:val="22"/>
          <w:szCs w:val="22"/>
        </w:rPr>
      </w:pPr>
      <w:r w:rsidRPr="00021C46">
        <w:rPr>
          <w:rFonts w:eastAsia="Tahoma"/>
          <w:bCs/>
          <w:sz w:val="22"/>
          <w:szCs w:val="22"/>
        </w:rPr>
        <w:t>opracowanie dokumentacji projektowej</w:t>
      </w:r>
      <w:r w:rsidRPr="00021C46">
        <w:rPr>
          <w:sz w:val="22"/>
          <w:szCs w:val="22"/>
        </w:rPr>
        <w:t xml:space="preserve"> wraz z uzyskaniem prawomocnego pozwolenia </w:t>
      </w:r>
      <w:r>
        <w:rPr>
          <w:sz w:val="22"/>
          <w:szCs w:val="22"/>
        </w:rPr>
        <w:br/>
      </w:r>
      <w:r w:rsidRPr="00021C46">
        <w:rPr>
          <w:sz w:val="22"/>
          <w:szCs w:val="22"/>
        </w:rPr>
        <w:t>na budowę</w:t>
      </w:r>
      <w:r w:rsidRPr="00021C46">
        <w:rPr>
          <w:b/>
          <w:sz w:val="22"/>
          <w:szCs w:val="22"/>
        </w:rPr>
        <w:t xml:space="preserve"> </w:t>
      </w:r>
      <w:r w:rsidRPr="00021C46">
        <w:rPr>
          <w:bCs/>
          <w:sz w:val="22"/>
          <w:szCs w:val="22"/>
        </w:rPr>
        <w:t xml:space="preserve">lub dokonanie zgłoszenia robót </w:t>
      </w:r>
      <w:r w:rsidRPr="00D43D31">
        <w:rPr>
          <w:bCs/>
          <w:sz w:val="22"/>
          <w:szCs w:val="22"/>
        </w:rPr>
        <w:t>budowlanych</w:t>
      </w:r>
      <w:r>
        <w:rPr>
          <w:bCs/>
          <w:sz w:val="22"/>
          <w:szCs w:val="22"/>
        </w:rPr>
        <w:t xml:space="preserve"> bez sprzeciwu</w:t>
      </w:r>
    </w:p>
    <w:p w14:paraId="2AD9A4EC" w14:textId="7FEBA8C1" w:rsidR="00EF04C1" w:rsidRDefault="00EF04C1" w:rsidP="003275D7">
      <w:pPr>
        <w:numPr>
          <w:ilvl w:val="1"/>
          <w:numId w:val="118"/>
        </w:numPr>
        <w:tabs>
          <w:tab w:val="clear" w:pos="1440"/>
          <w:tab w:val="num" w:pos="993"/>
        </w:tabs>
        <w:ind w:left="993" w:hanging="284"/>
        <w:jc w:val="both"/>
        <w:rPr>
          <w:b/>
          <w:bCs/>
          <w:sz w:val="22"/>
          <w:szCs w:val="22"/>
        </w:rPr>
      </w:pPr>
      <w:r w:rsidRPr="7AB166CF">
        <w:rPr>
          <w:sz w:val="22"/>
          <w:szCs w:val="22"/>
        </w:rPr>
        <w:t xml:space="preserve">sprawowania nadzoru autorskiego – od daty rozpoczęcia robót (przekazania placu budowy) </w:t>
      </w:r>
      <w:r>
        <w:rPr>
          <w:sz w:val="22"/>
          <w:szCs w:val="22"/>
        </w:rPr>
        <w:br/>
      </w:r>
      <w:r w:rsidRPr="7AB166CF">
        <w:rPr>
          <w:sz w:val="22"/>
          <w:szCs w:val="22"/>
        </w:rPr>
        <w:t xml:space="preserve">do zakończenia </w:t>
      </w:r>
      <w:r>
        <w:rPr>
          <w:sz w:val="22"/>
          <w:szCs w:val="22"/>
        </w:rPr>
        <w:t xml:space="preserve">Etapu II </w:t>
      </w:r>
      <w:r w:rsidRPr="7AB166CF">
        <w:rPr>
          <w:sz w:val="22"/>
          <w:szCs w:val="22"/>
        </w:rPr>
        <w:t>inwestycji tj.</w:t>
      </w:r>
      <w:r w:rsidRPr="7AB166CF">
        <w:rPr>
          <w:b/>
          <w:bCs/>
          <w:sz w:val="22"/>
          <w:szCs w:val="22"/>
        </w:rPr>
        <w:t xml:space="preserve"> </w:t>
      </w:r>
      <w:r>
        <w:rPr>
          <w:b/>
          <w:bCs/>
          <w:sz w:val="22"/>
          <w:szCs w:val="22"/>
        </w:rPr>
        <w:t xml:space="preserve">do </w:t>
      </w:r>
      <w:r w:rsidRPr="00C0580E">
        <w:rPr>
          <w:b/>
          <w:bCs/>
          <w:color w:val="FF0000"/>
          <w:sz w:val="22"/>
          <w:szCs w:val="22"/>
        </w:rPr>
        <w:t>3</w:t>
      </w:r>
      <w:r w:rsidR="001E43B4" w:rsidRPr="00C0580E">
        <w:rPr>
          <w:b/>
          <w:bCs/>
          <w:color w:val="FF0000"/>
          <w:sz w:val="22"/>
          <w:szCs w:val="22"/>
        </w:rPr>
        <w:t xml:space="preserve">1 lipca </w:t>
      </w:r>
      <w:r w:rsidRPr="00C0580E">
        <w:rPr>
          <w:b/>
          <w:bCs/>
          <w:color w:val="FF0000"/>
          <w:sz w:val="22"/>
          <w:szCs w:val="22"/>
        </w:rPr>
        <w:t>2023r.</w:t>
      </w:r>
      <w:r w:rsidR="00814469" w:rsidRPr="00C0580E">
        <w:rPr>
          <w:b/>
          <w:bCs/>
          <w:color w:val="FF0000"/>
          <w:sz w:val="22"/>
          <w:szCs w:val="22"/>
        </w:rPr>
        <w:t>*</w:t>
      </w:r>
    </w:p>
    <w:p w14:paraId="7A98BC5C" w14:textId="68670CF5" w:rsidR="00EF04C1" w:rsidRPr="007E79C1" w:rsidRDefault="00EF04C1" w:rsidP="003275D7">
      <w:pPr>
        <w:numPr>
          <w:ilvl w:val="1"/>
          <w:numId w:val="117"/>
        </w:numPr>
        <w:tabs>
          <w:tab w:val="clear" w:pos="1440"/>
          <w:tab w:val="num" w:pos="993"/>
        </w:tabs>
        <w:ind w:left="993" w:hanging="284"/>
        <w:jc w:val="both"/>
        <w:rPr>
          <w:b/>
          <w:bCs/>
          <w:sz w:val="22"/>
          <w:szCs w:val="22"/>
        </w:rPr>
      </w:pPr>
      <w:r>
        <w:rPr>
          <w:sz w:val="22"/>
          <w:szCs w:val="22"/>
        </w:rPr>
        <w:t xml:space="preserve">zakończenie realizacji Etapu II tj. </w:t>
      </w:r>
      <w:r w:rsidRPr="00D43D31">
        <w:rPr>
          <w:sz w:val="22"/>
          <w:szCs w:val="22"/>
        </w:rPr>
        <w:t xml:space="preserve">zakończenie </w:t>
      </w:r>
      <w:r>
        <w:rPr>
          <w:sz w:val="22"/>
          <w:szCs w:val="22"/>
        </w:rPr>
        <w:t xml:space="preserve">robót budowlanych Etapu II </w:t>
      </w:r>
      <w:r w:rsidRPr="00D43D31">
        <w:rPr>
          <w:sz w:val="22"/>
          <w:szCs w:val="22"/>
        </w:rPr>
        <w:t>wraz</w:t>
      </w:r>
      <w:r w:rsidRPr="00414293">
        <w:rPr>
          <w:sz w:val="22"/>
          <w:szCs w:val="22"/>
        </w:rPr>
        <w:t xml:space="preserve"> z uzyskaniem prawomocnej decyzji pozwolenia na użytkowanie lub dokonaniem zakończenia rozpoczęcia użytkowania </w:t>
      </w:r>
      <w:r>
        <w:rPr>
          <w:sz w:val="22"/>
          <w:szCs w:val="22"/>
        </w:rPr>
        <w:t>bez sprzeciwu Etapu II</w:t>
      </w:r>
      <w:r w:rsidRPr="00D43D31">
        <w:rPr>
          <w:sz w:val="22"/>
          <w:szCs w:val="22"/>
        </w:rPr>
        <w:t xml:space="preserve"> (jeżeli dotyczy)</w:t>
      </w:r>
      <w:r>
        <w:rPr>
          <w:sz w:val="22"/>
          <w:szCs w:val="22"/>
        </w:rPr>
        <w:t xml:space="preserve"> – </w:t>
      </w:r>
      <w:r w:rsidRPr="0048769B">
        <w:rPr>
          <w:b/>
          <w:bCs/>
          <w:color w:val="FF0000"/>
          <w:sz w:val="22"/>
          <w:szCs w:val="22"/>
        </w:rPr>
        <w:t xml:space="preserve">do </w:t>
      </w:r>
      <w:r w:rsidRPr="00C0580E">
        <w:rPr>
          <w:b/>
          <w:bCs/>
          <w:color w:val="FF0000"/>
          <w:sz w:val="22"/>
          <w:szCs w:val="22"/>
        </w:rPr>
        <w:t>3</w:t>
      </w:r>
      <w:r w:rsidR="001E43B4" w:rsidRPr="00C0580E">
        <w:rPr>
          <w:b/>
          <w:bCs/>
          <w:color w:val="FF0000"/>
          <w:sz w:val="22"/>
          <w:szCs w:val="22"/>
        </w:rPr>
        <w:t>1 lipca</w:t>
      </w:r>
      <w:r w:rsidRPr="00C0580E">
        <w:rPr>
          <w:b/>
          <w:bCs/>
          <w:color w:val="FF0000"/>
          <w:sz w:val="22"/>
          <w:szCs w:val="22"/>
        </w:rPr>
        <w:t xml:space="preserve"> 2023r.</w:t>
      </w:r>
      <w:r w:rsidR="00814469" w:rsidRPr="00C0580E">
        <w:rPr>
          <w:b/>
          <w:bCs/>
          <w:color w:val="FF0000"/>
          <w:sz w:val="22"/>
          <w:szCs w:val="22"/>
        </w:rPr>
        <w:t>*</w:t>
      </w:r>
    </w:p>
    <w:p w14:paraId="02FF2710" w14:textId="17CC8CE2" w:rsidR="00EF04C1" w:rsidRPr="00814469" w:rsidRDefault="00814469" w:rsidP="00814469">
      <w:pPr>
        <w:pStyle w:val="Akapitzlist"/>
        <w:spacing w:before="120"/>
        <w:ind w:left="284" w:hanging="142"/>
        <w:jc w:val="both"/>
        <w:rPr>
          <w:rFonts w:ascii="Times New Roman" w:hAnsi="Times New Roman"/>
        </w:rPr>
      </w:pPr>
      <w:r w:rsidRPr="002613BD">
        <w:rPr>
          <w:rFonts w:ascii="Times New Roman" w:hAnsi="Times New Roman"/>
          <w:bCs/>
        </w:rPr>
        <w:t xml:space="preserve">* - Zgodnie z pkt. XIV SIWZ skrócenie terminu </w:t>
      </w:r>
      <w:r w:rsidR="002613BD" w:rsidRPr="002613BD">
        <w:rPr>
          <w:rFonts w:ascii="Times New Roman" w:hAnsi="Times New Roman"/>
          <w:bCs/>
          <w:lang w:val="pl-PL"/>
        </w:rPr>
        <w:t xml:space="preserve">zakończenia Etapu II </w:t>
      </w:r>
      <w:r w:rsidRPr="002613BD">
        <w:rPr>
          <w:rFonts w:ascii="Times New Roman" w:hAnsi="Times New Roman"/>
          <w:bCs/>
        </w:rPr>
        <w:t>będzie punktowane wg opisanego schematu</w:t>
      </w:r>
      <w:r w:rsidRPr="00814469">
        <w:rPr>
          <w:rFonts w:ascii="Times New Roman" w:hAnsi="Times New Roman"/>
        </w:rPr>
        <w:t>.</w:t>
      </w:r>
    </w:p>
    <w:p w14:paraId="74731D1B" w14:textId="77777777" w:rsidR="008F6291" w:rsidRPr="001F008A" w:rsidRDefault="006E20B1"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360" w:after="240"/>
        <w:ind w:left="249" w:hanging="618"/>
        <w:jc w:val="both"/>
        <w:rPr>
          <w:rFonts w:ascii="Times New Roman" w:hAnsi="Times New Roman"/>
          <w:b/>
          <w:sz w:val="22"/>
          <w:szCs w:val="22"/>
        </w:rPr>
      </w:pPr>
      <w:r w:rsidRPr="001F008A">
        <w:rPr>
          <w:rFonts w:ascii="Times New Roman" w:hAnsi="Times New Roman"/>
          <w:b/>
          <w:sz w:val="22"/>
          <w:szCs w:val="22"/>
        </w:rPr>
        <w:t>WARUNKI UDZIAŁU W POSTĘPOWANIU</w:t>
      </w:r>
      <w:r w:rsidR="008F6291" w:rsidRPr="001F008A">
        <w:rPr>
          <w:rFonts w:ascii="Times New Roman" w:hAnsi="Times New Roman"/>
          <w:b/>
          <w:sz w:val="22"/>
          <w:szCs w:val="22"/>
        </w:rPr>
        <w:t>:</w:t>
      </w:r>
    </w:p>
    <w:p w14:paraId="6B1C3C3A" w14:textId="77777777" w:rsidR="006E20B1" w:rsidRPr="001F008A" w:rsidRDefault="006E20B1" w:rsidP="003275D7">
      <w:pPr>
        <w:numPr>
          <w:ilvl w:val="3"/>
          <w:numId w:val="75"/>
        </w:numPr>
        <w:suppressAutoHyphens/>
        <w:ind w:left="284" w:hanging="284"/>
        <w:jc w:val="both"/>
        <w:rPr>
          <w:sz w:val="22"/>
          <w:szCs w:val="22"/>
          <w:shd w:val="clear" w:color="auto" w:fill="FFFFFF"/>
          <w:lang w:eastAsia="ar-SA"/>
        </w:rPr>
      </w:pPr>
      <w:r w:rsidRPr="001F008A">
        <w:rPr>
          <w:b/>
          <w:sz w:val="22"/>
          <w:szCs w:val="22"/>
          <w:u w:val="single"/>
          <w:shd w:val="clear" w:color="auto" w:fill="FFFFFF"/>
          <w:lang w:eastAsia="ar-SA"/>
        </w:rPr>
        <w:t>O udzielenie zamówienia mogą ubiegać się wykonawcy, którzy:</w:t>
      </w:r>
    </w:p>
    <w:p w14:paraId="3C8C14EF" w14:textId="77777777" w:rsidR="006E20B1" w:rsidRPr="001F008A" w:rsidRDefault="006E20B1" w:rsidP="003275D7">
      <w:pPr>
        <w:numPr>
          <w:ilvl w:val="0"/>
          <w:numId w:val="73"/>
        </w:numPr>
        <w:tabs>
          <w:tab w:val="left" w:pos="284"/>
        </w:tabs>
        <w:suppressAutoHyphens/>
        <w:jc w:val="both"/>
        <w:rPr>
          <w:sz w:val="22"/>
          <w:szCs w:val="22"/>
          <w:shd w:val="clear" w:color="auto" w:fill="FFFFFF"/>
          <w:lang w:eastAsia="ar-SA"/>
        </w:rPr>
      </w:pPr>
      <w:r w:rsidRPr="001F008A">
        <w:rPr>
          <w:sz w:val="22"/>
          <w:szCs w:val="22"/>
          <w:shd w:val="clear" w:color="auto" w:fill="FFFFFF"/>
          <w:lang w:eastAsia="ar-SA"/>
        </w:rPr>
        <w:t>nie podlegają wykluczeniu,</w:t>
      </w:r>
    </w:p>
    <w:p w14:paraId="3960984B" w14:textId="77777777" w:rsidR="006E20B1" w:rsidRPr="001F008A" w:rsidRDefault="006E20B1" w:rsidP="003275D7">
      <w:pPr>
        <w:numPr>
          <w:ilvl w:val="0"/>
          <w:numId w:val="73"/>
        </w:numPr>
        <w:tabs>
          <w:tab w:val="left" w:pos="284"/>
        </w:tabs>
        <w:suppressAutoHyphens/>
        <w:jc w:val="both"/>
        <w:rPr>
          <w:sz w:val="22"/>
          <w:szCs w:val="22"/>
          <w:shd w:val="clear" w:color="auto" w:fill="FFFFFF"/>
          <w:lang w:eastAsia="ar-SA"/>
        </w:rPr>
      </w:pPr>
      <w:r w:rsidRPr="001F008A">
        <w:rPr>
          <w:sz w:val="22"/>
          <w:szCs w:val="22"/>
          <w:shd w:val="clear" w:color="auto" w:fill="FFFFFF"/>
          <w:lang w:eastAsia="ar-SA"/>
        </w:rPr>
        <w:t>spełniają warunki udziału w postępowaniu</w:t>
      </w:r>
    </w:p>
    <w:p w14:paraId="726ABFC3" w14:textId="77777777" w:rsidR="006E20B1" w:rsidRPr="001F008A" w:rsidRDefault="006E20B1" w:rsidP="003275D7">
      <w:pPr>
        <w:numPr>
          <w:ilvl w:val="0"/>
          <w:numId w:val="75"/>
        </w:numPr>
        <w:tabs>
          <w:tab w:val="left" w:pos="284"/>
        </w:tabs>
        <w:suppressAutoHyphens/>
        <w:spacing w:before="120"/>
        <w:ind w:left="284" w:hanging="284"/>
        <w:jc w:val="both"/>
        <w:rPr>
          <w:sz w:val="22"/>
          <w:szCs w:val="22"/>
          <w:shd w:val="clear" w:color="auto" w:fill="FFFFFF"/>
          <w:lang w:eastAsia="ar-SA"/>
        </w:rPr>
      </w:pPr>
      <w:r w:rsidRPr="001F008A">
        <w:rPr>
          <w:b/>
          <w:sz w:val="22"/>
          <w:szCs w:val="22"/>
          <w:u w:val="single"/>
          <w:shd w:val="clear" w:color="auto" w:fill="FFFFFF"/>
          <w:lang w:eastAsia="ar-SA"/>
        </w:rPr>
        <w:t>Warunki udziału w postępowaniu dotyczące:</w:t>
      </w:r>
    </w:p>
    <w:p w14:paraId="3AFF7F21" w14:textId="77777777" w:rsidR="006E20B1" w:rsidRPr="001F008A" w:rsidRDefault="006E20B1" w:rsidP="003275D7">
      <w:pPr>
        <w:numPr>
          <w:ilvl w:val="0"/>
          <w:numId w:val="74"/>
        </w:numPr>
        <w:tabs>
          <w:tab w:val="left" w:pos="426"/>
        </w:tabs>
        <w:suppressAutoHyphens/>
        <w:spacing w:before="120"/>
        <w:ind w:left="567" w:hanging="283"/>
        <w:jc w:val="both"/>
        <w:rPr>
          <w:sz w:val="22"/>
          <w:szCs w:val="22"/>
          <w:shd w:val="clear" w:color="auto" w:fill="FFFF00"/>
          <w:lang w:eastAsia="ar-SA"/>
        </w:rPr>
      </w:pPr>
      <w:r w:rsidRPr="001F008A">
        <w:rPr>
          <w:b/>
          <w:sz w:val="22"/>
          <w:szCs w:val="22"/>
          <w:lang w:eastAsia="ar-SA"/>
        </w:rPr>
        <w:t>Kompetencji lub uprawnień do prowadzenia określonej działalności zawodowej, o ile wynika to z odrębnych przepisów.</w:t>
      </w:r>
      <w:r w:rsidRPr="001F008A">
        <w:rPr>
          <w:b/>
          <w:sz w:val="22"/>
          <w:szCs w:val="22"/>
          <w:lang w:eastAsia="ar-SA"/>
        </w:rPr>
        <w:softHyphen/>
      </w:r>
    </w:p>
    <w:p w14:paraId="2AAB53DB" w14:textId="77777777" w:rsidR="006E20B1" w:rsidRPr="001F008A" w:rsidRDefault="006E20B1" w:rsidP="006E20B1">
      <w:pPr>
        <w:suppressAutoHyphens/>
        <w:spacing w:before="120" w:after="120"/>
        <w:ind w:left="567"/>
        <w:jc w:val="both"/>
        <w:rPr>
          <w:sz w:val="22"/>
          <w:szCs w:val="22"/>
          <w:u w:val="single"/>
          <w:lang w:eastAsia="ar-SA"/>
        </w:rPr>
      </w:pPr>
      <w:r w:rsidRPr="001F008A">
        <w:rPr>
          <w:sz w:val="22"/>
          <w:szCs w:val="22"/>
          <w:lang w:eastAsia="ar-SA"/>
        </w:rPr>
        <w:t>Zamawiający nie stawia szczegółowych wymagań w zakresie spełniania tego warunku.</w:t>
      </w:r>
    </w:p>
    <w:p w14:paraId="74A7DCF3" w14:textId="77777777" w:rsidR="006E20B1" w:rsidRPr="001F008A" w:rsidRDefault="006E20B1" w:rsidP="003275D7">
      <w:pPr>
        <w:widowControl w:val="0"/>
        <w:numPr>
          <w:ilvl w:val="0"/>
          <w:numId w:val="74"/>
        </w:numPr>
        <w:tabs>
          <w:tab w:val="left" w:pos="426"/>
        </w:tabs>
        <w:suppressAutoHyphens/>
        <w:spacing w:before="240" w:after="240"/>
        <w:ind w:left="567" w:hanging="283"/>
        <w:jc w:val="both"/>
        <w:rPr>
          <w:sz w:val="22"/>
          <w:szCs w:val="22"/>
          <w:lang w:eastAsia="ar-SA"/>
        </w:rPr>
      </w:pPr>
      <w:r w:rsidRPr="001F008A">
        <w:rPr>
          <w:b/>
          <w:sz w:val="22"/>
          <w:szCs w:val="22"/>
          <w:lang w:eastAsia="ar-SA"/>
        </w:rPr>
        <w:t>Sytuacji ekonomicznej lub sytuacji finansowej.</w:t>
      </w:r>
    </w:p>
    <w:p w14:paraId="7C2AC048" w14:textId="77777777" w:rsidR="00323ACF" w:rsidRPr="00E01CDC" w:rsidRDefault="00E01CDC" w:rsidP="00E01CDC">
      <w:pPr>
        <w:suppressAutoHyphens/>
        <w:spacing w:before="120" w:after="120"/>
        <w:ind w:left="720"/>
        <w:jc w:val="both"/>
        <w:rPr>
          <w:sz w:val="22"/>
          <w:szCs w:val="22"/>
          <w:u w:val="single"/>
          <w:lang w:eastAsia="ar-SA"/>
        </w:rPr>
      </w:pPr>
      <w:r w:rsidRPr="001F008A">
        <w:rPr>
          <w:sz w:val="22"/>
          <w:szCs w:val="22"/>
          <w:lang w:eastAsia="ar-SA"/>
        </w:rPr>
        <w:t>Zamawiający nie stawia szczegółowych wymagań w zakresie spełniania tego warunku.</w:t>
      </w:r>
    </w:p>
    <w:p w14:paraId="22CA54A3" w14:textId="77777777" w:rsidR="006E20B1" w:rsidRPr="001F008A" w:rsidRDefault="006E20B1" w:rsidP="003275D7">
      <w:pPr>
        <w:widowControl w:val="0"/>
        <w:numPr>
          <w:ilvl w:val="0"/>
          <w:numId w:val="74"/>
        </w:numPr>
        <w:tabs>
          <w:tab w:val="left" w:pos="426"/>
          <w:tab w:val="num" w:pos="567"/>
        </w:tabs>
        <w:suppressAutoHyphens/>
        <w:spacing w:before="240" w:after="240"/>
        <w:ind w:left="567" w:hanging="283"/>
        <w:jc w:val="both"/>
        <w:rPr>
          <w:sz w:val="22"/>
          <w:szCs w:val="22"/>
          <w:lang w:eastAsia="ar-SA"/>
        </w:rPr>
      </w:pPr>
      <w:r w:rsidRPr="001F008A">
        <w:rPr>
          <w:b/>
          <w:sz w:val="22"/>
          <w:szCs w:val="22"/>
        </w:rPr>
        <w:t>Zdolności technicznej lub zdolności zawodowej: (art. 22d ust. 1).</w:t>
      </w:r>
    </w:p>
    <w:p w14:paraId="366E16F2" w14:textId="77777777" w:rsidR="00814469" w:rsidRDefault="00814469" w:rsidP="00814469">
      <w:pPr>
        <w:tabs>
          <w:tab w:val="left" w:pos="567"/>
          <w:tab w:val="left" w:pos="1440"/>
        </w:tabs>
        <w:spacing w:after="120"/>
        <w:ind w:left="567"/>
        <w:jc w:val="both"/>
        <w:rPr>
          <w:sz w:val="22"/>
          <w:szCs w:val="22"/>
        </w:rPr>
      </w:pPr>
      <w:r w:rsidRPr="00876FA3">
        <w:rPr>
          <w:sz w:val="22"/>
          <w:szCs w:val="22"/>
        </w:rPr>
        <w:t>Spełnienie wymienionego warunku zostanie uznane, jeżeli:</w:t>
      </w:r>
    </w:p>
    <w:p w14:paraId="38731011" w14:textId="144434D8" w:rsidR="00814469" w:rsidRPr="00D57BF7" w:rsidRDefault="00814469" w:rsidP="003275D7">
      <w:pPr>
        <w:numPr>
          <w:ilvl w:val="1"/>
          <w:numId w:val="74"/>
        </w:numPr>
        <w:tabs>
          <w:tab w:val="left" w:pos="851"/>
        </w:tabs>
        <w:spacing w:after="120"/>
        <w:ind w:left="851" w:hanging="284"/>
        <w:jc w:val="both"/>
        <w:rPr>
          <w:b/>
          <w:color w:val="000000" w:themeColor="text1"/>
          <w:sz w:val="22"/>
          <w:szCs w:val="22"/>
        </w:rPr>
      </w:pPr>
      <w:r w:rsidRPr="008452FA">
        <w:rPr>
          <w:sz w:val="22"/>
          <w:szCs w:val="22"/>
        </w:rPr>
        <w:t xml:space="preserve">Wykonawca wykaże, że w okresie ostatnich 5 lat przed upływem terminu składania ofert, a jeżeli okres prowadzenia działalności jest krótszy – w tym okresie, wykonał należycie, zgodnie z przepisami prawa budowlanego i prawidłowo ukończył </w:t>
      </w:r>
      <w:r w:rsidRPr="0036719C">
        <w:rPr>
          <w:b/>
          <w:sz w:val="22"/>
          <w:szCs w:val="22"/>
        </w:rPr>
        <w:t>co najmniej</w:t>
      </w:r>
      <w:r w:rsidRPr="008452FA">
        <w:rPr>
          <w:b/>
          <w:sz w:val="22"/>
          <w:szCs w:val="22"/>
        </w:rPr>
        <w:t xml:space="preserve"> </w:t>
      </w:r>
      <w:r>
        <w:rPr>
          <w:b/>
          <w:sz w:val="22"/>
          <w:szCs w:val="22"/>
        </w:rPr>
        <w:t>2</w:t>
      </w:r>
      <w:r w:rsidRPr="000A04C7">
        <w:rPr>
          <w:b/>
          <w:sz w:val="22"/>
          <w:szCs w:val="22"/>
        </w:rPr>
        <w:t xml:space="preserve"> robot</w:t>
      </w:r>
      <w:r>
        <w:rPr>
          <w:b/>
          <w:sz w:val="22"/>
          <w:szCs w:val="22"/>
        </w:rPr>
        <w:t>y</w:t>
      </w:r>
      <w:r w:rsidRPr="000A04C7">
        <w:rPr>
          <w:b/>
          <w:sz w:val="22"/>
          <w:szCs w:val="22"/>
        </w:rPr>
        <w:t xml:space="preserve"> budowlan</w:t>
      </w:r>
      <w:r>
        <w:rPr>
          <w:b/>
          <w:sz w:val="22"/>
          <w:szCs w:val="22"/>
        </w:rPr>
        <w:t>e</w:t>
      </w:r>
      <w:r w:rsidRPr="000A04C7">
        <w:rPr>
          <w:b/>
          <w:sz w:val="22"/>
          <w:szCs w:val="22"/>
        </w:rPr>
        <w:t xml:space="preserve"> polegając</w:t>
      </w:r>
      <w:r>
        <w:rPr>
          <w:b/>
          <w:sz w:val="22"/>
          <w:szCs w:val="22"/>
        </w:rPr>
        <w:t>e</w:t>
      </w:r>
      <w:r w:rsidRPr="000A04C7">
        <w:rPr>
          <w:b/>
          <w:sz w:val="22"/>
          <w:szCs w:val="22"/>
        </w:rPr>
        <w:t xml:space="preserve"> na budowie </w:t>
      </w:r>
      <w:r w:rsidRPr="00194598">
        <w:rPr>
          <w:b/>
          <w:sz w:val="22"/>
          <w:szCs w:val="22"/>
        </w:rPr>
        <w:t xml:space="preserve">kanalizacji sanitarnej </w:t>
      </w:r>
      <w:r w:rsidR="003A7CC8">
        <w:rPr>
          <w:b/>
          <w:sz w:val="22"/>
          <w:szCs w:val="22"/>
        </w:rPr>
        <w:t>i/</w:t>
      </w:r>
      <w:r w:rsidRPr="00194598">
        <w:rPr>
          <w:b/>
          <w:sz w:val="22"/>
          <w:szCs w:val="22"/>
        </w:rPr>
        <w:t xml:space="preserve">lub deszczowej </w:t>
      </w:r>
      <w:r w:rsidRPr="00D57BF7">
        <w:rPr>
          <w:b/>
          <w:color w:val="000000" w:themeColor="text1"/>
          <w:sz w:val="22"/>
          <w:szCs w:val="22"/>
        </w:rPr>
        <w:t xml:space="preserve">o wartości min. 1.000.000,00 brutto każda </w:t>
      </w:r>
    </w:p>
    <w:p w14:paraId="313C20F6" w14:textId="77777777" w:rsidR="00814469" w:rsidRPr="005B0AF3" w:rsidRDefault="00814469" w:rsidP="00814469">
      <w:pPr>
        <w:spacing w:after="120"/>
        <w:ind w:left="567"/>
        <w:jc w:val="both"/>
        <w:rPr>
          <w:sz w:val="22"/>
          <w:szCs w:val="22"/>
        </w:rPr>
      </w:pPr>
      <w:r w:rsidRPr="00194598">
        <w:rPr>
          <w:sz w:val="22"/>
          <w:szCs w:val="22"/>
        </w:rPr>
        <w:t xml:space="preserve">i </w:t>
      </w:r>
    </w:p>
    <w:p w14:paraId="78CCE902" w14:textId="2BE5F2A2" w:rsidR="00741E9D" w:rsidRPr="00741E9D" w:rsidRDefault="00814469" w:rsidP="00741E9D">
      <w:pPr>
        <w:numPr>
          <w:ilvl w:val="1"/>
          <w:numId w:val="74"/>
        </w:numPr>
        <w:tabs>
          <w:tab w:val="left" w:pos="851"/>
        </w:tabs>
        <w:spacing w:after="120"/>
        <w:ind w:left="851" w:hanging="284"/>
        <w:jc w:val="both"/>
        <w:rPr>
          <w:b/>
          <w:sz w:val="22"/>
          <w:szCs w:val="22"/>
        </w:rPr>
      </w:pPr>
      <w:r w:rsidRPr="00814469">
        <w:rPr>
          <w:sz w:val="22"/>
          <w:szCs w:val="22"/>
        </w:rPr>
        <w:t xml:space="preserve">Wykonawca wykaże, że dysponuje </w:t>
      </w:r>
      <w:r w:rsidR="00886751">
        <w:rPr>
          <w:sz w:val="22"/>
          <w:szCs w:val="22"/>
        </w:rPr>
        <w:t xml:space="preserve">lub będzie dysponować </w:t>
      </w:r>
      <w:r w:rsidRPr="00814469">
        <w:rPr>
          <w:rFonts w:cs="Arial"/>
          <w:sz w:val="22"/>
          <w:szCs w:val="22"/>
        </w:rPr>
        <w:t>i skieruje do realizacji zamówienia publicznego</w:t>
      </w:r>
      <w:r w:rsidR="00741E9D">
        <w:rPr>
          <w:b/>
          <w:sz w:val="22"/>
          <w:szCs w:val="22"/>
        </w:rPr>
        <w:t xml:space="preserve"> </w:t>
      </w:r>
      <w:r w:rsidR="00741E9D" w:rsidRPr="00741E9D">
        <w:rPr>
          <w:sz w:val="22"/>
          <w:szCs w:val="22"/>
        </w:rPr>
        <w:t xml:space="preserve">co najmniej </w:t>
      </w:r>
      <w:r w:rsidR="00741E9D" w:rsidRPr="00741E9D">
        <w:rPr>
          <w:b/>
          <w:sz w:val="22"/>
          <w:szCs w:val="22"/>
        </w:rPr>
        <w:t>1</w:t>
      </w:r>
      <w:r w:rsidR="00741E9D" w:rsidRPr="00741E9D">
        <w:rPr>
          <w:sz w:val="22"/>
          <w:szCs w:val="22"/>
        </w:rPr>
        <w:t xml:space="preserve"> </w:t>
      </w:r>
      <w:r w:rsidR="00741E9D" w:rsidRPr="00741E9D">
        <w:rPr>
          <w:b/>
          <w:iCs/>
          <w:sz w:val="22"/>
          <w:szCs w:val="22"/>
        </w:rPr>
        <w:t>osobę</w:t>
      </w:r>
      <w:r w:rsidR="00741E9D" w:rsidRPr="00741E9D">
        <w:rPr>
          <w:b/>
          <w:sz w:val="22"/>
          <w:szCs w:val="22"/>
          <w:lang w:eastAsia="ar-SA"/>
        </w:rPr>
        <w:t xml:space="preserve">, </w:t>
      </w:r>
      <w:r w:rsidR="00741E9D">
        <w:t>posiadającą uprawnienia budowlane:</w:t>
      </w:r>
    </w:p>
    <w:p w14:paraId="79EC776E" w14:textId="4A54C86B" w:rsidR="00814469" w:rsidRPr="003A7CC8" w:rsidRDefault="00814469" w:rsidP="003A7CC8">
      <w:pPr>
        <w:pStyle w:val="Akapitzlist"/>
        <w:numPr>
          <w:ilvl w:val="0"/>
          <w:numId w:val="144"/>
        </w:numPr>
        <w:tabs>
          <w:tab w:val="left" w:pos="851"/>
        </w:tabs>
        <w:spacing w:after="120"/>
        <w:ind w:left="1134" w:hanging="283"/>
        <w:jc w:val="both"/>
        <w:rPr>
          <w:rFonts w:ascii="Times New Roman" w:hAnsi="Times New Roman"/>
          <w:b/>
        </w:rPr>
      </w:pPr>
      <w:r w:rsidRPr="003A7CC8">
        <w:rPr>
          <w:rFonts w:ascii="Times New Roman" w:hAnsi="Times New Roman"/>
          <w:b/>
        </w:rPr>
        <w:t xml:space="preserve">do </w:t>
      </w:r>
      <w:r w:rsidRPr="00E5014B">
        <w:rPr>
          <w:rFonts w:ascii="Times New Roman" w:hAnsi="Times New Roman"/>
          <w:b/>
        </w:rPr>
        <w:t>projektowania</w:t>
      </w:r>
      <w:r w:rsidRPr="003A7CC8">
        <w:rPr>
          <w:rFonts w:ascii="Times New Roman" w:hAnsi="Times New Roman"/>
          <w:b/>
        </w:rPr>
        <w:t xml:space="preserve"> w specjalności instalacyjnej w zakresie sieci, instalacji i urządzeń kanalizacyjnych</w:t>
      </w:r>
      <w:r w:rsidR="00741E9D">
        <w:rPr>
          <w:rFonts w:ascii="Times New Roman" w:hAnsi="Times New Roman"/>
          <w:b/>
          <w:lang w:val="pl-PL"/>
        </w:rPr>
        <w:t xml:space="preserve"> </w:t>
      </w:r>
      <w:r w:rsidR="00C0580E" w:rsidRPr="00C0580E">
        <w:rPr>
          <w:rFonts w:ascii="Times New Roman" w:hAnsi="Times New Roman"/>
          <w:b/>
          <w:u w:val="single"/>
        </w:rPr>
        <w:t>bez ograniczeń</w:t>
      </w:r>
      <w:r w:rsidR="00C0580E" w:rsidRPr="003A7CC8">
        <w:rPr>
          <w:rFonts w:ascii="Times New Roman" w:hAnsi="Times New Roman"/>
          <w:b/>
        </w:rPr>
        <w:t xml:space="preserve"> </w:t>
      </w:r>
      <w:r w:rsidR="00741E9D" w:rsidRPr="00741E9D">
        <w:rPr>
          <w:rFonts w:ascii="Times New Roman" w:hAnsi="Times New Roman"/>
          <w:bCs/>
          <w:lang w:val="pl-PL"/>
        </w:rPr>
        <w:t>(Projektant)</w:t>
      </w:r>
      <w:r w:rsidR="003A7CC8" w:rsidRPr="003A7CC8">
        <w:rPr>
          <w:rFonts w:ascii="Times New Roman" w:hAnsi="Times New Roman"/>
          <w:b/>
        </w:rPr>
        <w:t>,</w:t>
      </w:r>
    </w:p>
    <w:p w14:paraId="2FE3F85A" w14:textId="1599DA34" w:rsidR="003A7CC8" w:rsidRPr="003A7CC8" w:rsidRDefault="003A7CC8" w:rsidP="003A7CC8">
      <w:pPr>
        <w:pStyle w:val="Akapitzlist"/>
        <w:numPr>
          <w:ilvl w:val="0"/>
          <w:numId w:val="143"/>
        </w:numPr>
        <w:tabs>
          <w:tab w:val="left" w:pos="851"/>
        </w:tabs>
        <w:spacing w:after="120"/>
        <w:ind w:left="1134" w:hanging="283"/>
        <w:jc w:val="both"/>
        <w:rPr>
          <w:rFonts w:ascii="Times New Roman" w:hAnsi="Times New Roman"/>
          <w:b/>
        </w:rPr>
      </w:pPr>
      <w:r w:rsidRPr="003A7CC8">
        <w:rPr>
          <w:rFonts w:ascii="Times New Roman" w:hAnsi="Times New Roman"/>
          <w:b/>
        </w:rPr>
        <w:t xml:space="preserve">do </w:t>
      </w:r>
      <w:r w:rsidRPr="00E5014B">
        <w:rPr>
          <w:rFonts w:ascii="Times New Roman" w:hAnsi="Times New Roman"/>
          <w:b/>
        </w:rPr>
        <w:t>projektowania</w:t>
      </w:r>
      <w:r w:rsidRPr="003A7CC8">
        <w:rPr>
          <w:rFonts w:ascii="Times New Roman" w:hAnsi="Times New Roman"/>
          <w:b/>
        </w:rPr>
        <w:t xml:space="preserve"> w specjalności instalacyjnej w zakresie sieci, instalacji i urządzeń elektrycznych i elektroenergetycznych</w:t>
      </w:r>
      <w:r w:rsidR="00741E9D">
        <w:rPr>
          <w:rFonts w:ascii="Times New Roman" w:hAnsi="Times New Roman"/>
          <w:b/>
          <w:lang w:val="pl-PL"/>
        </w:rPr>
        <w:t xml:space="preserve"> </w:t>
      </w:r>
      <w:r w:rsidR="00C0580E" w:rsidRPr="00C0580E">
        <w:rPr>
          <w:rFonts w:ascii="Times New Roman" w:hAnsi="Times New Roman"/>
          <w:b/>
          <w:u w:val="single"/>
        </w:rPr>
        <w:t>bez ograniczeń</w:t>
      </w:r>
      <w:r w:rsidR="00C0580E" w:rsidRPr="003A7CC8">
        <w:rPr>
          <w:rFonts w:ascii="Times New Roman" w:hAnsi="Times New Roman"/>
          <w:b/>
        </w:rPr>
        <w:t xml:space="preserve"> </w:t>
      </w:r>
      <w:r w:rsidR="00741E9D" w:rsidRPr="00741E9D">
        <w:rPr>
          <w:rFonts w:ascii="Times New Roman" w:hAnsi="Times New Roman"/>
          <w:bCs/>
          <w:iCs/>
        </w:rPr>
        <w:t>(projektant</w:t>
      </w:r>
      <w:r w:rsidR="00741E9D" w:rsidRPr="00741E9D">
        <w:rPr>
          <w:rFonts w:ascii="Times New Roman" w:hAnsi="Times New Roman"/>
          <w:bCs/>
          <w:iCs/>
          <w:lang w:val="pl-PL"/>
        </w:rPr>
        <w:t xml:space="preserve"> branży elektrycznej</w:t>
      </w:r>
      <w:r w:rsidR="00741E9D" w:rsidRPr="00741E9D">
        <w:rPr>
          <w:rFonts w:ascii="Times New Roman" w:hAnsi="Times New Roman"/>
          <w:bCs/>
          <w:iCs/>
        </w:rPr>
        <w:t>)</w:t>
      </w:r>
      <w:r w:rsidRPr="003A7CC8">
        <w:rPr>
          <w:rFonts w:ascii="Times New Roman" w:hAnsi="Times New Roman"/>
          <w:b/>
        </w:rPr>
        <w:t>,</w:t>
      </w:r>
    </w:p>
    <w:p w14:paraId="6AC94D77" w14:textId="31998E4F" w:rsidR="00814469" w:rsidRPr="003A7CC8" w:rsidRDefault="00814469" w:rsidP="003A7CC8">
      <w:pPr>
        <w:pStyle w:val="Akapitzlist"/>
        <w:numPr>
          <w:ilvl w:val="0"/>
          <w:numId w:val="143"/>
        </w:numPr>
        <w:tabs>
          <w:tab w:val="left" w:pos="851"/>
        </w:tabs>
        <w:spacing w:after="120"/>
        <w:ind w:left="1134" w:hanging="283"/>
        <w:jc w:val="both"/>
        <w:rPr>
          <w:rFonts w:ascii="Times New Roman" w:hAnsi="Times New Roman"/>
          <w:b/>
        </w:rPr>
      </w:pPr>
      <w:r w:rsidRPr="003A7CC8">
        <w:rPr>
          <w:rFonts w:ascii="Times New Roman" w:hAnsi="Times New Roman"/>
          <w:b/>
        </w:rPr>
        <w:t>do kierowania robotami budowlanymi w specjalności instalacyjnej w zakresie sieci, instalacji i urządzeń kanalizacyjnych</w:t>
      </w:r>
      <w:r w:rsidR="00741E9D">
        <w:rPr>
          <w:rFonts w:ascii="Times New Roman" w:hAnsi="Times New Roman"/>
          <w:b/>
          <w:lang w:val="pl-PL"/>
        </w:rPr>
        <w:t xml:space="preserve"> </w:t>
      </w:r>
      <w:r w:rsidR="00C0580E" w:rsidRPr="00C0580E">
        <w:rPr>
          <w:rFonts w:ascii="Times New Roman" w:hAnsi="Times New Roman"/>
          <w:b/>
          <w:u w:val="single"/>
        </w:rPr>
        <w:t>bez ograniczeń</w:t>
      </w:r>
      <w:r w:rsidR="00C0580E" w:rsidRPr="003A7CC8">
        <w:rPr>
          <w:rFonts w:ascii="Times New Roman" w:hAnsi="Times New Roman"/>
          <w:b/>
        </w:rPr>
        <w:t xml:space="preserve"> </w:t>
      </w:r>
      <w:r w:rsidR="00741E9D" w:rsidRPr="00741E9D">
        <w:rPr>
          <w:rFonts w:ascii="Times New Roman" w:hAnsi="Times New Roman"/>
          <w:bCs/>
          <w:iCs/>
        </w:rPr>
        <w:t xml:space="preserve">(Kierownik </w:t>
      </w:r>
      <w:r w:rsidR="00741E9D" w:rsidRPr="00741E9D">
        <w:rPr>
          <w:rFonts w:ascii="Times New Roman" w:hAnsi="Times New Roman"/>
          <w:bCs/>
          <w:iCs/>
          <w:lang w:val="pl-PL"/>
        </w:rPr>
        <w:t>b</w:t>
      </w:r>
      <w:r w:rsidR="00741E9D" w:rsidRPr="00741E9D">
        <w:rPr>
          <w:rFonts w:ascii="Times New Roman" w:hAnsi="Times New Roman"/>
          <w:bCs/>
          <w:iCs/>
        </w:rPr>
        <w:t>udowy)</w:t>
      </w:r>
      <w:r w:rsidR="003A7CC8" w:rsidRPr="003A7CC8">
        <w:rPr>
          <w:rFonts w:ascii="Times New Roman" w:hAnsi="Times New Roman"/>
          <w:b/>
        </w:rPr>
        <w:t>,</w:t>
      </w:r>
    </w:p>
    <w:p w14:paraId="73884792" w14:textId="6AF53394" w:rsidR="003A7CC8" w:rsidRPr="003A7CC8" w:rsidRDefault="003A7CC8" w:rsidP="003A7CC8">
      <w:pPr>
        <w:pStyle w:val="Akapitzlist"/>
        <w:numPr>
          <w:ilvl w:val="0"/>
          <w:numId w:val="143"/>
        </w:numPr>
        <w:tabs>
          <w:tab w:val="left" w:pos="851"/>
        </w:tabs>
        <w:spacing w:after="120"/>
        <w:ind w:left="1134" w:hanging="283"/>
        <w:jc w:val="both"/>
        <w:rPr>
          <w:rFonts w:ascii="Times New Roman" w:hAnsi="Times New Roman"/>
          <w:b/>
        </w:rPr>
      </w:pPr>
      <w:r w:rsidRPr="003A7CC8">
        <w:rPr>
          <w:rFonts w:ascii="Times New Roman" w:hAnsi="Times New Roman"/>
          <w:b/>
        </w:rPr>
        <w:t>do kierowania robotami budowlanymi w specjalności instalacyjnej w zakresie sieci, instalacji i urządzeń elektrycznych i elektroenergetycznych</w:t>
      </w:r>
      <w:r w:rsidR="00741E9D">
        <w:rPr>
          <w:rFonts w:ascii="Times New Roman" w:hAnsi="Times New Roman"/>
          <w:b/>
          <w:lang w:val="pl-PL"/>
        </w:rPr>
        <w:t xml:space="preserve"> </w:t>
      </w:r>
      <w:r w:rsidR="00C0580E" w:rsidRPr="00C0580E">
        <w:rPr>
          <w:rFonts w:ascii="Times New Roman" w:hAnsi="Times New Roman"/>
          <w:b/>
          <w:u w:val="single"/>
        </w:rPr>
        <w:t>bez ograniczeń</w:t>
      </w:r>
      <w:r w:rsidR="00C0580E" w:rsidRPr="003A7CC8">
        <w:rPr>
          <w:rFonts w:ascii="Times New Roman" w:hAnsi="Times New Roman"/>
          <w:b/>
        </w:rPr>
        <w:t xml:space="preserve"> </w:t>
      </w:r>
      <w:r w:rsidR="00741E9D" w:rsidRPr="00741E9D">
        <w:rPr>
          <w:rFonts w:ascii="Times New Roman" w:hAnsi="Times New Roman"/>
          <w:bCs/>
          <w:iCs/>
        </w:rPr>
        <w:t>(</w:t>
      </w:r>
      <w:r w:rsidR="00741E9D">
        <w:rPr>
          <w:rFonts w:ascii="Times New Roman" w:hAnsi="Times New Roman"/>
          <w:bCs/>
          <w:iCs/>
          <w:lang w:val="pl-PL"/>
        </w:rPr>
        <w:t>K</w:t>
      </w:r>
      <w:r w:rsidR="00741E9D" w:rsidRPr="00741E9D">
        <w:rPr>
          <w:rFonts w:ascii="Times New Roman" w:hAnsi="Times New Roman"/>
          <w:bCs/>
          <w:iCs/>
        </w:rPr>
        <w:t>ierownik robót elektrycznych)</w:t>
      </w:r>
      <w:r w:rsidRPr="003A7CC8">
        <w:rPr>
          <w:rFonts w:ascii="Times New Roman" w:hAnsi="Times New Roman"/>
          <w:b/>
        </w:rPr>
        <w:t>.</w:t>
      </w:r>
    </w:p>
    <w:p w14:paraId="53CB37A6" w14:textId="77777777" w:rsidR="003A7CC8" w:rsidRPr="003A7CC8" w:rsidRDefault="003A7CC8" w:rsidP="008A27E7">
      <w:pPr>
        <w:tabs>
          <w:tab w:val="left" w:pos="851"/>
        </w:tabs>
        <w:spacing w:after="120"/>
        <w:jc w:val="both"/>
        <w:rPr>
          <w:b/>
          <w:sz w:val="22"/>
          <w:szCs w:val="22"/>
        </w:rPr>
      </w:pPr>
    </w:p>
    <w:p w14:paraId="628C3B93" w14:textId="77777777" w:rsidR="003A7CC8" w:rsidRDefault="00814469" w:rsidP="003A7CC8">
      <w:pPr>
        <w:tabs>
          <w:tab w:val="left" w:pos="851"/>
        </w:tabs>
        <w:spacing w:after="120"/>
        <w:ind w:left="851"/>
        <w:jc w:val="both"/>
        <w:rPr>
          <w:sz w:val="22"/>
          <w:szCs w:val="22"/>
        </w:rPr>
      </w:pPr>
      <w:r w:rsidRPr="003F2D87">
        <w:rPr>
          <w:i/>
          <w:iCs/>
          <w:sz w:val="22"/>
          <w:szCs w:val="22"/>
        </w:rPr>
        <w:t>Przez ww. uprawnienia budowlane Zamawiający rozumie uprawnienia budowlane</w:t>
      </w:r>
      <w:r>
        <w:rPr>
          <w:i/>
          <w:iCs/>
          <w:sz w:val="22"/>
          <w:szCs w:val="22"/>
        </w:rPr>
        <w:t xml:space="preserve"> </w:t>
      </w:r>
      <w:r w:rsidRPr="00346F52">
        <w:rPr>
          <w:i/>
          <w:iCs/>
          <w:sz w:val="22"/>
          <w:szCs w:val="22"/>
        </w:rPr>
        <w:t>wydane na podstawie aktualnie obowiązującej ustawy – Prawo budowlane i aktów wykonawczych do tej ustawy</w:t>
      </w:r>
      <w:r>
        <w:rPr>
          <w:sz w:val="22"/>
          <w:szCs w:val="22"/>
        </w:rPr>
        <w:t>.</w:t>
      </w:r>
    </w:p>
    <w:p w14:paraId="6D1560B3" w14:textId="23B5AA65" w:rsidR="00814469" w:rsidRPr="008A27E7" w:rsidRDefault="00814469" w:rsidP="003A7CC8">
      <w:pPr>
        <w:tabs>
          <w:tab w:val="left" w:pos="851"/>
        </w:tabs>
        <w:spacing w:after="120"/>
        <w:ind w:left="851"/>
        <w:jc w:val="both"/>
        <w:rPr>
          <w:i/>
          <w:iCs/>
          <w:sz w:val="22"/>
          <w:szCs w:val="22"/>
        </w:rPr>
      </w:pPr>
      <w:r w:rsidRPr="00814469">
        <w:rPr>
          <w:i/>
          <w:iCs/>
          <w:sz w:val="22"/>
          <w:szCs w:val="22"/>
        </w:rPr>
        <w:t xml:space="preserve">Dopuszcza się ważne odpowiadające im uprawnienia nadane </w:t>
      </w:r>
      <w:r w:rsidRPr="008A27E7">
        <w:rPr>
          <w:i/>
          <w:iCs/>
          <w:sz w:val="22"/>
          <w:szCs w:val="22"/>
        </w:rPr>
        <w:t>na podstawie wcześniej obowiązujących przepisów</w:t>
      </w:r>
      <w:r w:rsidR="003A7CC8" w:rsidRPr="008A27E7">
        <w:rPr>
          <w:i/>
          <w:iCs/>
          <w:sz w:val="22"/>
          <w:szCs w:val="22"/>
        </w:rPr>
        <w:t>,</w:t>
      </w:r>
      <w:r w:rsidR="003A7CC8" w:rsidRPr="008A27E7">
        <w:rPr>
          <w:sz w:val="22"/>
          <w:szCs w:val="22"/>
        </w:rPr>
        <w:t xml:space="preserve"> </w:t>
      </w:r>
      <w:r w:rsidR="003A7CC8" w:rsidRPr="008A27E7">
        <w:rPr>
          <w:i/>
          <w:iCs/>
          <w:sz w:val="22"/>
          <w:szCs w:val="22"/>
        </w:rPr>
        <w:t xml:space="preserve">a które upoważniają̨ do pełnienia poszczególnych funkcji </w:t>
      </w:r>
      <w:r w:rsidR="008A27E7" w:rsidRPr="008A27E7">
        <w:rPr>
          <w:rFonts w:eastAsia="TimesNewRomanPSMT"/>
          <w:i/>
          <w:iCs/>
          <w:sz w:val="22"/>
          <w:szCs w:val="22"/>
          <w:lang w:eastAsia="ja-JP"/>
        </w:rPr>
        <w:t>w zakresie objętym niniejszym zamówieniem.</w:t>
      </w:r>
    </w:p>
    <w:p w14:paraId="41B78C5B" w14:textId="38BC8148" w:rsidR="00346F52" w:rsidRDefault="00814469" w:rsidP="00814469">
      <w:pPr>
        <w:pStyle w:val="NormalnyWeb"/>
        <w:shd w:val="clear" w:color="auto" w:fill="FFFFFF"/>
        <w:tabs>
          <w:tab w:val="left" w:pos="1418"/>
        </w:tabs>
        <w:ind w:left="851"/>
        <w:jc w:val="both"/>
        <w:rPr>
          <w:i/>
          <w:iCs/>
          <w:sz w:val="22"/>
          <w:szCs w:val="22"/>
        </w:rPr>
      </w:pPr>
      <w:r w:rsidRPr="00814469">
        <w:rPr>
          <w:i/>
          <w:iCs/>
          <w:sz w:val="22"/>
          <w:szCs w:val="22"/>
        </w:rPr>
        <w:t xml:space="preserve">W przypadku wykonawców zagranicznych, dopuszcza się równoważne kwalifikacje, zdobyte w innych państwach, na zasadach określonych w art. 12 a ustawy z dnia 7 lipca 1994 r. Prawo budowlane i </w:t>
      </w:r>
      <w:r w:rsidR="00346F52" w:rsidRPr="00814469">
        <w:rPr>
          <w:i/>
          <w:iCs/>
          <w:sz w:val="22"/>
          <w:szCs w:val="22"/>
        </w:rPr>
        <w:t xml:space="preserve">aktualnych przepisów o zasadach uznawania kwalifikacji zawodowych nabytych w państwach członkowskich Unii Europejskiej. </w:t>
      </w:r>
    </w:p>
    <w:p w14:paraId="32B87D8D" w14:textId="6AB559B8" w:rsidR="00E5014B" w:rsidRDefault="00E5014B" w:rsidP="00814469">
      <w:pPr>
        <w:pStyle w:val="NormalnyWeb"/>
        <w:shd w:val="clear" w:color="auto" w:fill="FFFFFF"/>
        <w:tabs>
          <w:tab w:val="left" w:pos="1418"/>
        </w:tabs>
        <w:ind w:left="851"/>
        <w:jc w:val="both"/>
        <w:rPr>
          <w:i/>
          <w:iCs/>
          <w:sz w:val="22"/>
          <w:szCs w:val="22"/>
        </w:rPr>
      </w:pPr>
    </w:p>
    <w:p w14:paraId="4A3FDD55" w14:textId="77777777" w:rsidR="00E5014B" w:rsidRDefault="00E5014B" w:rsidP="00814469">
      <w:pPr>
        <w:pStyle w:val="NormalnyWeb"/>
        <w:shd w:val="clear" w:color="auto" w:fill="FFFFFF"/>
        <w:tabs>
          <w:tab w:val="left" w:pos="1418"/>
        </w:tabs>
        <w:ind w:left="851"/>
        <w:jc w:val="both"/>
        <w:rPr>
          <w:i/>
          <w:iCs/>
          <w:sz w:val="22"/>
          <w:szCs w:val="22"/>
        </w:rPr>
      </w:pPr>
    </w:p>
    <w:p w14:paraId="6F1A2F80" w14:textId="77777777" w:rsidR="00814469" w:rsidRPr="00F916E6" w:rsidRDefault="00814469" w:rsidP="00814469">
      <w:pPr>
        <w:tabs>
          <w:tab w:val="left" w:pos="567"/>
        </w:tabs>
        <w:autoSpaceDE w:val="0"/>
        <w:autoSpaceDN w:val="0"/>
        <w:adjustRightInd w:val="0"/>
        <w:ind w:left="567"/>
        <w:jc w:val="both"/>
        <w:rPr>
          <w:b/>
          <w:bCs/>
          <w:sz w:val="22"/>
          <w:szCs w:val="22"/>
        </w:rPr>
      </w:pPr>
      <w:r w:rsidRPr="00F916E6">
        <w:rPr>
          <w:b/>
          <w:bCs/>
          <w:sz w:val="22"/>
          <w:szCs w:val="22"/>
        </w:rPr>
        <w:t>Uwaga:</w:t>
      </w:r>
    </w:p>
    <w:p w14:paraId="70C9D483" w14:textId="4BD3FDD1" w:rsidR="00814469" w:rsidRPr="00756B2F" w:rsidRDefault="00814469" w:rsidP="00756B2F">
      <w:pPr>
        <w:tabs>
          <w:tab w:val="left" w:pos="567"/>
        </w:tabs>
        <w:autoSpaceDE w:val="0"/>
        <w:autoSpaceDN w:val="0"/>
        <w:adjustRightInd w:val="0"/>
        <w:ind w:left="567"/>
        <w:jc w:val="both"/>
        <w:rPr>
          <w:sz w:val="22"/>
          <w:szCs w:val="22"/>
        </w:rPr>
      </w:pPr>
      <w:r w:rsidRPr="00F916E6">
        <w:rPr>
          <w:sz w:val="22"/>
          <w:szCs w:val="22"/>
        </w:rPr>
        <w:t>Dla potrzeb oceny spełniania</w:t>
      </w:r>
      <w:r w:rsidRPr="008452FA">
        <w:rPr>
          <w:sz w:val="22"/>
          <w:szCs w:val="22"/>
        </w:rPr>
        <w:t xml:space="preserve"> warunku określonego, powyżej, jeśli wartość lub wartości zostaną podane w walutach innych niż PLN, Zamawiający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waluty, Zamawiający za podstawę przeliczenia przyjmuje średni kurs waluty publikowany pierwszego dnia, po dniu publikacji ogłoszenia o zamówieniu w Biuletynie Zamówień Publicznych, w którym zostanie on opublikowany.</w:t>
      </w:r>
    </w:p>
    <w:p w14:paraId="5782B0EA" w14:textId="77777777" w:rsidR="0069140B" w:rsidRPr="001F008A" w:rsidRDefault="0069140B" w:rsidP="003275D7">
      <w:pPr>
        <w:numPr>
          <w:ilvl w:val="0"/>
          <w:numId w:val="75"/>
        </w:numPr>
        <w:tabs>
          <w:tab w:val="left" w:pos="284"/>
        </w:tabs>
        <w:suppressAutoHyphens/>
        <w:spacing w:before="240"/>
        <w:ind w:left="284" w:hanging="284"/>
        <w:jc w:val="both"/>
        <w:rPr>
          <w:sz w:val="22"/>
          <w:szCs w:val="22"/>
          <w:lang w:eastAsia="ar-SA"/>
        </w:rPr>
      </w:pPr>
      <w:r w:rsidRPr="001F008A">
        <w:rPr>
          <w:sz w:val="22"/>
          <w:szCs w:val="22"/>
          <w:lang w:eastAsia="ar-SA"/>
        </w:rPr>
        <w:t xml:space="preserve">Wykonawca musi wykazać spełnianie każdego z warunków. </w:t>
      </w:r>
    </w:p>
    <w:p w14:paraId="577077B7" w14:textId="77777777" w:rsidR="0069140B" w:rsidRPr="001F008A" w:rsidRDefault="0069140B" w:rsidP="003275D7">
      <w:pPr>
        <w:numPr>
          <w:ilvl w:val="0"/>
          <w:numId w:val="75"/>
        </w:numPr>
        <w:tabs>
          <w:tab w:val="left" w:pos="284"/>
        </w:tabs>
        <w:suppressAutoHyphens/>
        <w:spacing w:before="240"/>
        <w:ind w:hanging="862"/>
        <w:jc w:val="both"/>
        <w:rPr>
          <w:sz w:val="22"/>
          <w:szCs w:val="22"/>
          <w:u w:val="single"/>
          <w:lang w:eastAsia="ar-SA"/>
        </w:rPr>
      </w:pPr>
      <w:r w:rsidRPr="001F008A">
        <w:rPr>
          <w:sz w:val="22"/>
          <w:szCs w:val="22"/>
          <w:u w:val="single"/>
          <w:lang w:eastAsia="ar-SA"/>
        </w:rPr>
        <w:t>Poleganie na zasobach innych podmiotów:</w:t>
      </w:r>
    </w:p>
    <w:p w14:paraId="3A691A73" w14:textId="43160D91" w:rsidR="0069140B" w:rsidRPr="001F008A" w:rsidRDefault="0069140B" w:rsidP="003275D7">
      <w:pPr>
        <w:numPr>
          <w:ilvl w:val="0"/>
          <w:numId w:val="78"/>
        </w:numPr>
        <w:tabs>
          <w:tab w:val="left" w:pos="709"/>
        </w:tabs>
        <w:suppressAutoHyphens/>
        <w:spacing w:before="120"/>
        <w:ind w:left="714" w:hanging="357"/>
        <w:jc w:val="both"/>
        <w:rPr>
          <w:sz w:val="22"/>
          <w:szCs w:val="22"/>
          <w:u w:val="single"/>
          <w:lang w:eastAsia="ar-SA"/>
        </w:rPr>
      </w:pPr>
      <w:r w:rsidRPr="001F008A">
        <w:rPr>
          <w:sz w:val="22"/>
          <w:szCs w:val="22"/>
          <w:u w:val="single"/>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w:t>
      </w:r>
      <w:r w:rsidRPr="001F008A">
        <w:rPr>
          <w:sz w:val="22"/>
          <w:szCs w:val="22"/>
          <w:lang w:eastAsia="ar-SA"/>
        </w:rPr>
        <w:t xml:space="preserve">, niezależnie od charakteru prawnego łączących go z nim stosunków </w:t>
      </w:r>
      <w:r w:rsidR="00756B2F" w:rsidRPr="001F008A">
        <w:rPr>
          <w:sz w:val="22"/>
          <w:szCs w:val="22"/>
          <w:lang w:eastAsia="ar-SA"/>
        </w:rPr>
        <w:t>prawnych. (</w:t>
      </w:r>
      <w:r w:rsidRPr="001F008A">
        <w:rPr>
          <w:sz w:val="22"/>
          <w:szCs w:val="22"/>
          <w:lang w:eastAsia="ar-SA"/>
        </w:rPr>
        <w:t>art. 22a ust. 1 ustawy Pzp).</w:t>
      </w:r>
    </w:p>
    <w:p w14:paraId="4160B0EF" w14:textId="77777777" w:rsidR="0069140B" w:rsidRPr="001F008A" w:rsidRDefault="0069140B" w:rsidP="003275D7">
      <w:pPr>
        <w:numPr>
          <w:ilvl w:val="0"/>
          <w:numId w:val="78"/>
        </w:numPr>
        <w:tabs>
          <w:tab w:val="left" w:pos="709"/>
        </w:tabs>
        <w:suppressAutoHyphens/>
        <w:spacing w:before="120"/>
        <w:ind w:left="714" w:hanging="357"/>
        <w:jc w:val="both"/>
        <w:rPr>
          <w:sz w:val="22"/>
          <w:szCs w:val="22"/>
          <w:u w:val="single"/>
          <w:lang w:eastAsia="ar-SA"/>
        </w:rPr>
      </w:pPr>
      <w:r w:rsidRPr="001F008A">
        <w:rPr>
          <w:sz w:val="22"/>
          <w:szCs w:val="22"/>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6) (art. 22a ust. 2 </w:t>
      </w:r>
      <w:bookmarkStart w:id="1" w:name="_Hlk480840009"/>
      <w:r w:rsidRPr="001F008A">
        <w:rPr>
          <w:sz w:val="22"/>
          <w:szCs w:val="22"/>
          <w:lang w:eastAsia="ar-SA"/>
        </w:rPr>
        <w:t>ustawy Pzp</w:t>
      </w:r>
      <w:bookmarkEnd w:id="1"/>
      <w:r w:rsidRPr="001F008A">
        <w:rPr>
          <w:sz w:val="22"/>
          <w:szCs w:val="22"/>
          <w:lang w:eastAsia="ar-SA"/>
        </w:rPr>
        <w:t>).</w:t>
      </w:r>
    </w:p>
    <w:p w14:paraId="1D52E1BE" w14:textId="77777777" w:rsidR="0069140B" w:rsidRPr="001F008A" w:rsidRDefault="0069140B" w:rsidP="003275D7">
      <w:pPr>
        <w:numPr>
          <w:ilvl w:val="0"/>
          <w:numId w:val="78"/>
        </w:numPr>
        <w:tabs>
          <w:tab w:val="left" w:pos="709"/>
        </w:tabs>
        <w:suppressAutoHyphens/>
        <w:spacing w:before="120"/>
        <w:ind w:left="714" w:hanging="357"/>
        <w:jc w:val="both"/>
        <w:rPr>
          <w:sz w:val="22"/>
          <w:szCs w:val="22"/>
          <w:u w:val="single"/>
          <w:lang w:eastAsia="ar-SA"/>
        </w:rPr>
      </w:pPr>
      <w:r w:rsidRPr="001F008A">
        <w:rPr>
          <w:sz w:val="22"/>
          <w:szCs w:val="22"/>
        </w:rPr>
        <w:t xml:space="preserve">Z dokumentu (np. zobowiązania), o którym mowa w ppkt. 4.2 lub innych dokumentów musi wynikać w szczególności: </w:t>
      </w:r>
    </w:p>
    <w:p w14:paraId="165CD450" w14:textId="77777777" w:rsidR="0069140B" w:rsidRPr="001F008A" w:rsidRDefault="0069140B" w:rsidP="003275D7">
      <w:pPr>
        <w:numPr>
          <w:ilvl w:val="0"/>
          <w:numId w:val="79"/>
        </w:numPr>
        <w:tabs>
          <w:tab w:val="left" w:pos="993"/>
        </w:tabs>
        <w:suppressAutoHyphens/>
        <w:ind w:left="993" w:hanging="284"/>
        <w:jc w:val="both"/>
        <w:rPr>
          <w:sz w:val="22"/>
          <w:szCs w:val="22"/>
        </w:rPr>
      </w:pPr>
      <w:r w:rsidRPr="001F008A">
        <w:rPr>
          <w:sz w:val="22"/>
          <w:szCs w:val="22"/>
        </w:rPr>
        <w:t>zakres dostępnych Wykonawcy zasobów innego podmiotu,</w:t>
      </w:r>
    </w:p>
    <w:p w14:paraId="31219EED" w14:textId="77777777" w:rsidR="0069140B" w:rsidRPr="001F008A" w:rsidRDefault="0069140B" w:rsidP="003275D7">
      <w:pPr>
        <w:numPr>
          <w:ilvl w:val="0"/>
          <w:numId w:val="79"/>
        </w:numPr>
        <w:tabs>
          <w:tab w:val="left" w:pos="993"/>
        </w:tabs>
        <w:suppressAutoHyphens/>
        <w:ind w:left="993" w:hanging="284"/>
        <w:jc w:val="both"/>
        <w:rPr>
          <w:sz w:val="22"/>
          <w:szCs w:val="22"/>
        </w:rPr>
      </w:pPr>
      <w:r w:rsidRPr="001F008A">
        <w:rPr>
          <w:sz w:val="22"/>
          <w:szCs w:val="22"/>
        </w:rPr>
        <w:t>sposób wykorzystania zasobów innego podmiotu, przez Wykonawcę, przy wykonywaniu zamówienia publicznego,</w:t>
      </w:r>
    </w:p>
    <w:p w14:paraId="0C86CD99" w14:textId="77777777" w:rsidR="0069140B" w:rsidRPr="001F008A" w:rsidRDefault="0069140B" w:rsidP="003275D7">
      <w:pPr>
        <w:numPr>
          <w:ilvl w:val="0"/>
          <w:numId w:val="79"/>
        </w:numPr>
        <w:tabs>
          <w:tab w:val="left" w:pos="993"/>
        </w:tabs>
        <w:suppressAutoHyphens/>
        <w:ind w:left="993" w:hanging="284"/>
        <w:jc w:val="both"/>
        <w:rPr>
          <w:sz w:val="22"/>
          <w:szCs w:val="22"/>
          <w:u w:val="single"/>
          <w:lang w:eastAsia="ar-SA"/>
        </w:rPr>
      </w:pPr>
      <w:r w:rsidRPr="001F008A">
        <w:rPr>
          <w:sz w:val="22"/>
          <w:szCs w:val="22"/>
        </w:rPr>
        <w:t xml:space="preserve">zakres i okres udziału innego podmiotu przy wykonywaniu zamówienia publicznego, </w:t>
      </w:r>
    </w:p>
    <w:p w14:paraId="3297708E" w14:textId="77777777" w:rsidR="0069140B" w:rsidRPr="001F008A" w:rsidRDefault="0069140B" w:rsidP="003275D7">
      <w:pPr>
        <w:numPr>
          <w:ilvl w:val="0"/>
          <w:numId w:val="79"/>
        </w:numPr>
        <w:tabs>
          <w:tab w:val="left" w:pos="993"/>
        </w:tabs>
        <w:suppressAutoHyphens/>
        <w:ind w:left="993" w:hanging="284"/>
        <w:jc w:val="both"/>
        <w:rPr>
          <w:sz w:val="22"/>
          <w:szCs w:val="22"/>
          <w:u w:val="single"/>
          <w:lang w:eastAsia="ar-SA"/>
        </w:rPr>
      </w:pPr>
      <w:r w:rsidRPr="001F008A">
        <w:rPr>
          <w:sz w:val="22"/>
          <w:szCs w:val="22"/>
        </w:rPr>
        <w:t xml:space="preserve">czy podmiot, na zdolnościach którego Wykonawca polega w odniesieniu do warunków udziału </w:t>
      </w:r>
      <w:r w:rsidRPr="001F008A">
        <w:rPr>
          <w:sz w:val="22"/>
          <w:szCs w:val="22"/>
        </w:rPr>
        <w:br/>
        <w:t xml:space="preserve">w postępowaniu dotyczących wykształcenia, kwalifikacji zawodowych lub doświadczenia, </w:t>
      </w:r>
      <w:r w:rsidRPr="001F008A">
        <w:rPr>
          <w:bCs/>
          <w:sz w:val="22"/>
          <w:szCs w:val="22"/>
        </w:rPr>
        <w:t>zrealizuje roboty budowlane lub usługi, których wskazane zdolności dotyczą.</w:t>
      </w:r>
    </w:p>
    <w:p w14:paraId="1B99C4B2" w14:textId="77777777" w:rsidR="0069140B" w:rsidRPr="001F008A" w:rsidRDefault="0069140B" w:rsidP="003275D7">
      <w:pPr>
        <w:numPr>
          <w:ilvl w:val="0"/>
          <w:numId w:val="78"/>
        </w:numPr>
        <w:tabs>
          <w:tab w:val="left" w:pos="709"/>
        </w:tabs>
        <w:suppressAutoHyphens/>
        <w:spacing w:before="120"/>
        <w:ind w:left="714" w:hanging="357"/>
        <w:jc w:val="both"/>
        <w:rPr>
          <w:sz w:val="22"/>
          <w:szCs w:val="22"/>
          <w:u w:val="single"/>
          <w:lang w:eastAsia="ar-SA"/>
        </w:rPr>
      </w:pPr>
      <w:r w:rsidRPr="001F008A">
        <w:rPr>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5 ustawy Pzp).</w:t>
      </w:r>
    </w:p>
    <w:p w14:paraId="6036A046" w14:textId="5E667274" w:rsidR="0069140B" w:rsidRPr="001F008A" w:rsidRDefault="0069140B" w:rsidP="003275D7">
      <w:pPr>
        <w:numPr>
          <w:ilvl w:val="0"/>
          <w:numId w:val="78"/>
        </w:numPr>
        <w:tabs>
          <w:tab w:val="left" w:pos="709"/>
        </w:tabs>
        <w:suppressAutoHyphens/>
        <w:spacing w:before="120"/>
        <w:ind w:left="714" w:hanging="357"/>
        <w:jc w:val="both"/>
        <w:rPr>
          <w:sz w:val="22"/>
          <w:szCs w:val="22"/>
          <w:u w:val="single"/>
          <w:lang w:eastAsia="ar-SA"/>
        </w:rPr>
      </w:pPr>
      <w:r w:rsidRPr="001F008A">
        <w:rPr>
          <w:sz w:val="22"/>
          <w:szCs w:val="22"/>
          <w:lang w:eastAsia="ar-SA"/>
        </w:rPr>
        <w:t xml:space="preserve">Jeżeli zdolności techniczne lub zawodowe lub sytuacja ekonomiczna lub finansowa, innego </w:t>
      </w:r>
      <w:r w:rsidR="00756B2F" w:rsidRPr="001F008A">
        <w:rPr>
          <w:sz w:val="22"/>
          <w:szCs w:val="22"/>
          <w:lang w:eastAsia="ar-SA"/>
        </w:rPr>
        <w:t>podmiotu, nie</w:t>
      </w:r>
      <w:r w:rsidRPr="001F008A">
        <w:rPr>
          <w:sz w:val="22"/>
          <w:szCs w:val="22"/>
          <w:lang w:eastAsia="ar-SA"/>
        </w:rPr>
        <w:t xml:space="preserve"> potwierdzają spełnienia przez wykonawcę warunków udziału w postępowaniu lub </w:t>
      </w:r>
      <w:r w:rsidRPr="001F008A">
        <w:rPr>
          <w:sz w:val="22"/>
          <w:szCs w:val="22"/>
          <w:lang w:eastAsia="ar-SA"/>
        </w:rPr>
        <w:lastRenderedPageBreak/>
        <w:t>zachodzą wobec tych podmiotów podstawy wykluczenia, zamawiający żąda, aby wykonawca w terminie określonym przez zamawiającego: (art. 22a  ust. 6 ustawy Pzp)</w:t>
      </w:r>
    </w:p>
    <w:p w14:paraId="60442F1C" w14:textId="77777777" w:rsidR="0069140B" w:rsidRPr="001F008A" w:rsidRDefault="0069140B" w:rsidP="003275D7">
      <w:pPr>
        <w:numPr>
          <w:ilvl w:val="0"/>
          <w:numId w:val="76"/>
        </w:numPr>
        <w:suppressAutoHyphens/>
        <w:ind w:left="1276" w:hanging="425"/>
        <w:jc w:val="both"/>
        <w:rPr>
          <w:sz w:val="22"/>
          <w:szCs w:val="22"/>
          <w:lang w:eastAsia="ar-SA"/>
        </w:rPr>
      </w:pPr>
      <w:r w:rsidRPr="001F008A">
        <w:rPr>
          <w:sz w:val="22"/>
          <w:szCs w:val="22"/>
          <w:lang w:eastAsia="ar-SA"/>
        </w:rPr>
        <w:t>zastąpił ten podmiot innym podmiotem lub podmiotami lub</w:t>
      </w:r>
    </w:p>
    <w:p w14:paraId="761B0178" w14:textId="77777777" w:rsidR="0069140B" w:rsidRPr="001F008A" w:rsidRDefault="0069140B" w:rsidP="003275D7">
      <w:pPr>
        <w:numPr>
          <w:ilvl w:val="0"/>
          <w:numId w:val="76"/>
        </w:numPr>
        <w:suppressAutoHyphens/>
        <w:ind w:left="1276" w:hanging="425"/>
        <w:jc w:val="both"/>
        <w:rPr>
          <w:sz w:val="22"/>
          <w:szCs w:val="22"/>
          <w:lang w:eastAsia="ar-SA"/>
        </w:rPr>
      </w:pPr>
      <w:r w:rsidRPr="001F008A">
        <w:rPr>
          <w:sz w:val="22"/>
          <w:szCs w:val="22"/>
          <w:lang w:eastAsia="ar-SA"/>
        </w:rPr>
        <w:t>zobowiązał się do osobistego wykonania odpowiedniej części zamówienia, jeżeli wykaże zdolności techniczne lub zawodowe lub sytuację finansową lub ekonomiczną</w:t>
      </w:r>
    </w:p>
    <w:p w14:paraId="405E41CC" w14:textId="4AA28EA6" w:rsidR="00756B2F" w:rsidRPr="00756B2F" w:rsidRDefault="00756B2F" w:rsidP="003275D7">
      <w:pPr>
        <w:numPr>
          <w:ilvl w:val="0"/>
          <w:numId w:val="75"/>
        </w:numPr>
        <w:tabs>
          <w:tab w:val="left" w:pos="284"/>
        </w:tabs>
        <w:suppressAutoHyphens/>
        <w:spacing w:before="240"/>
        <w:ind w:left="284" w:hanging="284"/>
        <w:jc w:val="both"/>
        <w:rPr>
          <w:sz w:val="22"/>
          <w:szCs w:val="22"/>
          <w:lang w:eastAsia="ar-SA"/>
        </w:rPr>
      </w:pPr>
      <w:r w:rsidRPr="00756B2F">
        <w:rPr>
          <w:sz w:val="22"/>
          <w:szCs w:val="22"/>
          <w:lang w:eastAsia="ar-SA"/>
        </w:rPr>
        <w:t xml:space="preserve">Zamawiający informuje, że zgodnie z orzeczeniem Trybunału Sprawiedliwości Unii Europejskiej z dnia 4 maja 2017r. C-387/14 ws. Esaprojekt, że nie jest dopuszczalne, ażeby wykonawca samodzielnie wykazujący spełnianie warunku na etapie składania ofert, na etapie późniejszym (uzupełnienie dokumentów) powołał się w tym względzie na potencjał podmiotu trzeciego. </w:t>
      </w:r>
    </w:p>
    <w:p w14:paraId="47DF7BF7" w14:textId="1B41A4DC" w:rsidR="0069140B" w:rsidRPr="001F008A" w:rsidRDefault="0069140B" w:rsidP="003275D7">
      <w:pPr>
        <w:numPr>
          <w:ilvl w:val="0"/>
          <w:numId w:val="75"/>
        </w:numPr>
        <w:tabs>
          <w:tab w:val="left" w:pos="284"/>
        </w:tabs>
        <w:suppressAutoHyphens/>
        <w:spacing w:before="240"/>
        <w:ind w:left="284" w:hanging="284"/>
        <w:jc w:val="both"/>
        <w:rPr>
          <w:sz w:val="22"/>
          <w:szCs w:val="22"/>
          <w:u w:val="single"/>
          <w:lang w:eastAsia="ar-SA"/>
        </w:rPr>
      </w:pPr>
      <w:r w:rsidRPr="001F008A">
        <w:rPr>
          <w:sz w:val="22"/>
          <w:szCs w:val="22"/>
          <w:u w:val="single"/>
          <w:lang w:eastAsia="ar-SA"/>
        </w:rPr>
        <w:t>W przypadku Wykonawców wspólnie ubiegających się o udzielenie zamówienia</w:t>
      </w:r>
      <w:r w:rsidRPr="001F008A">
        <w:rPr>
          <w:sz w:val="22"/>
          <w:szCs w:val="22"/>
          <w:lang w:eastAsia="ar-SA"/>
        </w:rPr>
        <w:t>, warunki określone w pkt. V ppkt. 2</w:t>
      </w:r>
      <w:r w:rsidR="005C7151">
        <w:rPr>
          <w:sz w:val="22"/>
          <w:szCs w:val="22"/>
          <w:lang w:eastAsia="ar-SA"/>
        </w:rPr>
        <w:t xml:space="preserve"> </w:t>
      </w:r>
      <w:r w:rsidRPr="001F008A">
        <w:rPr>
          <w:sz w:val="22"/>
          <w:szCs w:val="22"/>
          <w:lang w:eastAsia="ar-SA"/>
        </w:rPr>
        <w:t xml:space="preserve">SIWZ winien spełniać co najmniej jeden z tych Wykonawców. </w:t>
      </w:r>
    </w:p>
    <w:p w14:paraId="06B0608A" w14:textId="77777777" w:rsidR="0069140B" w:rsidRPr="001F008A" w:rsidRDefault="0069140B" w:rsidP="003275D7">
      <w:pPr>
        <w:numPr>
          <w:ilvl w:val="0"/>
          <w:numId w:val="75"/>
        </w:numPr>
        <w:tabs>
          <w:tab w:val="left" w:pos="284"/>
        </w:tabs>
        <w:suppressAutoHyphens/>
        <w:spacing w:before="240"/>
        <w:ind w:left="284" w:hanging="284"/>
        <w:jc w:val="both"/>
        <w:rPr>
          <w:sz w:val="22"/>
          <w:szCs w:val="22"/>
          <w:u w:val="single"/>
          <w:lang w:eastAsia="ar-SA"/>
        </w:rPr>
      </w:pPr>
      <w:r w:rsidRPr="001F008A">
        <w:rPr>
          <w:sz w:val="22"/>
          <w:szCs w:val="22"/>
          <w:lang w:eastAsia="ar-SA"/>
        </w:rPr>
        <w:t xml:space="preserve">W przypadku Wykonawców wspólnie ubiegających się o udzielenie zamówienia warunek określony w pkt. </w:t>
      </w:r>
      <w:r w:rsidRPr="001F008A">
        <w:rPr>
          <w:sz w:val="22"/>
          <w:szCs w:val="22"/>
          <w:shd w:val="clear" w:color="auto" w:fill="FFFFFF"/>
          <w:lang w:eastAsia="ar-SA"/>
        </w:rPr>
        <w:t>V ppkt. 1.1</w:t>
      </w:r>
      <w:r w:rsidRPr="001F008A">
        <w:rPr>
          <w:sz w:val="22"/>
          <w:szCs w:val="22"/>
          <w:lang w:eastAsia="ar-SA"/>
        </w:rPr>
        <w:t xml:space="preserve"> SIWZ powinien spełniać każdy z wykonawców samodzielnie.</w:t>
      </w:r>
    </w:p>
    <w:p w14:paraId="0DB51E7E" w14:textId="77777777" w:rsidR="0069140B" w:rsidRPr="001F008A" w:rsidRDefault="0069140B" w:rsidP="003275D7">
      <w:pPr>
        <w:numPr>
          <w:ilvl w:val="0"/>
          <w:numId w:val="75"/>
        </w:numPr>
        <w:tabs>
          <w:tab w:val="left" w:pos="284"/>
        </w:tabs>
        <w:suppressAutoHyphens/>
        <w:spacing w:before="240"/>
        <w:ind w:left="284" w:hanging="284"/>
        <w:jc w:val="both"/>
        <w:rPr>
          <w:sz w:val="22"/>
          <w:szCs w:val="22"/>
          <w:u w:val="single"/>
          <w:lang w:eastAsia="ar-SA"/>
        </w:rPr>
      </w:pPr>
      <w:r w:rsidRPr="001F008A">
        <w:rPr>
          <w:bCs/>
          <w:sz w:val="22"/>
          <w:szCs w:val="22"/>
          <w:lang w:eastAsia="ar-SA"/>
        </w:rPr>
        <w:t xml:space="preserve">Wykonawcy wspólnie ubiegający się o zamówienie </w:t>
      </w:r>
      <w:r w:rsidRPr="001F008A">
        <w:rPr>
          <w:sz w:val="22"/>
          <w:szCs w:val="22"/>
          <w:lang w:eastAsia="ar-SA"/>
        </w:rPr>
        <w:t>ponoszą solidarną odpowiedzialność za niewykonanie lub nienależyte wykonanie zobowiązania.</w:t>
      </w:r>
    </w:p>
    <w:p w14:paraId="1AE3C9DE" w14:textId="77777777" w:rsidR="0069140B" w:rsidRPr="001F008A" w:rsidRDefault="0069140B" w:rsidP="003275D7">
      <w:pPr>
        <w:numPr>
          <w:ilvl w:val="0"/>
          <w:numId w:val="75"/>
        </w:numPr>
        <w:tabs>
          <w:tab w:val="left" w:pos="284"/>
        </w:tabs>
        <w:suppressAutoHyphens/>
        <w:spacing w:before="240"/>
        <w:ind w:left="284" w:hanging="284"/>
        <w:jc w:val="both"/>
        <w:rPr>
          <w:sz w:val="22"/>
          <w:szCs w:val="22"/>
          <w:u w:val="single"/>
          <w:lang w:eastAsia="ar-SA"/>
        </w:rPr>
      </w:pPr>
      <w:r w:rsidRPr="001F008A">
        <w:rPr>
          <w:sz w:val="22"/>
          <w:szCs w:val="22"/>
          <w:lang w:eastAsia="ar-SA"/>
        </w:rPr>
        <w:t>Przepisy dotyczące Wykonawcy stosuje się odpowiednio do wykonawców wspólnie ubiegający się o udzielenie zamówienia.</w:t>
      </w:r>
    </w:p>
    <w:p w14:paraId="5D2603D5" w14:textId="77777777" w:rsidR="0069140B" w:rsidRPr="001F008A" w:rsidRDefault="0069140B" w:rsidP="003275D7">
      <w:pPr>
        <w:numPr>
          <w:ilvl w:val="0"/>
          <w:numId w:val="75"/>
        </w:numPr>
        <w:tabs>
          <w:tab w:val="left" w:pos="284"/>
        </w:tabs>
        <w:suppressAutoHyphens/>
        <w:spacing w:before="240"/>
        <w:ind w:left="284" w:hanging="284"/>
        <w:jc w:val="both"/>
        <w:rPr>
          <w:sz w:val="22"/>
          <w:szCs w:val="22"/>
          <w:u w:val="single"/>
          <w:lang w:eastAsia="ar-SA"/>
        </w:rPr>
      </w:pPr>
      <w:r w:rsidRPr="001F008A">
        <w:rPr>
          <w:b/>
          <w:sz w:val="22"/>
          <w:szCs w:val="22"/>
          <w:lang w:eastAsia="ar-SA"/>
        </w:rPr>
        <w:t>Zamawiający zastosuje procedurę określoną w art. 24aa ustawy Pzp, w związku z czym ocena spełniania warunków udziału w niniejszym postępowaniu odbywa się dwuetapowo:</w:t>
      </w:r>
    </w:p>
    <w:p w14:paraId="79583A93" w14:textId="77777777" w:rsidR="0069140B" w:rsidRPr="001F008A" w:rsidRDefault="0069140B" w:rsidP="003275D7">
      <w:pPr>
        <w:numPr>
          <w:ilvl w:val="0"/>
          <w:numId w:val="77"/>
        </w:numPr>
        <w:suppressAutoHyphens/>
        <w:spacing w:before="240"/>
        <w:ind w:left="709" w:hanging="283"/>
        <w:jc w:val="both"/>
        <w:rPr>
          <w:sz w:val="22"/>
          <w:szCs w:val="22"/>
          <w:lang w:eastAsia="ar-SA"/>
        </w:rPr>
      </w:pPr>
      <w:r w:rsidRPr="001F008A">
        <w:rPr>
          <w:sz w:val="22"/>
          <w:szCs w:val="22"/>
          <w:lang w:eastAsia="ar-SA"/>
        </w:rPr>
        <w:t>Etap I  - Ocena wstępna, której poddawani są wszyscy Wykonawcy odbędzie się pod katem przesłanek odrzucenia oferty oraz kryteriów oceny ofert opisanych w SIWZ,</w:t>
      </w:r>
    </w:p>
    <w:p w14:paraId="13B62A75" w14:textId="6EAB719F" w:rsidR="0069140B" w:rsidRPr="001F008A" w:rsidRDefault="0069140B" w:rsidP="003275D7">
      <w:pPr>
        <w:numPr>
          <w:ilvl w:val="0"/>
          <w:numId w:val="77"/>
        </w:numPr>
        <w:suppressAutoHyphens/>
        <w:spacing w:before="240"/>
        <w:ind w:left="709" w:hanging="283"/>
        <w:jc w:val="both"/>
        <w:rPr>
          <w:sz w:val="22"/>
          <w:szCs w:val="22"/>
          <w:lang w:eastAsia="ar-SA"/>
        </w:rPr>
      </w:pPr>
      <w:r w:rsidRPr="001F008A">
        <w:rPr>
          <w:sz w:val="22"/>
          <w:szCs w:val="22"/>
          <w:lang w:eastAsia="ar-SA"/>
        </w:rPr>
        <w:t xml:space="preserve">Etap II -. Ocenie na tym etapie będzie podlegać wyłącznie oferta Wykonawcy, która zostanie najwyżej oceniona. Przeprowadzona zostanie ocena podmiotowa wykonawcy tj. badanie informacji zawartych w oświadczeniach wykonawcy na podstawie art. 25a ust. 1 ustawy o spełnianiu warunków udziału i nie podleganiu wykluczeniu z postępowania (Załącznik nr 2 i Załącznik nr 3). </w:t>
      </w:r>
      <w:r w:rsidR="00570351" w:rsidRPr="001F008A">
        <w:rPr>
          <w:sz w:val="22"/>
          <w:szCs w:val="22"/>
          <w:lang w:eastAsia="ar-SA"/>
        </w:rPr>
        <w:t>Następnie Zamawiający</w:t>
      </w:r>
      <w:r w:rsidRPr="001F008A">
        <w:rPr>
          <w:sz w:val="22"/>
          <w:szCs w:val="22"/>
          <w:lang w:eastAsia="ar-SA"/>
        </w:rPr>
        <w:t xml:space="preserve"> może wezwać Wykonawcę do złożenia w wyznaczonym, nie krótszym niż 5 dni, terminie aktualnych na dzień złożenia oświadczeń lub dokumentów potwierdzających okoliczności, o których mowa w art. 25 ust. 1 ustawy. (art.26 ust. 2 ustawy Pzp).</w:t>
      </w:r>
    </w:p>
    <w:p w14:paraId="39714626" w14:textId="77777777" w:rsidR="008E1D24" w:rsidRPr="001F008A" w:rsidRDefault="0069140B" w:rsidP="003275D7">
      <w:pPr>
        <w:numPr>
          <w:ilvl w:val="0"/>
          <w:numId w:val="75"/>
        </w:numPr>
        <w:tabs>
          <w:tab w:val="left" w:pos="284"/>
        </w:tabs>
        <w:suppressAutoHyphens/>
        <w:spacing w:before="120"/>
        <w:ind w:left="284" w:hanging="284"/>
        <w:jc w:val="both"/>
        <w:rPr>
          <w:b/>
          <w:sz w:val="22"/>
          <w:szCs w:val="22"/>
          <w:lang w:eastAsia="ar-SA"/>
        </w:rPr>
      </w:pPr>
      <w:r w:rsidRPr="001F008A">
        <w:rPr>
          <w:sz w:val="22"/>
          <w:szCs w:val="22"/>
          <w:lang w:eastAsia="ar-SA"/>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4A63B9" w:rsidRPr="001F008A">
        <w:rPr>
          <w:sz w:val="22"/>
          <w:szCs w:val="22"/>
        </w:rPr>
        <w:t>.</w:t>
      </w:r>
    </w:p>
    <w:p w14:paraId="50042056" w14:textId="77777777" w:rsidR="001B0537" w:rsidRPr="001F008A" w:rsidRDefault="00DE1A60"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360" w:after="240"/>
        <w:ind w:left="249" w:hanging="618"/>
        <w:jc w:val="both"/>
        <w:rPr>
          <w:rFonts w:ascii="Times New Roman" w:hAnsi="Times New Roman"/>
          <w:b/>
          <w:sz w:val="22"/>
          <w:szCs w:val="22"/>
        </w:rPr>
      </w:pPr>
      <w:r w:rsidRPr="001F008A">
        <w:rPr>
          <w:rFonts w:ascii="Times New Roman" w:hAnsi="Times New Roman"/>
          <w:b/>
          <w:sz w:val="22"/>
          <w:szCs w:val="22"/>
        </w:rPr>
        <w:t>PODSTAWY WYKLUCZENIA, O KTÓRYCH MOWA W ART. 24 UST. 5 USTAWY PZP</w:t>
      </w:r>
      <w:r w:rsidR="00F25BFF" w:rsidRPr="001F008A">
        <w:rPr>
          <w:rFonts w:ascii="Times New Roman" w:hAnsi="Times New Roman"/>
          <w:b/>
          <w:sz w:val="22"/>
          <w:szCs w:val="22"/>
        </w:rPr>
        <w:t>:</w:t>
      </w:r>
    </w:p>
    <w:p w14:paraId="00987D9D" w14:textId="77777777" w:rsidR="001B0537" w:rsidRPr="001F008A" w:rsidRDefault="001B0537" w:rsidP="003275D7">
      <w:pPr>
        <w:numPr>
          <w:ilvl w:val="0"/>
          <w:numId w:val="81"/>
        </w:numPr>
        <w:shd w:val="clear" w:color="auto" w:fill="FFFFFF"/>
        <w:tabs>
          <w:tab w:val="left" w:pos="284"/>
        </w:tabs>
        <w:suppressAutoHyphens/>
        <w:spacing w:before="240"/>
        <w:ind w:left="284" w:hanging="283"/>
        <w:jc w:val="both"/>
        <w:rPr>
          <w:sz w:val="22"/>
          <w:szCs w:val="22"/>
        </w:rPr>
      </w:pPr>
      <w:r w:rsidRPr="001F008A">
        <w:rPr>
          <w:sz w:val="22"/>
          <w:szCs w:val="22"/>
        </w:rPr>
        <w:t xml:space="preserve">Poza obligatoryjnymi przesłankami wykluczenia Wykonawcy określonymi w art. 24 ust. 1 pkt. 12-23 ustawy Pzp, dodatkowo Zamawiający przewiduje w niniejszym postępowaniu, wykluczenie Wykonawcy na podstawie przesłanek fakultatywnych określonych w </w:t>
      </w:r>
      <w:r w:rsidRPr="001F008A">
        <w:rPr>
          <w:sz w:val="22"/>
          <w:szCs w:val="22"/>
          <w:u w:val="single"/>
        </w:rPr>
        <w:t xml:space="preserve">art. 24 ust. 5 (ustawy Pzp), tj: </w:t>
      </w:r>
    </w:p>
    <w:p w14:paraId="2B2D773D" w14:textId="77777777" w:rsidR="001B0537" w:rsidRPr="001F008A" w:rsidRDefault="001B0537" w:rsidP="001B0537">
      <w:pPr>
        <w:tabs>
          <w:tab w:val="left" w:pos="1440"/>
        </w:tabs>
        <w:spacing w:before="240"/>
        <w:ind w:firstLine="284"/>
        <w:jc w:val="both"/>
        <w:rPr>
          <w:sz w:val="22"/>
          <w:szCs w:val="22"/>
        </w:rPr>
      </w:pPr>
      <w:r w:rsidRPr="001F008A">
        <w:rPr>
          <w:sz w:val="22"/>
          <w:szCs w:val="22"/>
        </w:rPr>
        <w:t xml:space="preserve">Z postępowania o udzielenie zamówienia Zamawiający wykluczy Wykonawcę: </w:t>
      </w:r>
    </w:p>
    <w:p w14:paraId="6D1826DB" w14:textId="77777777" w:rsidR="001B0537" w:rsidRPr="001F008A" w:rsidRDefault="001B0537" w:rsidP="003275D7">
      <w:pPr>
        <w:numPr>
          <w:ilvl w:val="0"/>
          <w:numId w:val="83"/>
        </w:numPr>
        <w:suppressAutoHyphens/>
        <w:ind w:left="567" w:hanging="283"/>
        <w:jc w:val="both"/>
        <w:rPr>
          <w:sz w:val="22"/>
          <w:szCs w:val="22"/>
        </w:rPr>
      </w:pPr>
      <w:r w:rsidRPr="001F008A">
        <w:rPr>
          <w:sz w:val="22"/>
          <w:szCs w:val="22"/>
        </w:rPr>
        <w:t>w stosunku, do którego otwarto likwidację, w zatwierdzonym przez sąd układzie</w:t>
      </w:r>
      <w:r w:rsidRPr="001F008A">
        <w:rPr>
          <w:sz w:val="22"/>
          <w:szCs w:val="22"/>
        </w:rPr>
        <w:br/>
        <w:t xml:space="preserve">w postępowaniu restrukturyzacyjnym jest przewidziane zaspokojenie wierzycieli przez likwidację jego majątku lub sąd zarządził likwidację jego majątku w trybie art. 332 ust. 1 ustawy z dnia 15 maja 2015 </w:t>
      </w:r>
      <w:r w:rsidRPr="001F008A">
        <w:rPr>
          <w:sz w:val="22"/>
          <w:szCs w:val="22"/>
        </w:rPr>
        <w:lastRenderedPageBreak/>
        <w:t>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EE38232" w14:textId="5A49C3C6" w:rsidR="001B0537" w:rsidRPr="001F008A" w:rsidRDefault="001B0537" w:rsidP="003275D7">
      <w:pPr>
        <w:numPr>
          <w:ilvl w:val="0"/>
          <w:numId w:val="83"/>
        </w:numPr>
        <w:suppressAutoHyphens/>
        <w:ind w:left="567" w:hanging="283"/>
        <w:jc w:val="both"/>
        <w:rPr>
          <w:sz w:val="22"/>
          <w:szCs w:val="22"/>
        </w:rPr>
      </w:pPr>
      <w:r w:rsidRPr="001F008A">
        <w:rPr>
          <w:sz w:val="22"/>
          <w:szCs w:val="22"/>
        </w:rPr>
        <w:t xml:space="preserve">który w sposób zawiniony poważnie naruszył obowiązki zawodowe, co podważa jego uczciwość, w </w:t>
      </w:r>
      <w:r w:rsidR="00570351" w:rsidRPr="001F008A">
        <w:rPr>
          <w:sz w:val="22"/>
          <w:szCs w:val="22"/>
        </w:rPr>
        <w:t>szczególności,</w:t>
      </w:r>
      <w:r w:rsidRPr="001F008A">
        <w:rPr>
          <w:sz w:val="22"/>
          <w:szCs w:val="22"/>
        </w:rPr>
        <w:t xml:space="preserve"> gdy wykonawca w wyniku zamierzonego działania lub rażącego niedbalstwa nie wykonał lub nienależycie wykonał zamówienie, co zamawiający jest w stanie wykazać za pomocą stosownych środków dowodowych; </w:t>
      </w:r>
    </w:p>
    <w:p w14:paraId="1D2E763C" w14:textId="77777777" w:rsidR="001B0537" w:rsidRPr="001F008A" w:rsidRDefault="001B0537" w:rsidP="003275D7">
      <w:pPr>
        <w:numPr>
          <w:ilvl w:val="0"/>
          <w:numId w:val="83"/>
        </w:numPr>
        <w:suppressAutoHyphens/>
        <w:ind w:left="567" w:hanging="283"/>
        <w:jc w:val="both"/>
        <w:rPr>
          <w:sz w:val="22"/>
          <w:szCs w:val="22"/>
        </w:rPr>
      </w:pPr>
      <w:r w:rsidRPr="001F008A">
        <w:rPr>
          <w:sz w:val="22"/>
          <w:szCs w:val="22"/>
        </w:rPr>
        <w:t>jeżeli wykonawca lub osoby, o których mowa w ust. 1 pkt 14, uprawnione do reprezentowania wykonawcy pozostają w relacjach określonych w art. 17 ust. 1 pkt 2–4 z:</w:t>
      </w:r>
    </w:p>
    <w:p w14:paraId="655B3264" w14:textId="77777777" w:rsidR="001B0537" w:rsidRPr="001F008A" w:rsidRDefault="001B0537" w:rsidP="003275D7">
      <w:pPr>
        <w:numPr>
          <w:ilvl w:val="0"/>
          <w:numId w:val="80"/>
        </w:numPr>
        <w:suppressAutoHyphens/>
        <w:ind w:left="993" w:hanging="283"/>
        <w:jc w:val="both"/>
        <w:rPr>
          <w:sz w:val="22"/>
          <w:szCs w:val="22"/>
        </w:rPr>
      </w:pPr>
      <w:r w:rsidRPr="001F008A">
        <w:rPr>
          <w:sz w:val="22"/>
          <w:szCs w:val="22"/>
        </w:rPr>
        <w:t xml:space="preserve">zamawiającym, </w:t>
      </w:r>
    </w:p>
    <w:p w14:paraId="416859F5" w14:textId="77777777" w:rsidR="001B0537" w:rsidRPr="001F008A" w:rsidRDefault="001B0537" w:rsidP="003275D7">
      <w:pPr>
        <w:numPr>
          <w:ilvl w:val="0"/>
          <w:numId w:val="80"/>
        </w:numPr>
        <w:suppressAutoHyphens/>
        <w:ind w:left="993" w:hanging="283"/>
        <w:jc w:val="both"/>
        <w:rPr>
          <w:sz w:val="22"/>
          <w:szCs w:val="22"/>
        </w:rPr>
      </w:pPr>
      <w:r w:rsidRPr="001F008A">
        <w:rPr>
          <w:sz w:val="22"/>
          <w:szCs w:val="22"/>
        </w:rPr>
        <w:t xml:space="preserve">osobami uprawnionymi do reprezentowania zamawiającego, </w:t>
      </w:r>
    </w:p>
    <w:p w14:paraId="15E5AA51" w14:textId="77777777" w:rsidR="001B0537" w:rsidRPr="001F008A" w:rsidRDefault="001B0537" w:rsidP="003275D7">
      <w:pPr>
        <w:numPr>
          <w:ilvl w:val="0"/>
          <w:numId w:val="80"/>
        </w:numPr>
        <w:suppressAutoHyphens/>
        <w:ind w:left="993" w:hanging="283"/>
        <w:jc w:val="both"/>
        <w:rPr>
          <w:sz w:val="22"/>
          <w:szCs w:val="22"/>
        </w:rPr>
      </w:pPr>
      <w:r w:rsidRPr="001F008A">
        <w:rPr>
          <w:sz w:val="22"/>
          <w:szCs w:val="22"/>
        </w:rPr>
        <w:t xml:space="preserve">członkami komisji przetargowej, </w:t>
      </w:r>
    </w:p>
    <w:p w14:paraId="0EB574F8" w14:textId="77777777" w:rsidR="001B0537" w:rsidRPr="001F008A" w:rsidRDefault="001B0537" w:rsidP="003275D7">
      <w:pPr>
        <w:numPr>
          <w:ilvl w:val="0"/>
          <w:numId w:val="80"/>
        </w:numPr>
        <w:suppressAutoHyphens/>
        <w:ind w:left="993" w:hanging="283"/>
        <w:jc w:val="both"/>
        <w:rPr>
          <w:sz w:val="22"/>
          <w:szCs w:val="22"/>
        </w:rPr>
      </w:pPr>
      <w:r w:rsidRPr="001F008A">
        <w:rPr>
          <w:sz w:val="22"/>
          <w:szCs w:val="22"/>
        </w:rPr>
        <w:t xml:space="preserve">osobami, które złożyły oświadczenie, o którym mowa w art. 17 ust. 2a, </w:t>
      </w:r>
    </w:p>
    <w:p w14:paraId="33B6C12E" w14:textId="77777777" w:rsidR="001B0537" w:rsidRPr="001F008A" w:rsidRDefault="001B0537" w:rsidP="001B0537">
      <w:pPr>
        <w:tabs>
          <w:tab w:val="left" w:pos="1440"/>
        </w:tabs>
        <w:ind w:left="567"/>
        <w:jc w:val="both"/>
        <w:rPr>
          <w:sz w:val="22"/>
          <w:szCs w:val="22"/>
        </w:rPr>
      </w:pPr>
      <w:r w:rsidRPr="001F008A">
        <w:rPr>
          <w:sz w:val="22"/>
          <w:szCs w:val="22"/>
        </w:rPr>
        <w:t xml:space="preserve">chyba że jest możliwe zapewnienie bezstronności po stronie zamawiającego w inny sposób niż przez wykluczenie wykonawcy z udziału w postępowaniu; </w:t>
      </w:r>
    </w:p>
    <w:p w14:paraId="3A48154C" w14:textId="77777777" w:rsidR="001B0537" w:rsidRPr="001F008A" w:rsidRDefault="001B0537" w:rsidP="003275D7">
      <w:pPr>
        <w:numPr>
          <w:ilvl w:val="0"/>
          <w:numId w:val="82"/>
        </w:numPr>
        <w:tabs>
          <w:tab w:val="clear" w:pos="720"/>
          <w:tab w:val="num" w:pos="567"/>
        </w:tabs>
        <w:suppressAutoHyphens/>
        <w:ind w:left="567" w:hanging="283"/>
        <w:jc w:val="both"/>
        <w:rPr>
          <w:sz w:val="22"/>
          <w:szCs w:val="22"/>
        </w:rPr>
      </w:pPr>
      <w:r w:rsidRPr="001F008A">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14:paraId="5DAA32E6" w14:textId="77777777" w:rsidR="001B0537" w:rsidRPr="001F008A" w:rsidRDefault="001B0537" w:rsidP="001B0537">
      <w:pPr>
        <w:tabs>
          <w:tab w:val="num" w:pos="567"/>
          <w:tab w:val="left" w:pos="1440"/>
        </w:tabs>
        <w:ind w:left="567" w:hanging="283"/>
        <w:jc w:val="both"/>
        <w:rPr>
          <w:sz w:val="22"/>
          <w:szCs w:val="22"/>
        </w:rPr>
      </w:pPr>
      <w:r w:rsidRPr="001F008A">
        <w:rPr>
          <w:sz w:val="22"/>
          <w:szCs w:val="22"/>
        </w:rPr>
        <w:t>5)</w:t>
      </w:r>
      <w:r w:rsidRPr="001F008A">
        <w:rPr>
          <w:sz w:val="22"/>
          <w:szCs w:val="22"/>
        </w:rPr>
        <w:tab/>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6E2D5319" w14:textId="77777777" w:rsidR="001B0537" w:rsidRPr="001F008A" w:rsidRDefault="001B0537" w:rsidP="001B0537">
      <w:pPr>
        <w:tabs>
          <w:tab w:val="num" w:pos="567"/>
          <w:tab w:val="left" w:pos="1440"/>
        </w:tabs>
        <w:ind w:left="567" w:hanging="283"/>
        <w:jc w:val="both"/>
        <w:rPr>
          <w:sz w:val="22"/>
          <w:szCs w:val="22"/>
        </w:rPr>
      </w:pPr>
      <w:r w:rsidRPr="001F008A">
        <w:rPr>
          <w:sz w:val="22"/>
          <w:szCs w:val="22"/>
        </w:rPr>
        <w:t>6)</w:t>
      </w:r>
      <w:r w:rsidRPr="001F008A">
        <w:rPr>
          <w:sz w:val="22"/>
          <w:szCs w:val="22"/>
        </w:rPr>
        <w:tab/>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14:paraId="04105281" w14:textId="77777777" w:rsidR="001B0537" w:rsidRPr="001F008A" w:rsidRDefault="001B0537" w:rsidP="001B0537">
      <w:pPr>
        <w:tabs>
          <w:tab w:val="num" w:pos="567"/>
          <w:tab w:val="left" w:pos="1440"/>
        </w:tabs>
        <w:ind w:left="567" w:hanging="283"/>
        <w:jc w:val="both"/>
        <w:rPr>
          <w:sz w:val="22"/>
          <w:szCs w:val="22"/>
        </w:rPr>
      </w:pPr>
      <w:r w:rsidRPr="001F008A">
        <w:rPr>
          <w:sz w:val="22"/>
          <w:szCs w:val="22"/>
        </w:rPr>
        <w:t>7)</w:t>
      </w:r>
      <w:r w:rsidRPr="001F008A">
        <w:rPr>
          <w:sz w:val="22"/>
          <w:szCs w:val="22"/>
        </w:rPr>
        <w:tab/>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 </w:t>
      </w:r>
    </w:p>
    <w:p w14:paraId="23BA436B" w14:textId="77777777" w:rsidR="001B0537" w:rsidRPr="001F008A" w:rsidRDefault="001B0537" w:rsidP="001B0537">
      <w:pPr>
        <w:tabs>
          <w:tab w:val="num" w:pos="567"/>
          <w:tab w:val="left" w:pos="1440"/>
        </w:tabs>
        <w:ind w:left="567" w:hanging="283"/>
        <w:jc w:val="both"/>
        <w:rPr>
          <w:sz w:val="22"/>
          <w:szCs w:val="22"/>
        </w:rPr>
      </w:pPr>
      <w:r w:rsidRPr="001F008A">
        <w:rPr>
          <w:sz w:val="22"/>
          <w:szCs w:val="22"/>
        </w:rPr>
        <w:t>8)</w:t>
      </w:r>
      <w:r w:rsidRPr="001F008A">
        <w:rPr>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FAC3DD9" w14:textId="77777777" w:rsidR="001B0537" w:rsidRPr="001F008A" w:rsidRDefault="001B0537" w:rsidP="003275D7">
      <w:pPr>
        <w:numPr>
          <w:ilvl w:val="0"/>
          <w:numId w:val="81"/>
        </w:numPr>
        <w:tabs>
          <w:tab w:val="left" w:pos="284"/>
        </w:tabs>
        <w:suppressAutoHyphens/>
        <w:spacing w:before="240"/>
        <w:ind w:left="284" w:hanging="284"/>
        <w:jc w:val="both"/>
        <w:rPr>
          <w:b/>
          <w:sz w:val="22"/>
          <w:szCs w:val="22"/>
          <w:u w:val="single"/>
        </w:rPr>
      </w:pPr>
      <w:r w:rsidRPr="001F008A">
        <w:rPr>
          <w:sz w:val="22"/>
          <w:szCs w:val="22"/>
        </w:rPr>
        <w:t>Wykluczenie Wykonawcy następuje, jeżeli podstawy wykluczenia zaistniały w terminach określonych zgodnie z art. 24 ust. 7 ustawy Pzp.</w:t>
      </w:r>
    </w:p>
    <w:p w14:paraId="2E09F3F1" w14:textId="77777777" w:rsidR="001B0537" w:rsidRPr="001F008A" w:rsidRDefault="001B0537" w:rsidP="003275D7">
      <w:pPr>
        <w:numPr>
          <w:ilvl w:val="0"/>
          <w:numId w:val="81"/>
        </w:numPr>
        <w:tabs>
          <w:tab w:val="left" w:pos="284"/>
        </w:tabs>
        <w:suppressAutoHyphens/>
        <w:spacing w:before="120"/>
        <w:ind w:left="284" w:hanging="284"/>
        <w:jc w:val="both"/>
        <w:rPr>
          <w:b/>
          <w:sz w:val="22"/>
          <w:szCs w:val="22"/>
        </w:rPr>
      </w:pPr>
      <w:r w:rsidRPr="001F008A">
        <w:rPr>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 uczynienie pieniężne</w:t>
      </w:r>
      <w:r w:rsidRPr="001F008A">
        <w:rPr>
          <w:b/>
          <w:sz w:val="22"/>
          <w:szCs w:val="22"/>
        </w:rPr>
        <w:t xml:space="preserve"> </w:t>
      </w:r>
      <w:r w:rsidRPr="001F008A">
        <w:rPr>
          <w:sz w:val="22"/>
          <w:szCs w:val="22"/>
        </w:rPr>
        <w:t>za doznaną krzywdę lub naprawienie szkody, wyczerpujące wyjaśnienie stanu</w:t>
      </w:r>
      <w:r w:rsidRPr="001F008A">
        <w:rPr>
          <w:b/>
          <w:sz w:val="22"/>
          <w:szCs w:val="22"/>
        </w:rPr>
        <w:t xml:space="preserve"> </w:t>
      </w:r>
      <w:r w:rsidRPr="001F008A">
        <w:rPr>
          <w:sz w:val="22"/>
          <w:szCs w:val="22"/>
        </w:rPr>
        <w:t>faktycznego oraz współpracę z organami ścigania oraz podjęcie konkretnych środków</w:t>
      </w:r>
      <w:r w:rsidRPr="001F008A">
        <w:rPr>
          <w:b/>
          <w:sz w:val="22"/>
          <w:szCs w:val="22"/>
        </w:rPr>
        <w:t xml:space="preserve"> </w:t>
      </w:r>
      <w:r w:rsidRPr="001F008A">
        <w:rPr>
          <w:sz w:val="22"/>
          <w:szCs w:val="22"/>
        </w:rPr>
        <w:t>technicznych, organizacyjnych i kadrowych, które są odpowiednie dla zapobiegania</w:t>
      </w:r>
      <w:r w:rsidRPr="001F008A">
        <w:rPr>
          <w:b/>
          <w:sz w:val="22"/>
          <w:szCs w:val="22"/>
        </w:rPr>
        <w:t xml:space="preserve"> </w:t>
      </w:r>
      <w:r w:rsidRPr="001F008A">
        <w:rPr>
          <w:sz w:val="22"/>
          <w:szCs w:val="22"/>
        </w:rPr>
        <w:t>dalszym przestępstwom lub przestępstwom skarbowym lub nieprawidłowemu</w:t>
      </w:r>
      <w:r w:rsidRPr="001F008A">
        <w:rPr>
          <w:b/>
          <w:sz w:val="22"/>
          <w:szCs w:val="22"/>
        </w:rPr>
        <w:t xml:space="preserve"> </w:t>
      </w:r>
      <w:r w:rsidRPr="001F008A">
        <w:rPr>
          <w:sz w:val="22"/>
          <w:szCs w:val="22"/>
        </w:rPr>
        <w:t>postępowaniu Wykonawcy. Regulacji, o której mowa w zdaniu pierwszym nie stosuje się,</w:t>
      </w:r>
      <w:r w:rsidRPr="001F008A">
        <w:rPr>
          <w:b/>
          <w:sz w:val="22"/>
          <w:szCs w:val="22"/>
        </w:rPr>
        <w:t xml:space="preserve"> </w:t>
      </w:r>
      <w:r w:rsidRPr="001F008A">
        <w:rPr>
          <w:sz w:val="22"/>
          <w:szCs w:val="22"/>
        </w:rPr>
        <w:t>jeżeli wobec Wykonawcy, będącego podmiotem zbiorowym, orzeczono prawomocnym</w:t>
      </w:r>
      <w:r w:rsidRPr="001F008A">
        <w:rPr>
          <w:b/>
          <w:sz w:val="22"/>
          <w:szCs w:val="22"/>
        </w:rPr>
        <w:t xml:space="preserve"> </w:t>
      </w:r>
      <w:r w:rsidRPr="001F008A">
        <w:rPr>
          <w:sz w:val="22"/>
          <w:szCs w:val="22"/>
        </w:rPr>
        <w:t>wyrokiem sądu zakaz ubiegania się o udzielenie zamówienia oraz nie upłynął określony w</w:t>
      </w:r>
      <w:r w:rsidRPr="001F008A">
        <w:rPr>
          <w:b/>
          <w:sz w:val="22"/>
          <w:szCs w:val="22"/>
        </w:rPr>
        <w:t xml:space="preserve"> </w:t>
      </w:r>
      <w:r w:rsidRPr="001F008A">
        <w:rPr>
          <w:sz w:val="22"/>
          <w:szCs w:val="22"/>
        </w:rPr>
        <w:t>tym wyroku okres obowiązywania tego zakazu.</w:t>
      </w:r>
    </w:p>
    <w:p w14:paraId="4BC08174" w14:textId="504BB7FD" w:rsidR="001B0537" w:rsidRPr="003C1DB1" w:rsidRDefault="001B0537" w:rsidP="003275D7">
      <w:pPr>
        <w:numPr>
          <w:ilvl w:val="0"/>
          <w:numId w:val="81"/>
        </w:numPr>
        <w:tabs>
          <w:tab w:val="left" w:pos="284"/>
        </w:tabs>
        <w:suppressAutoHyphens/>
        <w:spacing w:before="120"/>
        <w:ind w:left="284" w:hanging="284"/>
        <w:jc w:val="both"/>
        <w:rPr>
          <w:b/>
          <w:sz w:val="22"/>
          <w:szCs w:val="22"/>
          <w:u w:val="single"/>
        </w:rPr>
      </w:pPr>
      <w:r w:rsidRPr="001F008A">
        <w:rPr>
          <w:sz w:val="22"/>
          <w:szCs w:val="22"/>
        </w:rPr>
        <w:t>Wykonawca nie podlega wykluczeniu, jeżeli Zamawiający, uwzględniając wagę i</w:t>
      </w:r>
      <w:r w:rsidRPr="001F008A">
        <w:rPr>
          <w:b/>
          <w:sz w:val="22"/>
          <w:szCs w:val="22"/>
        </w:rPr>
        <w:t xml:space="preserve"> </w:t>
      </w:r>
      <w:r w:rsidRPr="001F008A">
        <w:rPr>
          <w:sz w:val="22"/>
          <w:szCs w:val="22"/>
        </w:rPr>
        <w:t>szczególne okoliczności czynu Wykonawcy, uzna za wystarczające przedstawione dowody.</w:t>
      </w:r>
    </w:p>
    <w:p w14:paraId="03DE47AB" w14:textId="77777777" w:rsidR="003C1DB1" w:rsidRPr="001F008A" w:rsidRDefault="003C1DB1" w:rsidP="003C1DB1">
      <w:pPr>
        <w:tabs>
          <w:tab w:val="left" w:pos="284"/>
        </w:tabs>
        <w:suppressAutoHyphens/>
        <w:spacing w:before="120"/>
        <w:ind w:left="284"/>
        <w:jc w:val="both"/>
        <w:rPr>
          <w:b/>
          <w:sz w:val="22"/>
          <w:szCs w:val="22"/>
          <w:u w:val="single"/>
        </w:rPr>
      </w:pPr>
    </w:p>
    <w:p w14:paraId="22BF1E37" w14:textId="77777777" w:rsidR="001B0537" w:rsidRPr="001F008A" w:rsidRDefault="001B0537"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360" w:after="240"/>
        <w:ind w:left="249" w:hanging="618"/>
        <w:jc w:val="both"/>
        <w:rPr>
          <w:rFonts w:ascii="Times New Roman" w:hAnsi="Times New Roman"/>
          <w:b/>
          <w:sz w:val="22"/>
          <w:szCs w:val="22"/>
        </w:rPr>
      </w:pPr>
      <w:r w:rsidRPr="001F008A">
        <w:rPr>
          <w:rFonts w:ascii="Times New Roman" w:hAnsi="Times New Roman"/>
          <w:b/>
          <w:sz w:val="22"/>
          <w:szCs w:val="22"/>
        </w:rPr>
        <w:lastRenderedPageBreak/>
        <w:t>WYKAZ OŚWIADCZEŃ LUB DOKUMENTÓW, POTWIERDZAJĄCYCH SPEŁNIANIE WARUNKÓW UDZIAŁU W POSTĘPOWANIU ORAZ BRAK PODSTAW DO WYKLUCZENIA:</w:t>
      </w:r>
    </w:p>
    <w:p w14:paraId="457FE5EB" w14:textId="5AE876B1" w:rsidR="00D4720F" w:rsidRPr="001F008A" w:rsidRDefault="00D4720F" w:rsidP="007302BE">
      <w:pPr>
        <w:numPr>
          <w:ilvl w:val="2"/>
          <w:numId w:val="32"/>
        </w:numPr>
        <w:tabs>
          <w:tab w:val="clear" w:pos="2340"/>
          <w:tab w:val="num" w:pos="567"/>
        </w:tabs>
        <w:spacing w:before="240" w:after="120"/>
        <w:ind w:left="538" w:hanging="357"/>
        <w:jc w:val="both"/>
        <w:rPr>
          <w:b/>
          <w:sz w:val="22"/>
          <w:szCs w:val="22"/>
        </w:rPr>
      </w:pPr>
      <w:r w:rsidRPr="001F008A">
        <w:rPr>
          <w:b/>
          <w:sz w:val="22"/>
          <w:szCs w:val="22"/>
        </w:rPr>
        <w:t>Do oferty każdy wykonawca musi dołączyć aktualne na dzień składania ofert oświadczenie na podstawie art. 25a ust 1 ustawy o spełnianiu warunków udziału i nie podleganiu wykluczeniu z postępowania</w:t>
      </w:r>
      <w:r w:rsidRPr="001F008A">
        <w:rPr>
          <w:sz w:val="22"/>
          <w:szCs w:val="22"/>
        </w:rPr>
        <w:t>, zwanego dalej oświadczeniem (załącznik nr 2 i załącznik nr 3 do SIWZ)</w:t>
      </w:r>
    </w:p>
    <w:p w14:paraId="6E0CDE52" w14:textId="77777777" w:rsidR="00D4720F" w:rsidRPr="001F008A" w:rsidRDefault="00D4720F" w:rsidP="00D4720F">
      <w:pPr>
        <w:spacing w:before="240" w:after="120"/>
        <w:ind w:left="538"/>
        <w:jc w:val="both"/>
        <w:rPr>
          <w:b/>
          <w:color w:val="FF0000"/>
          <w:sz w:val="22"/>
          <w:szCs w:val="22"/>
        </w:rPr>
      </w:pPr>
      <w:r w:rsidRPr="001F008A">
        <w:rPr>
          <w:b/>
          <w:color w:val="FF0000"/>
          <w:sz w:val="22"/>
          <w:szCs w:val="22"/>
        </w:rPr>
        <w:t>Informacje zawarte w oświadczeniu będą stanowi</w:t>
      </w:r>
      <w:r w:rsidR="00BE4976" w:rsidRPr="001F008A">
        <w:rPr>
          <w:b/>
          <w:color w:val="FF0000"/>
          <w:sz w:val="22"/>
          <w:szCs w:val="22"/>
        </w:rPr>
        <w:t>ły</w:t>
      </w:r>
      <w:r w:rsidRPr="001F008A">
        <w:rPr>
          <w:b/>
          <w:color w:val="FF0000"/>
          <w:sz w:val="22"/>
          <w:szCs w:val="22"/>
        </w:rPr>
        <w:t xml:space="preserve"> wstępne potwierdzenie, że wykonawca nie podlega wykluczeniu oraz spełnia warunki udziału w postępowaniu.</w:t>
      </w:r>
    </w:p>
    <w:p w14:paraId="0EDEA58F" w14:textId="77777777" w:rsidR="00234B88" w:rsidRPr="001F008A" w:rsidRDefault="00234B88" w:rsidP="007302BE">
      <w:pPr>
        <w:numPr>
          <w:ilvl w:val="2"/>
          <w:numId w:val="32"/>
        </w:numPr>
        <w:tabs>
          <w:tab w:val="clear" w:pos="2340"/>
          <w:tab w:val="num" w:pos="567"/>
        </w:tabs>
        <w:spacing w:before="240" w:after="120"/>
        <w:ind w:left="538" w:hanging="357"/>
        <w:jc w:val="both"/>
        <w:rPr>
          <w:b/>
          <w:sz w:val="22"/>
          <w:szCs w:val="22"/>
        </w:rPr>
      </w:pPr>
      <w:r w:rsidRPr="001F008A">
        <w:rPr>
          <w:b/>
          <w:sz w:val="22"/>
          <w:szCs w:val="22"/>
        </w:rPr>
        <w:t>W celu potwierdzenia spełniania przez wykonawcę warunków udziału w postępowaniu  dotyczących zdolności technicznej lub zawodowej zamawiający żąda następujących dokumentów:</w:t>
      </w:r>
    </w:p>
    <w:p w14:paraId="0D6AB5AF" w14:textId="77777777" w:rsidR="007121A9" w:rsidRPr="001F008A" w:rsidRDefault="007121A9" w:rsidP="007302BE">
      <w:pPr>
        <w:numPr>
          <w:ilvl w:val="0"/>
          <w:numId w:val="53"/>
        </w:numPr>
        <w:tabs>
          <w:tab w:val="clear" w:pos="720"/>
          <w:tab w:val="num" w:pos="851"/>
        </w:tabs>
        <w:autoSpaceDE w:val="0"/>
        <w:autoSpaceDN w:val="0"/>
        <w:adjustRightInd w:val="0"/>
        <w:ind w:left="851" w:hanging="284"/>
        <w:jc w:val="both"/>
        <w:rPr>
          <w:rFonts w:eastAsia="Calibri"/>
          <w:sz w:val="22"/>
          <w:szCs w:val="22"/>
        </w:rPr>
      </w:pPr>
      <w:r w:rsidRPr="001F008A">
        <w:rPr>
          <w:rFonts w:eastAsia="Calibri"/>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740EBE3" w14:textId="77777777" w:rsidR="007121A9" w:rsidRPr="001F008A" w:rsidRDefault="007121A9" w:rsidP="007302BE">
      <w:pPr>
        <w:numPr>
          <w:ilvl w:val="0"/>
          <w:numId w:val="53"/>
        </w:numPr>
        <w:tabs>
          <w:tab w:val="clear" w:pos="720"/>
          <w:tab w:val="num" w:pos="851"/>
        </w:tabs>
        <w:autoSpaceDE w:val="0"/>
        <w:autoSpaceDN w:val="0"/>
        <w:adjustRightInd w:val="0"/>
        <w:spacing w:before="120"/>
        <w:ind w:left="851" w:hanging="284"/>
        <w:jc w:val="both"/>
        <w:rPr>
          <w:rFonts w:eastAsia="Calibri"/>
          <w:sz w:val="22"/>
          <w:szCs w:val="22"/>
        </w:rPr>
      </w:pPr>
      <w:r w:rsidRPr="001F008A">
        <w:rPr>
          <w:rFonts w:eastAsia="Calibr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6D1D4CF" w14:textId="77777777" w:rsidR="00234B88" w:rsidRPr="001F008A" w:rsidRDefault="00234B88" w:rsidP="007302BE">
      <w:pPr>
        <w:numPr>
          <w:ilvl w:val="2"/>
          <w:numId w:val="32"/>
        </w:numPr>
        <w:tabs>
          <w:tab w:val="clear" w:pos="2340"/>
          <w:tab w:val="num" w:pos="567"/>
        </w:tabs>
        <w:spacing w:before="240" w:after="120"/>
        <w:ind w:left="538" w:hanging="357"/>
        <w:jc w:val="both"/>
        <w:rPr>
          <w:b/>
          <w:sz w:val="22"/>
          <w:szCs w:val="22"/>
        </w:rPr>
      </w:pPr>
      <w:r w:rsidRPr="001F008A">
        <w:rPr>
          <w:b/>
          <w:sz w:val="22"/>
          <w:szCs w:val="22"/>
        </w:rPr>
        <w:t>W celu potwierdzenia braku podstaw wykluczenia wykonawcy z udziału w postępowaniu zamawiający żąda następujących dokumentów:</w:t>
      </w:r>
    </w:p>
    <w:p w14:paraId="19BCAD4A" w14:textId="77777777" w:rsidR="007121A9" w:rsidRPr="001F008A" w:rsidRDefault="00346F52" w:rsidP="007302BE">
      <w:pPr>
        <w:numPr>
          <w:ilvl w:val="0"/>
          <w:numId w:val="54"/>
        </w:numPr>
        <w:spacing w:before="120" w:after="120"/>
        <w:ind w:left="851" w:hanging="284"/>
        <w:jc w:val="both"/>
        <w:rPr>
          <w:sz w:val="22"/>
          <w:szCs w:val="22"/>
        </w:rPr>
      </w:pPr>
      <w:r>
        <w:rPr>
          <w:sz w:val="22"/>
          <w:szCs w:val="22"/>
        </w:rPr>
        <w:t>z</w:t>
      </w:r>
      <w:r w:rsidR="007121A9" w:rsidRPr="001F008A">
        <w:rPr>
          <w:sz w:val="22"/>
          <w:szCs w:val="22"/>
        </w:rPr>
        <w:t>aświadczeni</w:t>
      </w:r>
      <w:r>
        <w:rPr>
          <w:sz w:val="22"/>
          <w:szCs w:val="22"/>
        </w:rPr>
        <w:t>e</w:t>
      </w:r>
      <w:r w:rsidR="007121A9" w:rsidRPr="001F008A">
        <w:rPr>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D0994C4" w14:textId="77777777" w:rsidR="007121A9" w:rsidRPr="001F008A" w:rsidRDefault="007121A9" w:rsidP="007302BE">
      <w:pPr>
        <w:numPr>
          <w:ilvl w:val="0"/>
          <w:numId w:val="54"/>
        </w:numPr>
        <w:spacing w:before="240" w:after="120"/>
        <w:ind w:left="851" w:hanging="284"/>
        <w:jc w:val="both"/>
        <w:rPr>
          <w:sz w:val="22"/>
          <w:szCs w:val="22"/>
        </w:rPr>
      </w:pPr>
      <w:r w:rsidRPr="001F008A">
        <w:rPr>
          <w:sz w:val="22"/>
          <w:szCs w:val="22"/>
        </w:rPr>
        <w:t>zaświadczeni</w:t>
      </w:r>
      <w:r w:rsidR="00346F52">
        <w:rPr>
          <w:sz w:val="22"/>
          <w:szCs w:val="22"/>
        </w:rPr>
        <w:t>e</w:t>
      </w:r>
      <w:r w:rsidRPr="001F008A">
        <w:rPr>
          <w:sz w:val="22"/>
          <w:szCs w:val="22"/>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148474" w14:textId="77777777" w:rsidR="007121A9" w:rsidRPr="001F008A" w:rsidRDefault="007121A9" w:rsidP="007302BE">
      <w:pPr>
        <w:numPr>
          <w:ilvl w:val="0"/>
          <w:numId w:val="54"/>
        </w:numPr>
        <w:spacing w:before="120" w:after="120"/>
        <w:ind w:left="851" w:hanging="284"/>
        <w:jc w:val="both"/>
        <w:rPr>
          <w:sz w:val="22"/>
          <w:szCs w:val="22"/>
        </w:rPr>
      </w:pPr>
      <w:r w:rsidRPr="001F008A">
        <w:rPr>
          <w:sz w:val="22"/>
          <w:szCs w:val="22"/>
        </w:rPr>
        <w:t>odpis</w:t>
      </w:r>
      <w:r w:rsidR="00346F52">
        <w:rPr>
          <w:sz w:val="22"/>
          <w:szCs w:val="22"/>
        </w:rPr>
        <w:t xml:space="preserve"> </w:t>
      </w:r>
      <w:r w:rsidRPr="001F008A">
        <w:rPr>
          <w:sz w:val="22"/>
          <w:szCs w:val="22"/>
        </w:rPr>
        <w:t>z właściwego rejestru lub z centralnej ewidencji i informacji o działalności gospodarczej, jeżeli odrębne przepisy wymagają wpisu do rejestru lub ewidencji, w celu potwierdzenia braku podstaw wykluczenia na podstawie art. 24 ust. 5 pkt 1 ustawy;</w:t>
      </w:r>
    </w:p>
    <w:p w14:paraId="25DF1DBE" w14:textId="77777777" w:rsidR="00330EEE" w:rsidRPr="001F008A" w:rsidRDefault="00330EEE" w:rsidP="007302BE">
      <w:pPr>
        <w:numPr>
          <w:ilvl w:val="0"/>
          <w:numId w:val="54"/>
        </w:numPr>
        <w:spacing w:before="120" w:after="120"/>
        <w:ind w:left="851" w:hanging="284"/>
        <w:jc w:val="both"/>
        <w:rPr>
          <w:sz w:val="22"/>
          <w:szCs w:val="22"/>
        </w:rPr>
      </w:pPr>
      <w:r w:rsidRPr="001F008A">
        <w:rPr>
          <w:bCs/>
          <w:sz w:val="22"/>
          <w:szCs w:val="22"/>
        </w:rPr>
        <w:t xml:space="preserve">oświadczenia o przynależności lub braku przynależności do tej samej grupy kapitałowej, o której mowa w art. 24 ust. 1 pkt 23 ustawy PZP, </w:t>
      </w:r>
      <w:r w:rsidRPr="001F008A">
        <w:rPr>
          <w:sz w:val="22"/>
          <w:szCs w:val="22"/>
        </w:rPr>
        <w:t xml:space="preserve">wg wzoru stanowiącego Załącznik nr </w:t>
      </w:r>
      <w:r w:rsidR="00292B63" w:rsidRPr="001F008A">
        <w:rPr>
          <w:sz w:val="22"/>
          <w:szCs w:val="22"/>
        </w:rPr>
        <w:t>6</w:t>
      </w:r>
      <w:r w:rsidRPr="001F008A">
        <w:rPr>
          <w:sz w:val="22"/>
          <w:szCs w:val="22"/>
        </w:rPr>
        <w:t xml:space="preserve"> do SIWZ.</w:t>
      </w:r>
    </w:p>
    <w:p w14:paraId="316FD097" w14:textId="77777777" w:rsidR="00330EEE" w:rsidRPr="001F008A" w:rsidRDefault="00330EEE" w:rsidP="00330EEE">
      <w:pPr>
        <w:spacing w:before="240" w:after="120"/>
        <w:ind w:left="851"/>
        <w:jc w:val="both"/>
        <w:rPr>
          <w:b/>
          <w:color w:val="FF0000"/>
          <w:sz w:val="22"/>
          <w:szCs w:val="22"/>
        </w:rPr>
      </w:pPr>
      <w:r w:rsidRPr="001F008A">
        <w:rPr>
          <w:b/>
          <w:bCs/>
          <w:color w:val="FF0000"/>
          <w:sz w:val="22"/>
          <w:szCs w:val="22"/>
        </w:rPr>
        <w:lastRenderedPageBreak/>
        <w:t xml:space="preserve">Wykonawca przekaże Zamawiającemu niniejsze oświadczenie w terminie 3 dni od dnia zamieszczenia na stronie internetowej informacji, o której mowa w art. 86 ust. </w:t>
      </w:r>
      <w:r w:rsidR="001228C2" w:rsidRPr="001F008A">
        <w:rPr>
          <w:b/>
          <w:bCs/>
          <w:color w:val="FF0000"/>
          <w:sz w:val="22"/>
          <w:szCs w:val="22"/>
        </w:rPr>
        <w:t>5</w:t>
      </w:r>
      <w:r w:rsidRPr="001F008A">
        <w:rPr>
          <w:b/>
          <w:bCs/>
          <w:color w:val="FF0000"/>
          <w:sz w:val="22"/>
          <w:szCs w:val="22"/>
        </w:rPr>
        <w:t xml:space="preserve"> ustawy PZP.</w:t>
      </w:r>
      <w:r w:rsidR="0005268D" w:rsidRPr="001F008A">
        <w:rPr>
          <w:b/>
          <w:bCs/>
          <w:color w:val="FF0000"/>
          <w:sz w:val="22"/>
          <w:szCs w:val="22"/>
        </w:rPr>
        <w:t xml:space="preserve"> (art. 24 ust. 11)</w:t>
      </w:r>
    </w:p>
    <w:p w14:paraId="35099DB4" w14:textId="77777777" w:rsidR="00147823" w:rsidRPr="001F008A" w:rsidRDefault="00147823" w:rsidP="007302BE">
      <w:pPr>
        <w:numPr>
          <w:ilvl w:val="0"/>
          <w:numId w:val="54"/>
        </w:numPr>
        <w:suppressAutoHyphens/>
        <w:spacing w:before="240" w:after="120"/>
        <w:ind w:left="851" w:hanging="284"/>
        <w:jc w:val="both"/>
        <w:rPr>
          <w:sz w:val="22"/>
          <w:szCs w:val="22"/>
        </w:rPr>
      </w:pPr>
      <w:r w:rsidRPr="001F008A">
        <w:rPr>
          <w:sz w:val="22"/>
          <w:szCs w:val="22"/>
        </w:rPr>
        <w:t xml:space="preserve">Zamawiający </w:t>
      </w:r>
      <w:r w:rsidRPr="001F008A">
        <w:rPr>
          <w:b/>
          <w:sz w:val="22"/>
          <w:szCs w:val="22"/>
        </w:rPr>
        <w:t>żąda</w:t>
      </w:r>
      <w:r w:rsidRPr="001F008A">
        <w:rPr>
          <w:sz w:val="22"/>
          <w:szCs w:val="22"/>
        </w:rPr>
        <w:t xml:space="preserve"> od Wykonawcy, który polega na zdolnościach lub sytuacji innych podmiotów na zasadach określonych w art. 22a ustawy Pzp, przedstawienia w odniesieniu do tych podmiotów dokumentów wymienionych w pkt. VII ppkt. 3.1 – 3.3 SIWZ.</w:t>
      </w:r>
    </w:p>
    <w:p w14:paraId="0989620E" w14:textId="77777777" w:rsidR="00147823" w:rsidRPr="001F008A" w:rsidRDefault="00147823" w:rsidP="007302BE">
      <w:pPr>
        <w:numPr>
          <w:ilvl w:val="0"/>
          <w:numId w:val="54"/>
        </w:numPr>
        <w:spacing w:before="120" w:after="120"/>
        <w:ind w:left="851" w:hanging="284"/>
        <w:jc w:val="both"/>
        <w:rPr>
          <w:sz w:val="22"/>
          <w:szCs w:val="22"/>
        </w:rPr>
      </w:pPr>
      <w:r w:rsidRPr="001F008A">
        <w:rPr>
          <w:sz w:val="22"/>
          <w:szCs w:val="22"/>
        </w:rPr>
        <w:t>Jeżeli wykonawca ma siedzibę lub miejsce zamieszkania poza terytorium Rzeczypospolitej Polskiej, zamiast dokumentów, o których mowa w pkt. VII pkt. 3 ppkt. 1)-3) SIWZ składa dokument lub dokumenty wystawione w kraju, w którym wykonawca ma siedzibę lub miejsce zamieszkania, potwierdzające odpowiednio, że:</w:t>
      </w:r>
    </w:p>
    <w:p w14:paraId="6FFC70EE" w14:textId="77777777" w:rsidR="00147823" w:rsidRPr="001F008A" w:rsidRDefault="00147823" w:rsidP="007302BE">
      <w:pPr>
        <w:numPr>
          <w:ilvl w:val="0"/>
          <w:numId w:val="55"/>
        </w:numPr>
        <w:spacing w:before="120" w:after="120"/>
        <w:ind w:left="1253" w:hanging="357"/>
        <w:jc w:val="both"/>
        <w:rPr>
          <w:sz w:val="22"/>
          <w:szCs w:val="22"/>
        </w:rPr>
      </w:pPr>
      <w:r w:rsidRPr="001F008A">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45DBEC" w14:textId="77777777" w:rsidR="00147823" w:rsidRPr="001F008A" w:rsidRDefault="00147823" w:rsidP="007302BE">
      <w:pPr>
        <w:numPr>
          <w:ilvl w:val="0"/>
          <w:numId w:val="55"/>
        </w:numPr>
        <w:spacing w:before="120" w:after="120"/>
        <w:ind w:left="1253" w:hanging="357"/>
        <w:jc w:val="both"/>
        <w:rPr>
          <w:sz w:val="22"/>
          <w:szCs w:val="22"/>
        </w:rPr>
      </w:pPr>
      <w:r w:rsidRPr="001F008A">
        <w:rPr>
          <w:sz w:val="22"/>
          <w:szCs w:val="22"/>
        </w:rPr>
        <w:t>nie otwarto jego likwidacji ani nie ogłoszono upadłości.</w:t>
      </w:r>
    </w:p>
    <w:p w14:paraId="2159BEBB" w14:textId="77777777" w:rsidR="00147823" w:rsidRPr="001F008A" w:rsidRDefault="00147823" w:rsidP="007302BE">
      <w:pPr>
        <w:numPr>
          <w:ilvl w:val="0"/>
          <w:numId w:val="54"/>
        </w:numPr>
        <w:spacing w:before="120" w:after="120"/>
        <w:ind w:left="851" w:hanging="284"/>
        <w:jc w:val="both"/>
        <w:rPr>
          <w:sz w:val="22"/>
          <w:szCs w:val="22"/>
        </w:rPr>
      </w:pPr>
      <w:r w:rsidRPr="001F008A">
        <w:rPr>
          <w:sz w:val="22"/>
          <w:szCs w:val="22"/>
        </w:rPr>
        <w:t>Dokument, o którym mowa w ppkt 6 lit. a, powinien być wystawiony nie wcześniej niż 3 miesiące przed upływem terminu składania ofert.</w:t>
      </w:r>
    </w:p>
    <w:p w14:paraId="384F016A" w14:textId="77777777" w:rsidR="00147823" w:rsidRPr="001F008A" w:rsidRDefault="00147823" w:rsidP="007302BE">
      <w:pPr>
        <w:numPr>
          <w:ilvl w:val="0"/>
          <w:numId w:val="54"/>
        </w:numPr>
        <w:spacing w:before="120" w:after="120"/>
        <w:ind w:left="851" w:hanging="284"/>
        <w:jc w:val="both"/>
        <w:rPr>
          <w:sz w:val="22"/>
          <w:szCs w:val="22"/>
        </w:rPr>
      </w:pPr>
      <w:r w:rsidRPr="001F008A">
        <w:rPr>
          <w:sz w:val="22"/>
          <w:szCs w:val="22"/>
        </w:rPr>
        <w:t>Dokument, o którym mowa w ppkt 6 lit. b, powinien być wystawiony nie wcześniej niż 6 miesięcy przed upływem terminu składania ofert.</w:t>
      </w:r>
    </w:p>
    <w:p w14:paraId="4CA16F22" w14:textId="77777777" w:rsidR="00147823" w:rsidRPr="001F008A" w:rsidRDefault="00147823" w:rsidP="007302BE">
      <w:pPr>
        <w:numPr>
          <w:ilvl w:val="0"/>
          <w:numId w:val="54"/>
        </w:numPr>
        <w:spacing w:before="120" w:after="120"/>
        <w:ind w:left="851" w:hanging="284"/>
        <w:jc w:val="both"/>
        <w:rPr>
          <w:sz w:val="22"/>
          <w:szCs w:val="22"/>
        </w:rPr>
      </w:pPr>
      <w:r w:rsidRPr="001F008A">
        <w:rPr>
          <w:sz w:val="22"/>
          <w:szCs w:val="22"/>
        </w:rPr>
        <w:t>Jeżeli w kraju, w którym wykonawca ma siedzibę lub miejsce zamieszkania lub miejsce zamieszkania ma osoba, której dokument dotyczy, nie wydaje się dokumentów, o których mowa w ppkt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ppkt 7) i ppkt 8) stosuje się.</w:t>
      </w:r>
    </w:p>
    <w:p w14:paraId="24CF68F9" w14:textId="77777777" w:rsidR="00A00DA0" w:rsidRPr="001F008A" w:rsidRDefault="00A00DA0" w:rsidP="00A00DA0">
      <w:pPr>
        <w:rPr>
          <w:b/>
          <w:color w:val="FF0000"/>
          <w:sz w:val="22"/>
          <w:szCs w:val="22"/>
          <w:u w:val="single"/>
        </w:rPr>
      </w:pPr>
      <w:r w:rsidRPr="001F008A">
        <w:rPr>
          <w:b/>
          <w:color w:val="FF0000"/>
          <w:sz w:val="22"/>
          <w:szCs w:val="22"/>
          <w:u w:val="single"/>
        </w:rPr>
        <w:t>UWAGA !</w:t>
      </w:r>
    </w:p>
    <w:p w14:paraId="7BD8F524" w14:textId="77777777" w:rsidR="00970946" w:rsidRPr="00313417" w:rsidRDefault="00A00DA0" w:rsidP="00B3507F">
      <w:pPr>
        <w:jc w:val="both"/>
        <w:rPr>
          <w:rFonts w:eastAsia="Calibri"/>
          <w:b/>
          <w:bCs/>
          <w:color w:val="FF0000"/>
          <w:sz w:val="22"/>
          <w:szCs w:val="22"/>
        </w:rPr>
      </w:pPr>
      <w:r w:rsidRPr="001F008A">
        <w:rPr>
          <w:b/>
          <w:color w:val="FF0000"/>
          <w:sz w:val="22"/>
          <w:szCs w:val="22"/>
        </w:rPr>
        <w:t xml:space="preserve">Wykonawca którego oferta zostanie oceniona najwyżej, może zostać wezwany do złożenia dokumentów wymienionych w </w:t>
      </w:r>
      <w:r w:rsidR="00244297" w:rsidRPr="001F008A">
        <w:rPr>
          <w:b/>
          <w:color w:val="FF0000"/>
          <w:sz w:val="22"/>
          <w:szCs w:val="22"/>
        </w:rPr>
        <w:t xml:space="preserve">pkt. VII pkt. </w:t>
      </w:r>
      <w:r w:rsidR="00B3507F" w:rsidRPr="001F008A">
        <w:rPr>
          <w:b/>
          <w:color w:val="FF0000"/>
          <w:sz w:val="22"/>
          <w:szCs w:val="22"/>
        </w:rPr>
        <w:t>2</w:t>
      </w:r>
      <w:r w:rsidR="00244297" w:rsidRPr="001F008A">
        <w:rPr>
          <w:b/>
          <w:color w:val="FF0000"/>
          <w:sz w:val="22"/>
          <w:szCs w:val="22"/>
        </w:rPr>
        <w:t>-</w:t>
      </w:r>
      <w:r w:rsidR="00B3507F" w:rsidRPr="001F008A">
        <w:rPr>
          <w:b/>
          <w:color w:val="FF0000"/>
          <w:sz w:val="22"/>
          <w:szCs w:val="22"/>
        </w:rPr>
        <w:t>4</w:t>
      </w:r>
      <w:r w:rsidR="00244297" w:rsidRPr="001F008A">
        <w:rPr>
          <w:b/>
          <w:color w:val="FF0000"/>
          <w:sz w:val="22"/>
          <w:szCs w:val="22"/>
        </w:rPr>
        <w:t xml:space="preserve"> SIWZ</w:t>
      </w:r>
      <w:r w:rsidR="00B3507F" w:rsidRPr="001F008A">
        <w:rPr>
          <w:b/>
          <w:color w:val="FF0000"/>
          <w:sz w:val="22"/>
          <w:szCs w:val="22"/>
        </w:rPr>
        <w:t xml:space="preserve"> z wyjątkiem pkt. </w:t>
      </w:r>
      <w:r w:rsidR="00346F52">
        <w:rPr>
          <w:b/>
          <w:color w:val="FF0000"/>
          <w:sz w:val="22"/>
          <w:szCs w:val="22"/>
        </w:rPr>
        <w:t>3</w:t>
      </w:r>
      <w:r w:rsidR="00B3507F" w:rsidRPr="001F008A">
        <w:rPr>
          <w:b/>
          <w:color w:val="FF0000"/>
          <w:sz w:val="22"/>
          <w:szCs w:val="22"/>
        </w:rPr>
        <w:t xml:space="preserve"> ppkt. 4 SIWZ</w:t>
      </w:r>
      <w:r w:rsidRPr="001F008A">
        <w:rPr>
          <w:b/>
          <w:color w:val="FF0000"/>
          <w:sz w:val="22"/>
          <w:szCs w:val="22"/>
        </w:rPr>
        <w:t xml:space="preserve">, </w:t>
      </w:r>
      <w:r w:rsidRPr="001F008A">
        <w:rPr>
          <w:rFonts w:eastAsia="Calibri"/>
          <w:b/>
          <w:bCs/>
          <w:color w:val="FF0000"/>
          <w:sz w:val="22"/>
          <w:szCs w:val="22"/>
        </w:rPr>
        <w:t>w wyznaczonym przez zamawiającego, nie krótszym niż 5 dni, terminie aktualnych na dzień złożenia oświadczeń i dokumentów.</w:t>
      </w:r>
      <w:r w:rsidR="00B3507F" w:rsidRPr="001F008A">
        <w:rPr>
          <w:rFonts w:eastAsia="Calibri"/>
          <w:b/>
          <w:bCs/>
          <w:color w:val="FF0000"/>
          <w:sz w:val="22"/>
          <w:szCs w:val="22"/>
        </w:rPr>
        <w:t xml:space="preserve"> </w:t>
      </w:r>
      <w:r w:rsidRPr="001F008A">
        <w:rPr>
          <w:rFonts w:eastAsia="Calibri"/>
          <w:b/>
          <w:bCs/>
          <w:color w:val="FF0000"/>
          <w:sz w:val="22"/>
          <w:szCs w:val="22"/>
        </w:rPr>
        <w:t>(Art. 26 ust.2 w związku z art. 25 ust. 1)</w:t>
      </w:r>
    </w:p>
    <w:p w14:paraId="13FD7634" w14:textId="77777777" w:rsidR="00BE3E7A" w:rsidRPr="001F008A" w:rsidRDefault="00BE3E7A"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spacing w:before="240" w:after="240"/>
        <w:ind w:left="249" w:hanging="618"/>
        <w:jc w:val="both"/>
        <w:rPr>
          <w:rFonts w:ascii="Times New Roman" w:hAnsi="Times New Roman"/>
          <w:b/>
          <w:sz w:val="22"/>
          <w:szCs w:val="22"/>
        </w:rPr>
      </w:pPr>
      <w:r w:rsidRPr="001F008A">
        <w:rPr>
          <w:rFonts w:ascii="Times New Roman" w:hAnsi="Times New Roman"/>
          <w:b/>
          <w:sz w:val="22"/>
          <w:szCs w:val="22"/>
        </w:rPr>
        <w:t>ZAWARTOŚĆ OFERTY:</w:t>
      </w:r>
    </w:p>
    <w:p w14:paraId="2842534B" w14:textId="77777777" w:rsidR="00BE3E7A" w:rsidRPr="001F008A" w:rsidRDefault="00BE3E7A" w:rsidP="00313417">
      <w:pPr>
        <w:pStyle w:val="Default"/>
        <w:widowControl w:val="0"/>
        <w:spacing w:before="120"/>
        <w:ind w:left="357" w:right="40"/>
        <w:jc w:val="both"/>
        <w:rPr>
          <w:b/>
          <w:sz w:val="22"/>
          <w:szCs w:val="22"/>
        </w:rPr>
      </w:pPr>
      <w:r w:rsidRPr="001F008A">
        <w:rPr>
          <w:b/>
          <w:sz w:val="22"/>
          <w:szCs w:val="22"/>
        </w:rPr>
        <w:t xml:space="preserve">Wykonawca zobowiązany jest przedłożyć ofertę zawierającą: </w:t>
      </w:r>
    </w:p>
    <w:p w14:paraId="2CE1DBE5" w14:textId="3332B8E7" w:rsidR="00642B9E" w:rsidRDefault="00BE3E7A" w:rsidP="007302BE">
      <w:pPr>
        <w:numPr>
          <w:ilvl w:val="0"/>
          <w:numId w:val="11"/>
        </w:numPr>
        <w:spacing w:before="120"/>
        <w:jc w:val="both"/>
        <w:rPr>
          <w:noProof/>
          <w:sz w:val="22"/>
          <w:szCs w:val="22"/>
        </w:rPr>
      </w:pPr>
      <w:r w:rsidRPr="001F008A">
        <w:rPr>
          <w:sz w:val="22"/>
          <w:szCs w:val="22"/>
        </w:rPr>
        <w:t xml:space="preserve">wypełniony i podpisany </w:t>
      </w:r>
      <w:r w:rsidRPr="001F008A">
        <w:rPr>
          <w:b/>
          <w:sz w:val="22"/>
          <w:szCs w:val="22"/>
          <w:u w:val="single"/>
        </w:rPr>
        <w:t>formularz ofertowy</w:t>
      </w:r>
      <w:r w:rsidRPr="001F008A">
        <w:rPr>
          <w:sz w:val="22"/>
          <w:szCs w:val="22"/>
        </w:rPr>
        <w:t xml:space="preserve"> (wyłącznie według wzoru Zamawiającego</w:t>
      </w:r>
      <w:r w:rsidR="008F57BE" w:rsidRPr="001F008A">
        <w:rPr>
          <w:sz w:val="22"/>
          <w:szCs w:val="22"/>
        </w:rPr>
        <w:t>-Załącznik nr 1</w:t>
      </w:r>
      <w:r w:rsidRPr="001F008A">
        <w:rPr>
          <w:sz w:val="22"/>
          <w:szCs w:val="22"/>
        </w:rPr>
        <w:t>),</w:t>
      </w:r>
    </w:p>
    <w:p w14:paraId="3BEC4531" w14:textId="762B7597" w:rsidR="001E43B4" w:rsidRPr="001E43B4" w:rsidRDefault="001E43B4" w:rsidP="001E43B4">
      <w:pPr>
        <w:numPr>
          <w:ilvl w:val="0"/>
          <w:numId w:val="11"/>
        </w:numPr>
        <w:spacing w:before="120" w:after="120"/>
        <w:jc w:val="both"/>
        <w:rPr>
          <w:i/>
          <w:noProof/>
          <w:sz w:val="22"/>
          <w:szCs w:val="22"/>
        </w:rPr>
      </w:pPr>
      <w:r w:rsidRPr="001F008A">
        <w:rPr>
          <w:sz w:val="22"/>
          <w:szCs w:val="22"/>
        </w:rPr>
        <w:t>wypełniony i podpisany</w:t>
      </w:r>
      <w:r>
        <w:rPr>
          <w:sz w:val="22"/>
          <w:szCs w:val="22"/>
        </w:rPr>
        <w:t xml:space="preserve"> </w:t>
      </w:r>
      <w:r w:rsidRPr="001E43B4">
        <w:rPr>
          <w:b/>
          <w:bCs/>
          <w:sz w:val="22"/>
          <w:szCs w:val="22"/>
          <w:u w:val="single"/>
        </w:rPr>
        <w:t>formularz cenowy</w:t>
      </w:r>
      <w:r w:rsidRPr="006978F7">
        <w:rPr>
          <w:noProof/>
          <w:sz w:val="22"/>
          <w:szCs w:val="22"/>
        </w:rPr>
        <w:t xml:space="preserve"> na podstawie niniejszego SIWZ </w:t>
      </w:r>
      <w:r w:rsidR="00756B2F">
        <w:rPr>
          <w:noProof/>
          <w:sz w:val="22"/>
          <w:szCs w:val="22"/>
        </w:rPr>
        <w:t>(</w:t>
      </w:r>
      <w:r w:rsidRPr="006978F7">
        <w:rPr>
          <w:noProof/>
          <w:sz w:val="22"/>
          <w:szCs w:val="22"/>
        </w:rPr>
        <w:t>Załącznik nr 1</w:t>
      </w:r>
      <w:r>
        <w:rPr>
          <w:noProof/>
          <w:sz w:val="22"/>
          <w:szCs w:val="22"/>
        </w:rPr>
        <w:t>.1</w:t>
      </w:r>
      <w:r w:rsidR="00756B2F">
        <w:rPr>
          <w:noProof/>
          <w:sz w:val="22"/>
          <w:szCs w:val="22"/>
        </w:rPr>
        <w:t>)</w:t>
      </w:r>
    </w:p>
    <w:p w14:paraId="466E134A" w14:textId="77777777" w:rsidR="00C7266E" w:rsidRPr="001F008A" w:rsidRDefault="00C7266E" w:rsidP="007302BE">
      <w:pPr>
        <w:numPr>
          <w:ilvl w:val="0"/>
          <w:numId w:val="11"/>
        </w:numPr>
        <w:spacing w:before="120"/>
        <w:ind w:left="714" w:hanging="357"/>
        <w:jc w:val="both"/>
        <w:rPr>
          <w:noProof/>
          <w:sz w:val="22"/>
          <w:szCs w:val="22"/>
        </w:rPr>
      </w:pPr>
      <w:r w:rsidRPr="001F008A">
        <w:rPr>
          <w:b/>
          <w:sz w:val="22"/>
          <w:szCs w:val="22"/>
          <w:u w:val="single"/>
        </w:rPr>
        <w:t>oświadczenie</w:t>
      </w:r>
      <w:r w:rsidRPr="001F008A">
        <w:rPr>
          <w:b/>
          <w:sz w:val="22"/>
          <w:szCs w:val="22"/>
        </w:rPr>
        <w:t xml:space="preserve"> W</w:t>
      </w:r>
      <w:r w:rsidRPr="001F008A">
        <w:rPr>
          <w:sz w:val="22"/>
          <w:szCs w:val="22"/>
        </w:rPr>
        <w:t>ykonawcy składane na podstawie art. 25a ust. 1 ustawy</w:t>
      </w:r>
      <w:r w:rsidR="009B0129" w:rsidRPr="001F008A">
        <w:rPr>
          <w:sz w:val="22"/>
          <w:szCs w:val="22"/>
        </w:rPr>
        <w:t xml:space="preserve"> </w:t>
      </w:r>
      <w:r w:rsidR="00B73A11" w:rsidRPr="001F008A">
        <w:rPr>
          <w:sz w:val="22"/>
          <w:szCs w:val="22"/>
        </w:rPr>
        <w:t>z dnia 29 stycznia 2004r.</w:t>
      </w:r>
      <w:r w:rsidRPr="001F008A">
        <w:rPr>
          <w:sz w:val="22"/>
          <w:szCs w:val="22"/>
        </w:rPr>
        <w:t xml:space="preserve">, dotyczące przesłanek wykluczenia z postępowania. (Załącznik nr </w:t>
      </w:r>
      <w:r w:rsidR="00625F9C" w:rsidRPr="001F008A">
        <w:rPr>
          <w:sz w:val="22"/>
          <w:szCs w:val="22"/>
        </w:rPr>
        <w:t>2</w:t>
      </w:r>
      <w:r w:rsidRPr="001F008A">
        <w:rPr>
          <w:sz w:val="22"/>
          <w:szCs w:val="22"/>
        </w:rPr>
        <w:t>)</w:t>
      </w:r>
    </w:p>
    <w:p w14:paraId="154611C1" w14:textId="77777777" w:rsidR="00C7266E" w:rsidRPr="001F008A" w:rsidRDefault="00C7266E" w:rsidP="007302BE">
      <w:pPr>
        <w:numPr>
          <w:ilvl w:val="0"/>
          <w:numId w:val="11"/>
        </w:numPr>
        <w:spacing w:before="120"/>
        <w:jc w:val="both"/>
        <w:rPr>
          <w:noProof/>
          <w:sz w:val="22"/>
          <w:szCs w:val="22"/>
        </w:rPr>
      </w:pPr>
      <w:r w:rsidRPr="001F008A">
        <w:rPr>
          <w:b/>
          <w:sz w:val="22"/>
          <w:szCs w:val="22"/>
          <w:u w:val="single"/>
        </w:rPr>
        <w:t>oświadczenie</w:t>
      </w:r>
      <w:r w:rsidRPr="001F008A">
        <w:rPr>
          <w:sz w:val="22"/>
          <w:szCs w:val="22"/>
        </w:rPr>
        <w:t xml:space="preserve"> Wykonawcy składane na podstawie art. 25a ust. 1 ustawy z dnia 29 stycznia 2004r., dotyczące spełnienia warunków udziału w postępowaniu. (Załącznik nr </w:t>
      </w:r>
      <w:r w:rsidR="00625F9C" w:rsidRPr="001F008A">
        <w:rPr>
          <w:sz w:val="22"/>
          <w:szCs w:val="22"/>
        </w:rPr>
        <w:t>3</w:t>
      </w:r>
      <w:r w:rsidRPr="001F008A">
        <w:rPr>
          <w:sz w:val="22"/>
          <w:szCs w:val="22"/>
        </w:rPr>
        <w:t>)</w:t>
      </w:r>
    </w:p>
    <w:p w14:paraId="7D0C79EB" w14:textId="77777777" w:rsidR="00642B9E" w:rsidRPr="001F008A" w:rsidRDefault="00BE3E7A" w:rsidP="007302BE">
      <w:pPr>
        <w:numPr>
          <w:ilvl w:val="0"/>
          <w:numId w:val="11"/>
        </w:numPr>
        <w:spacing w:before="120"/>
        <w:jc w:val="both"/>
        <w:rPr>
          <w:sz w:val="22"/>
          <w:szCs w:val="22"/>
        </w:rPr>
      </w:pPr>
      <w:r w:rsidRPr="001F008A">
        <w:rPr>
          <w:rFonts w:eastAsia="CenturyGothic"/>
          <w:b/>
          <w:sz w:val="22"/>
          <w:szCs w:val="22"/>
          <w:u w:val="single"/>
        </w:rPr>
        <w:t>stosowne pełnomocnictwo</w:t>
      </w:r>
      <w:r w:rsidRPr="001F008A">
        <w:rPr>
          <w:rFonts w:eastAsia="CenturyGothic"/>
          <w:b/>
          <w:sz w:val="22"/>
          <w:szCs w:val="22"/>
        </w:rPr>
        <w:t>(a)</w:t>
      </w:r>
      <w:r w:rsidRPr="001F008A">
        <w:rPr>
          <w:rFonts w:eastAsia="CenturyGothic"/>
          <w:sz w:val="22"/>
          <w:szCs w:val="22"/>
        </w:rPr>
        <w:t xml:space="preserve"> - w przypadku, gdy upoważnienie do podpisania</w:t>
      </w:r>
      <w:r w:rsidRPr="001F008A">
        <w:rPr>
          <w:sz w:val="22"/>
          <w:szCs w:val="22"/>
        </w:rPr>
        <w:t xml:space="preserve"> </w:t>
      </w:r>
      <w:r w:rsidRPr="001F008A">
        <w:rPr>
          <w:rFonts w:eastAsia="CenturyGothic"/>
          <w:sz w:val="22"/>
          <w:szCs w:val="22"/>
        </w:rPr>
        <w:t>oferty nie wynika</w:t>
      </w:r>
      <w:r w:rsidRPr="001F008A">
        <w:rPr>
          <w:sz w:val="22"/>
          <w:szCs w:val="22"/>
        </w:rPr>
        <w:t xml:space="preserve"> wprost z dokumentów rejestracyjnych firmy tj. </w:t>
      </w:r>
      <w:r w:rsidRPr="001F008A">
        <w:rPr>
          <w:rFonts w:eastAsia="CenturyGothic"/>
          <w:sz w:val="22"/>
          <w:szCs w:val="22"/>
        </w:rPr>
        <w:t xml:space="preserve">ze złożonego w ofercie odpisu </w:t>
      </w:r>
      <w:r w:rsidR="00CE24C2" w:rsidRPr="001F008A">
        <w:rPr>
          <w:rFonts w:eastAsia="CenturyGothic"/>
          <w:sz w:val="22"/>
          <w:szCs w:val="22"/>
        </w:rPr>
        <w:br/>
      </w:r>
      <w:r w:rsidRPr="001F008A">
        <w:rPr>
          <w:rFonts w:eastAsia="CenturyGothic"/>
          <w:sz w:val="22"/>
          <w:szCs w:val="22"/>
        </w:rPr>
        <w:t>z właściwego</w:t>
      </w:r>
      <w:r w:rsidRPr="001F008A">
        <w:rPr>
          <w:sz w:val="22"/>
          <w:szCs w:val="22"/>
        </w:rPr>
        <w:t xml:space="preserve"> </w:t>
      </w:r>
      <w:r w:rsidR="002E2942" w:rsidRPr="001F008A">
        <w:rPr>
          <w:rFonts w:eastAsia="CenturyGothic"/>
          <w:sz w:val="22"/>
          <w:szCs w:val="22"/>
        </w:rPr>
        <w:t>rejestru</w:t>
      </w:r>
      <w:r w:rsidR="00E3415D" w:rsidRPr="001F008A">
        <w:rPr>
          <w:rFonts w:eastAsia="CenturyGothic"/>
          <w:sz w:val="22"/>
          <w:szCs w:val="22"/>
        </w:rPr>
        <w:t xml:space="preserve"> lub ewidencji i informacji o działalności gospodarczej</w:t>
      </w:r>
      <w:r w:rsidR="002E2942" w:rsidRPr="001F008A">
        <w:rPr>
          <w:rFonts w:eastAsia="CenturyGothic"/>
          <w:sz w:val="22"/>
          <w:szCs w:val="22"/>
        </w:rPr>
        <w:t>;</w:t>
      </w:r>
    </w:p>
    <w:p w14:paraId="5A647A40" w14:textId="77777777" w:rsidR="007A09A0" w:rsidRPr="001F008A" w:rsidRDefault="00BE3E7A" w:rsidP="007302BE">
      <w:pPr>
        <w:numPr>
          <w:ilvl w:val="0"/>
          <w:numId w:val="11"/>
        </w:numPr>
        <w:tabs>
          <w:tab w:val="clear" w:pos="717"/>
          <w:tab w:val="left" w:pos="720"/>
        </w:tabs>
        <w:spacing w:before="120"/>
        <w:jc w:val="both"/>
        <w:rPr>
          <w:sz w:val="22"/>
          <w:szCs w:val="22"/>
        </w:rPr>
      </w:pPr>
      <w:r w:rsidRPr="001F008A">
        <w:rPr>
          <w:b/>
          <w:sz w:val="22"/>
          <w:szCs w:val="22"/>
          <w:u w:val="single"/>
        </w:rPr>
        <w:lastRenderedPageBreak/>
        <w:t>pełnomocnictwo dla lidera</w:t>
      </w:r>
      <w:r w:rsidRPr="001F008A">
        <w:rPr>
          <w:sz w:val="22"/>
          <w:szCs w:val="22"/>
        </w:rPr>
        <w:t xml:space="preserve"> w przypadku </w:t>
      </w:r>
      <w:r w:rsidRPr="001F008A">
        <w:rPr>
          <w:bCs/>
          <w:sz w:val="22"/>
          <w:szCs w:val="22"/>
        </w:rPr>
        <w:t>wykonawców wspólnie ubiegaj</w:t>
      </w:r>
      <w:r w:rsidRPr="001F008A">
        <w:rPr>
          <w:rFonts w:eastAsia="Arial,Bold"/>
          <w:bCs/>
          <w:sz w:val="22"/>
          <w:szCs w:val="22"/>
        </w:rPr>
        <w:t>ą</w:t>
      </w:r>
      <w:r w:rsidRPr="001F008A">
        <w:rPr>
          <w:bCs/>
          <w:sz w:val="22"/>
          <w:szCs w:val="22"/>
        </w:rPr>
        <w:t>cych si</w:t>
      </w:r>
      <w:r w:rsidRPr="001F008A">
        <w:rPr>
          <w:rFonts w:eastAsia="Arial,Bold"/>
          <w:bCs/>
          <w:sz w:val="22"/>
          <w:szCs w:val="22"/>
        </w:rPr>
        <w:t>ę</w:t>
      </w:r>
      <w:r w:rsidRPr="001F008A">
        <w:rPr>
          <w:sz w:val="22"/>
          <w:szCs w:val="22"/>
        </w:rPr>
        <w:t xml:space="preserve"> </w:t>
      </w:r>
      <w:r w:rsidR="00CE24C2" w:rsidRPr="001F008A">
        <w:rPr>
          <w:sz w:val="22"/>
          <w:szCs w:val="22"/>
        </w:rPr>
        <w:br/>
      </w:r>
      <w:r w:rsidRPr="001F008A">
        <w:rPr>
          <w:bCs/>
          <w:sz w:val="22"/>
          <w:szCs w:val="22"/>
        </w:rPr>
        <w:t>o udzielenie zamówienia</w:t>
      </w:r>
      <w:r w:rsidR="002E2942" w:rsidRPr="001F008A">
        <w:rPr>
          <w:bCs/>
          <w:sz w:val="22"/>
          <w:szCs w:val="22"/>
        </w:rPr>
        <w:t xml:space="preserve"> </w:t>
      </w:r>
      <w:r w:rsidRPr="001F008A">
        <w:rPr>
          <w:sz w:val="22"/>
          <w:szCs w:val="22"/>
        </w:rPr>
        <w:t xml:space="preserve">- podpisane przez wszystkich Wykonawców ubiegających się </w:t>
      </w:r>
      <w:r w:rsidR="00CE24C2" w:rsidRPr="001F008A">
        <w:rPr>
          <w:sz w:val="22"/>
          <w:szCs w:val="22"/>
        </w:rPr>
        <w:br/>
      </w:r>
      <w:r w:rsidRPr="001F008A">
        <w:rPr>
          <w:sz w:val="22"/>
          <w:szCs w:val="22"/>
        </w:rPr>
        <w:t>o udzielenie zamówienia;</w:t>
      </w:r>
    </w:p>
    <w:p w14:paraId="58399118" w14:textId="77777777" w:rsidR="00CD4F9C" w:rsidRPr="00313417" w:rsidRDefault="00CD4F9C" w:rsidP="007302BE">
      <w:pPr>
        <w:numPr>
          <w:ilvl w:val="0"/>
          <w:numId w:val="11"/>
        </w:numPr>
        <w:suppressAutoHyphens/>
        <w:spacing w:before="120"/>
        <w:jc w:val="both"/>
        <w:rPr>
          <w:b/>
          <w:sz w:val="22"/>
          <w:szCs w:val="22"/>
          <w:shd w:val="clear" w:color="auto" w:fill="FFFFFF"/>
        </w:rPr>
      </w:pPr>
      <w:r w:rsidRPr="00313417">
        <w:rPr>
          <w:b/>
          <w:bCs/>
          <w:sz w:val="22"/>
          <w:szCs w:val="22"/>
          <w:u w:val="single"/>
          <w:shd w:val="clear" w:color="auto" w:fill="FFFFFF"/>
        </w:rPr>
        <w:t>zobowiązanie</w:t>
      </w:r>
      <w:r w:rsidRPr="00313417">
        <w:rPr>
          <w:b/>
          <w:bCs/>
          <w:sz w:val="22"/>
          <w:szCs w:val="22"/>
          <w:shd w:val="clear" w:color="auto" w:fill="FFFFFF"/>
        </w:rPr>
        <w:t xml:space="preserve"> </w:t>
      </w:r>
      <w:r w:rsidRPr="00313417">
        <w:rPr>
          <w:bCs/>
          <w:sz w:val="22"/>
          <w:szCs w:val="22"/>
        </w:rPr>
        <w:t>podmiotu trzeciego do oddania Wykonawcy do dyspozycji niezbędnych zasobów na potrzeby realizacji zamówienia lub inny dokument zgodnie z pkt. V ppkt. 4 SIWZ – jeżeli dotyczy;</w:t>
      </w:r>
    </w:p>
    <w:p w14:paraId="76628DE5" w14:textId="77777777" w:rsidR="00A906AD" w:rsidRPr="001F008A" w:rsidRDefault="00245338" w:rsidP="001E43B4">
      <w:pPr>
        <w:numPr>
          <w:ilvl w:val="0"/>
          <w:numId w:val="11"/>
        </w:numPr>
        <w:tabs>
          <w:tab w:val="clear" w:pos="717"/>
        </w:tabs>
        <w:spacing w:before="120" w:after="120"/>
        <w:ind w:left="714" w:hanging="357"/>
        <w:jc w:val="both"/>
        <w:rPr>
          <w:b/>
          <w:sz w:val="22"/>
          <w:szCs w:val="22"/>
        </w:rPr>
      </w:pPr>
      <w:r w:rsidRPr="001F008A">
        <w:rPr>
          <w:b/>
          <w:sz w:val="22"/>
          <w:szCs w:val="22"/>
        </w:rPr>
        <w:t>dowód wniesienia wad</w:t>
      </w:r>
      <w:r w:rsidR="00927F96" w:rsidRPr="001F008A">
        <w:rPr>
          <w:b/>
          <w:sz w:val="22"/>
          <w:szCs w:val="22"/>
        </w:rPr>
        <w:t xml:space="preserve">ium zgodnie z pkt. X </w:t>
      </w:r>
      <w:r w:rsidRPr="001F008A">
        <w:rPr>
          <w:b/>
          <w:sz w:val="22"/>
          <w:szCs w:val="22"/>
        </w:rPr>
        <w:t>pkt. 4 SIWZ.</w:t>
      </w:r>
    </w:p>
    <w:p w14:paraId="029585C9" w14:textId="77777777" w:rsidR="00BE3E7A" w:rsidRPr="001F008A" w:rsidRDefault="008F35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80"/>
        </w:tabs>
        <w:spacing w:before="240" w:after="240"/>
        <w:ind w:left="249" w:hanging="618"/>
        <w:jc w:val="both"/>
        <w:rPr>
          <w:rFonts w:ascii="Times New Roman" w:hAnsi="Times New Roman"/>
          <w:b/>
          <w:sz w:val="22"/>
          <w:szCs w:val="22"/>
        </w:rPr>
      </w:pPr>
      <w:r w:rsidRPr="001F008A">
        <w:rPr>
          <w:rFonts w:ascii="Times New Roman" w:hAnsi="Times New Roman"/>
          <w:b/>
          <w:sz w:val="22"/>
          <w:szCs w:val="22"/>
        </w:rPr>
        <w:t>INFORMACJE O SPOSOBIE P</w:t>
      </w:r>
      <w:r w:rsidR="000C3482" w:rsidRPr="001F008A">
        <w:rPr>
          <w:rFonts w:ascii="Times New Roman" w:hAnsi="Times New Roman"/>
          <w:b/>
          <w:sz w:val="22"/>
          <w:szCs w:val="22"/>
        </w:rPr>
        <w:t xml:space="preserve">OROZUMIEWANIA SIĘ ZAMAWIAJĄCEGO </w:t>
      </w:r>
      <w:r w:rsidR="000C3482" w:rsidRPr="001F008A">
        <w:rPr>
          <w:rFonts w:ascii="Times New Roman" w:hAnsi="Times New Roman"/>
          <w:b/>
          <w:sz w:val="22"/>
          <w:szCs w:val="22"/>
        </w:rPr>
        <w:br/>
      </w:r>
      <w:r w:rsidRPr="001F008A">
        <w:rPr>
          <w:rFonts w:ascii="Times New Roman" w:hAnsi="Times New Roman"/>
          <w:b/>
          <w:sz w:val="22"/>
          <w:szCs w:val="22"/>
        </w:rPr>
        <w:t>Z WYKONAWCAMI OR</w:t>
      </w:r>
      <w:r w:rsidR="00E8560A" w:rsidRPr="001F008A">
        <w:rPr>
          <w:rFonts w:ascii="Times New Roman" w:hAnsi="Times New Roman"/>
          <w:b/>
          <w:sz w:val="22"/>
          <w:szCs w:val="22"/>
        </w:rPr>
        <w:t xml:space="preserve">AZ PRZEKAZYWANIA OŚWIADCZEŃ LUB </w:t>
      </w:r>
      <w:r w:rsidRPr="001F008A">
        <w:rPr>
          <w:rFonts w:ascii="Times New Roman" w:hAnsi="Times New Roman"/>
          <w:b/>
          <w:sz w:val="22"/>
          <w:szCs w:val="22"/>
        </w:rPr>
        <w:t xml:space="preserve">DOKUMENTÓW, </w:t>
      </w:r>
      <w:r w:rsidR="00AD0FB0" w:rsidRPr="001F008A">
        <w:rPr>
          <w:rFonts w:ascii="Times New Roman" w:hAnsi="Times New Roman"/>
          <w:b/>
          <w:sz w:val="22"/>
          <w:szCs w:val="22"/>
        </w:rPr>
        <w:br/>
      </w:r>
      <w:r w:rsidRPr="001F008A">
        <w:rPr>
          <w:rFonts w:ascii="Times New Roman" w:hAnsi="Times New Roman"/>
          <w:b/>
          <w:sz w:val="22"/>
          <w:szCs w:val="22"/>
        </w:rPr>
        <w:t xml:space="preserve">A TAKŻE WSKAZANIE OSÓB UPRAWNIONYCH DO POROZUMIEWANIA SIĘ </w:t>
      </w:r>
      <w:r w:rsidR="00AD0FB0" w:rsidRPr="001F008A">
        <w:rPr>
          <w:rFonts w:ascii="Times New Roman" w:hAnsi="Times New Roman"/>
          <w:b/>
          <w:sz w:val="22"/>
          <w:szCs w:val="22"/>
        </w:rPr>
        <w:br/>
      </w:r>
      <w:r w:rsidRPr="001F008A">
        <w:rPr>
          <w:rFonts w:ascii="Times New Roman" w:hAnsi="Times New Roman"/>
          <w:b/>
          <w:sz w:val="22"/>
          <w:szCs w:val="22"/>
        </w:rPr>
        <w:t>Z WYKONAWCAMI:</w:t>
      </w:r>
    </w:p>
    <w:p w14:paraId="7D8BBC71" w14:textId="77777777" w:rsidR="00924C35" w:rsidRPr="001F008A" w:rsidRDefault="00924C35" w:rsidP="007302BE">
      <w:pPr>
        <w:pStyle w:val="Zwykytekst"/>
        <w:numPr>
          <w:ilvl w:val="0"/>
          <w:numId w:val="3"/>
        </w:numPr>
        <w:tabs>
          <w:tab w:val="num" w:pos="540"/>
        </w:tabs>
        <w:ind w:left="540"/>
        <w:jc w:val="both"/>
        <w:rPr>
          <w:rFonts w:ascii="Times New Roman" w:hAnsi="Times New Roman"/>
          <w:b/>
          <w:sz w:val="22"/>
          <w:szCs w:val="22"/>
        </w:rPr>
      </w:pPr>
      <w:r w:rsidRPr="001F008A">
        <w:rPr>
          <w:rFonts w:ascii="Times New Roman" w:hAnsi="Times New Roman"/>
          <w:color w:val="000000"/>
          <w:sz w:val="22"/>
          <w:szCs w:val="22"/>
        </w:rPr>
        <w:t>W</w:t>
      </w:r>
      <w:r w:rsidRPr="001F008A">
        <w:rPr>
          <w:rFonts w:ascii="Times New Roman" w:hAnsi="Times New Roman"/>
          <w:sz w:val="22"/>
          <w:szCs w:val="22"/>
        </w:rPr>
        <w:t xml:space="preserve"> niniejszym postępowaniu o udzielenie niniejszego zamówienia wszelkie oświadczenia, wnioski, zawiadomienia oraz informacje Zamawiający i Wykonawcy</w:t>
      </w:r>
      <w:r w:rsidRPr="001F008A">
        <w:rPr>
          <w:rFonts w:ascii="Times New Roman" w:hAnsi="Times New Roman"/>
          <w:b/>
          <w:sz w:val="22"/>
          <w:szCs w:val="22"/>
        </w:rPr>
        <w:t xml:space="preserve"> </w:t>
      </w:r>
      <w:r w:rsidRPr="001F008A">
        <w:rPr>
          <w:rFonts w:ascii="Times New Roman" w:hAnsi="Times New Roman"/>
          <w:b/>
          <w:sz w:val="22"/>
          <w:szCs w:val="22"/>
          <w:u w:val="single"/>
        </w:rPr>
        <w:t>przekazują</w:t>
      </w:r>
      <w:r w:rsidRPr="001F008A">
        <w:rPr>
          <w:rFonts w:ascii="Times New Roman" w:hAnsi="Times New Roman"/>
          <w:b/>
          <w:sz w:val="22"/>
          <w:szCs w:val="22"/>
        </w:rPr>
        <w:t>:</w:t>
      </w:r>
    </w:p>
    <w:p w14:paraId="7CAF972B" w14:textId="77777777" w:rsidR="00924C35" w:rsidRPr="001F008A" w:rsidRDefault="00924C35" w:rsidP="007302BE">
      <w:pPr>
        <w:pStyle w:val="Zwykytekst"/>
        <w:numPr>
          <w:ilvl w:val="0"/>
          <w:numId w:val="4"/>
        </w:numPr>
        <w:tabs>
          <w:tab w:val="clear" w:pos="780"/>
          <w:tab w:val="num" w:pos="900"/>
        </w:tabs>
        <w:ind w:left="900" w:hanging="240"/>
        <w:jc w:val="both"/>
        <w:rPr>
          <w:rFonts w:ascii="Times New Roman" w:hAnsi="Times New Roman"/>
          <w:sz w:val="22"/>
          <w:szCs w:val="22"/>
        </w:rPr>
      </w:pPr>
      <w:r w:rsidRPr="001F008A">
        <w:rPr>
          <w:rFonts w:ascii="Times New Roman" w:hAnsi="Times New Roman"/>
          <w:b/>
          <w:sz w:val="22"/>
          <w:szCs w:val="22"/>
          <w:u w:val="single"/>
        </w:rPr>
        <w:t>pisemnie</w:t>
      </w:r>
      <w:r w:rsidRPr="001F008A">
        <w:rPr>
          <w:rFonts w:ascii="Times New Roman" w:hAnsi="Times New Roman"/>
          <w:sz w:val="22"/>
          <w:szCs w:val="22"/>
        </w:rPr>
        <w:t xml:space="preserve"> – na adres: Urząd Gminy Grabica, 97-306 Grabica,  </w:t>
      </w:r>
    </w:p>
    <w:p w14:paraId="352DC3C2" w14:textId="77777777" w:rsidR="00924C35" w:rsidRPr="001F008A" w:rsidRDefault="00924C35" w:rsidP="00924C35">
      <w:pPr>
        <w:pStyle w:val="Zwykytekst"/>
        <w:tabs>
          <w:tab w:val="num" w:pos="900"/>
        </w:tabs>
        <w:ind w:left="900" w:hanging="240"/>
        <w:jc w:val="both"/>
        <w:rPr>
          <w:rFonts w:ascii="Times New Roman" w:hAnsi="Times New Roman"/>
          <w:sz w:val="22"/>
          <w:szCs w:val="22"/>
        </w:rPr>
      </w:pPr>
      <w:r w:rsidRPr="001F008A">
        <w:rPr>
          <w:rFonts w:ascii="Times New Roman" w:hAnsi="Times New Roman"/>
          <w:b/>
          <w:sz w:val="22"/>
          <w:szCs w:val="22"/>
          <w:u w:val="single"/>
        </w:rPr>
        <w:t>lub</w:t>
      </w:r>
    </w:p>
    <w:p w14:paraId="1E78952C" w14:textId="77777777" w:rsidR="00924C35" w:rsidRPr="001F008A" w:rsidRDefault="00924C35" w:rsidP="007302BE">
      <w:pPr>
        <w:pStyle w:val="Zwykytekst"/>
        <w:numPr>
          <w:ilvl w:val="0"/>
          <w:numId w:val="4"/>
        </w:numPr>
        <w:tabs>
          <w:tab w:val="clear" w:pos="780"/>
          <w:tab w:val="num" w:pos="900"/>
        </w:tabs>
        <w:ind w:left="900" w:hanging="240"/>
        <w:jc w:val="both"/>
        <w:rPr>
          <w:rFonts w:ascii="Times New Roman" w:hAnsi="Times New Roman"/>
          <w:b/>
          <w:sz w:val="22"/>
          <w:szCs w:val="22"/>
        </w:rPr>
      </w:pPr>
      <w:r w:rsidRPr="001F008A">
        <w:rPr>
          <w:rFonts w:ascii="Times New Roman" w:hAnsi="Times New Roman"/>
          <w:b/>
          <w:sz w:val="22"/>
          <w:szCs w:val="22"/>
          <w:u w:val="single"/>
        </w:rPr>
        <w:t>faksem</w:t>
      </w:r>
      <w:r w:rsidRPr="001F008A">
        <w:rPr>
          <w:rFonts w:ascii="Times New Roman" w:hAnsi="Times New Roman"/>
          <w:sz w:val="22"/>
          <w:szCs w:val="22"/>
        </w:rPr>
        <w:t xml:space="preserve"> – numer (0-44) 616-11-25, pod warunkiem niezwłocznego ich pisemnego potwierdzenia</w:t>
      </w:r>
    </w:p>
    <w:p w14:paraId="446AB1EC" w14:textId="77777777" w:rsidR="00924C35" w:rsidRPr="001F008A" w:rsidRDefault="00924C35" w:rsidP="00924C35">
      <w:pPr>
        <w:pStyle w:val="Zwykytekst"/>
        <w:jc w:val="both"/>
        <w:rPr>
          <w:rFonts w:ascii="Times New Roman" w:hAnsi="Times New Roman"/>
          <w:b/>
          <w:sz w:val="22"/>
          <w:szCs w:val="22"/>
        </w:rPr>
      </w:pPr>
      <w:r w:rsidRPr="001F008A">
        <w:rPr>
          <w:rFonts w:ascii="Times New Roman" w:hAnsi="Times New Roman"/>
          <w:b/>
          <w:sz w:val="22"/>
          <w:szCs w:val="22"/>
        </w:rPr>
        <w:t xml:space="preserve">           </w:t>
      </w:r>
      <w:r w:rsidRPr="001F008A">
        <w:rPr>
          <w:rFonts w:ascii="Times New Roman" w:hAnsi="Times New Roman"/>
          <w:b/>
          <w:sz w:val="22"/>
          <w:szCs w:val="22"/>
          <w:u w:val="single"/>
        </w:rPr>
        <w:t>lub</w:t>
      </w:r>
    </w:p>
    <w:p w14:paraId="0FFBC774" w14:textId="77777777" w:rsidR="00924C35" w:rsidRPr="001F008A" w:rsidRDefault="00924C35" w:rsidP="007302BE">
      <w:pPr>
        <w:pStyle w:val="Zwykytekst"/>
        <w:numPr>
          <w:ilvl w:val="0"/>
          <w:numId w:val="4"/>
        </w:numPr>
        <w:tabs>
          <w:tab w:val="clear" w:pos="780"/>
          <w:tab w:val="num" w:pos="993"/>
        </w:tabs>
        <w:ind w:hanging="71"/>
        <w:jc w:val="both"/>
        <w:rPr>
          <w:rFonts w:ascii="Times New Roman" w:hAnsi="Times New Roman"/>
          <w:b/>
          <w:sz w:val="22"/>
          <w:szCs w:val="22"/>
        </w:rPr>
      </w:pPr>
      <w:r w:rsidRPr="001F008A">
        <w:rPr>
          <w:rFonts w:ascii="Times New Roman" w:hAnsi="Times New Roman"/>
          <w:b/>
          <w:sz w:val="22"/>
          <w:szCs w:val="22"/>
          <w:u w:val="single"/>
        </w:rPr>
        <w:t>drogą elektroniczną</w:t>
      </w:r>
      <w:r w:rsidRPr="001F008A">
        <w:rPr>
          <w:rFonts w:ascii="Times New Roman" w:hAnsi="Times New Roman"/>
          <w:b/>
          <w:sz w:val="22"/>
          <w:szCs w:val="22"/>
        </w:rPr>
        <w:t xml:space="preserve"> – </w:t>
      </w:r>
      <w:r w:rsidRPr="001F008A">
        <w:rPr>
          <w:rFonts w:ascii="Times New Roman" w:hAnsi="Times New Roman"/>
          <w:sz w:val="22"/>
          <w:szCs w:val="22"/>
        </w:rPr>
        <w:t xml:space="preserve">na adres e-mail: urzadgminy@grabica.pl, pod warunkiem niezwłocznego ich pisemnego potwierdzenia. </w:t>
      </w:r>
    </w:p>
    <w:p w14:paraId="60F877A5" w14:textId="77777777" w:rsidR="00924C35" w:rsidRPr="001F008A" w:rsidRDefault="00924C35" w:rsidP="007302BE">
      <w:pPr>
        <w:pStyle w:val="Zwykytekst"/>
        <w:numPr>
          <w:ilvl w:val="0"/>
          <w:numId w:val="3"/>
        </w:numPr>
        <w:tabs>
          <w:tab w:val="num" w:pos="540"/>
        </w:tabs>
        <w:spacing w:before="120"/>
        <w:ind w:left="540"/>
        <w:jc w:val="both"/>
        <w:rPr>
          <w:rFonts w:ascii="Times New Roman" w:hAnsi="Times New Roman"/>
          <w:b/>
          <w:i/>
          <w:sz w:val="22"/>
          <w:szCs w:val="22"/>
        </w:rPr>
      </w:pPr>
      <w:r w:rsidRPr="001F008A">
        <w:rPr>
          <w:rFonts w:ascii="Times New Roman" w:hAnsi="Times New Roman"/>
          <w:b/>
          <w:sz w:val="22"/>
          <w:szCs w:val="22"/>
        </w:rPr>
        <w:t xml:space="preserve">Jeżeli Zamawiający lub Wykonawca przekazują oświadczenia, wnioski, zawiadomienia oraz informacje przekazane </w:t>
      </w:r>
      <w:r w:rsidRPr="001F008A">
        <w:rPr>
          <w:rFonts w:ascii="Times New Roman" w:hAnsi="Times New Roman"/>
          <w:b/>
          <w:sz w:val="22"/>
          <w:szCs w:val="22"/>
          <w:u w:val="single"/>
        </w:rPr>
        <w:t>za pomocą faksu lub drogą elektroniczna,</w:t>
      </w:r>
      <w:r w:rsidRPr="001F008A">
        <w:rPr>
          <w:rFonts w:ascii="Times New Roman" w:hAnsi="Times New Roman"/>
          <w:b/>
          <w:i/>
          <w:sz w:val="22"/>
          <w:szCs w:val="22"/>
        </w:rPr>
        <w:t xml:space="preserve"> KAŻDA ZE STRON NA ŻĄDANIE DRUGIEJ NIEZWŁOCZNIE POTWIERDZA FAKT ICH OTRZYMANIA </w:t>
      </w:r>
    </w:p>
    <w:p w14:paraId="2237B11B" w14:textId="77777777" w:rsidR="00924C35" w:rsidRPr="001F008A" w:rsidRDefault="00924C35" w:rsidP="007302BE">
      <w:pPr>
        <w:pStyle w:val="Zwykytekst"/>
        <w:numPr>
          <w:ilvl w:val="0"/>
          <w:numId w:val="3"/>
        </w:numPr>
        <w:tabs>
          <w:tab w:val="num" w:pos="540"/>
        </w:tabs>
        <w:spacing w:before="120"/>
        <w:ind w:left="538" w:hanging="357"/>
        <w:jc w:val="both"/>
        <w:rPr>
          <w:rFonts w:ascii="Times New Roman" w:hAnsi="Times New Roman"/>
          <w:b/>
          <w:sz w:val="22"/>
          <w:szCs w:val="22"/>
          <w:u w:val="single"/>
        </w:rPr>
      </w:pPr>
      <w:r w:rsidRPr="001F008A">
        <w:rPr>
          <w:rFonts w:ascii="Times New Roman" w:hAnsi="Times New Roman"/>
          <w:b/>
          <w:sz w:val="22"/>
          <w:szCs w:val="22"/>
          <w:u w:val="single"/>
        </w:rPr>
        <w:t xml:space="preserve">Zamawiający żąda, w każdym przypadku, potwierdzenia na piśmie otrzymania wiadomości </w:t>
      </w:r>
      <w:r w:rsidRPr="001F008A">
        <w:rPr>
          <w:rFonts w:ascii="Times New Roman" w:hAnsi="Times New Roman"/>
          <w:b/>
          <w:sz w:val="22"/>
          <w:szCs w:val="22"/>
          <w:u w:val="single"/>
        </w:rPr>
        <w:br/>
        <w:t>za pomocą faksu lub drogą elektroniczną.</w:t>
      </w:r>
      <w:r w:rsidRPr="001F008A">
        <w:rPr>
          <w:rFonts w:ascii="Times New Roman" w:hAnsi="Times New Roman"/>
          <w:b/>
          <w:sz w:val="22"/>
          <w:szCs w:val="22"/>
        </w:rPr>
        <w:t xml:space="preserve"> </w:t>
      </w:r>
    </w:p>
    <w:p w14:paraId="70B450BF" w14:textId="77777777" w:rsidR="00924C35" w:rsidRPr="001F008A" w:rsidRDefault="00924C35" w:rsidP="007302BE">
      <w:pPr>
        <w:pStyle w:val="Zwykytekst"/>
        <w:numPr>
          <w:ilvl w:val="0"/>
          <w:numId w:val="3"/>
        </w:numPr>
        <w:tabs>
          <w:tab w:val="num" w:pos="540"/>
        </w:tabs>
        <w:spacing w:before="120"/>
        <w:ind w:left="538" w:hanging="357"/>
        <w:jc w:val="both"/>
        <w:rPr>
          <w:rFonts w:ascii="Times New Roman" w:hAnsi="Times New Roman"/>
          <w:b/>
          <w:sz w:val="22"/>
          <w:szCs w:val="22"/>
        </w:rPr>
      </w:pPr>
      <w:r w:rsidRPr="001F008A">
        <w:rPr>
          <w:rFonts w:ascii="Times New Roman" w:hAnsi="Times New Roman"/>
          <w:sz w:val="22"/>
          <w:szCs w:val="22"/>
        </w:rPr>
        <w:t>W przypadku braku potwierdzenia otrzymania pisma przez Wykonawcę, Zamawiający uzna, iż pismo wysłane przez Zamawiającego na ostatni znany numer faksu lub adres email podany przez Wykonawcę zostało mu doręczone w sposób umożliwiający zapoznanie się Wykonawcy z jego treścią, gdy raport transmisji faksu będzie prawidłowy lub Zamawiający otrzyma potwierdzenie dostarczenia e-maila.</w:t>
      </w:r>
    </w:p>
    <w:p w14:paraId="2E37CD5E" w14:textId="77777777" w:rsidR="00F12098" w:rsidRPr="00440D4B" w:rsidRDefault="00F12098" w:rsidP="007302BE">
      <w:pPr>
        <w:pStyle w:val="Zwykytekst"/>
        <w:numPr>
          <w:ilvl w:val="0"/>
          <w:numId w:val="3"/>
        </w:numPr>
        <w:tabs>
          <w:tab w:val="num" w:pos="540"/>
        </w:tabs>
        <w:spacing w:before="120"/>
        <w:ind w:left="540"/>
        <w:jc w:val="both"/>
        <w:rPr>
          <w:rFonts w:ascii="Times New Roman" w:hAnsi="Times New Roman"/>
          <w:b/>
          <w:sz w:val="22"/>
          <w:szCs w:val="22"/>
        </w:rPr>
      </w:pPr>
      <w:r w:rsidRPr="00440D4B">
        <w:rPr>
          <w:rFonts w:ascii="Times New Roman" w:hAnsi="Times New Roman"/>
          <w:b/>
          <w:sz w:val="22"/>
          <w:szCs w:val="22"/>
        </w:rPr>
        <w:t xml:space="preserve">Forma pisemna zastrzeżona jest dla złożenia oferty oraz pełnomocnictwa, a także zmiany lub wycofania oferty. Forma pisemna musi spełniać wymagania określone w art. 78 § 1 kodeksu cywilnego tj. na dokumencie obejmującym treść oświadczenia woli musi być złożony własnoręczny podpis. </w:t>
      </w:r>
      <w:r w:rsidRPr="00440D4B">
        <w:rPr>
          <w:rFonts w:ascii="Times New Roman" w:hAnsi="Times New Roman"/>
          <w:sz w:val="22"/>
          <w:szCs w:val="22"/>
        </w:rPr>
        <w:t>Zobowiązanie</w:t>
      </w:r>
      <w:r>
        <w:rPr>
          <w:rFonts w:ascii="Times New Roman" w:hAnsi="Times New Roman"/>
          <w:sz w:val="22"/>
          <w:szCs w:val="22"/>
        </w:rPr>
        <w:t xml:space="preserve"> podmiotu trzeciego </w:t>
      </w:r>
      <w:r w:rsidRPr="00440D4B">
        <w:rPr>
          <w:rFonts w:ascii="Times New Roman" w:hAnsi="Times New Roman"/>
          <w:sz w:val="22"/>
          <w:szCs w:val="22"/>
        </w:rPr>
        <w:t xml:space="preserve">należy złożyć́ w formie analogicznej jak </w:t>
      </w:r>
      <w:r>
        <w:rPr>
          <w:rFonts w:ascii="Times New Roman" w:hAnsi="Times New Roman"/>
          <w:sz w:val="22"/>
          <w:szCs w:val="22"/>
        </w:rPr>
        <w:t xml:space="preserve">ofertę </w:t>
      </w:r>
      <w:r w:rsidRPr="00440D4B">
        <w:rPr>
          <w:rFonts w:ascii="Times New Roman" w:hAnsi="Times New Roman"/>
          <w:sz w:val="22"/>
          <w:szCs w:val="22"/>
        </w:rPr>
        <w:t xml:space="preserve">tj. w oryginale. </w:t>
      </w:r>
    </w:p>
    <w:p w14:paraId="2DCE47F2" w14:textId="77777777" w:rsidR="00F12098" w:rsidRPr="007B78F0" w:rsidRDefault="00F12098" w:rsidP="007302BE">
      <w:pPr>
        <w:numPr>
          <w:ilvl w:val="0"/>
          <w:numId w:val="3"/>
        </w:numPr>
        <w:shd w:val="clear" w:color="auto" w:fill="FFFFFF"/>
        <w:tabs>
          <w:tab w:val="clear" w:pos="6031"/>
          <w:tab w:val="num" w:pos="567"/>
        </w:tabs>
        <w:spacing w:before="120"/>
        <w:ind w:left="567" w:hanging="425"/>
        <w:jc w:val="both"/>
        <w:rPr>
          <w:bCs/>
          <w:sz w:val="22"/>
          <w:szCs w:val="22"/>
        </w:rPr>
      </w:pPr>
      <w:r w:rsidRPr="007B78F0">
        <w:rPr>
          <w:bCs/>
          <w:sz w:val="22"/>
          <w:szCs w:val="22"/>
        </w:rPr>
        <w:t xml:space="preserve">W postępowaniu o udzielenie zamówienia Zamawiający </w:t>
      </w:r>
      <w:r w:rsidRPr="007B78F0">
        <w:rPr>
          <w:b/>
          <w:sz w:val="22"/>
          <w:szCs w:val="22"/>
          <w:u w:val="single"/>
        </w:rPr>
        <w:t>dopuszcza możliwość</w:t>
      </w:r>
      <w:r w:rsidRPr="007B78F0">
        <w:rPr>
          <w:bCs/>
          <w:sz w:val="22"/>
          <w:szCs w:val="22"/>
        </w:rPr>
        <w:t xml:space="preserve"> składania dokumentów lub oświadczeń, o których mowa w Rozporządzenie Ministra Rozwoju z dnia 26 lipca 2016r. w sprawie rodzajów dokumentów, jakich może żądać zamawiający od wykonawcy w postępowaniu o udzielenie zamówienia (t.j. Dz. U. z 2016r. poz. 1126 z późn. zm) </w:t>
      </w:r>
      <w:r w:rsidRPr="007B78F0">
        <w:rPr>
          <w:bCs/>
          <w:sz w:val="22"/>
          <w:szCs w:val="22"/>
          <w:u w:val="single"/>
        </w:rPr>
        <w:t>przy użyciu środków komunikacji elektronicznej</w:t>
      </w:r>
      <w:r w:rsidRPr="007B78F0">
        <w:rPr>
          <w:bCs/>
          <w:sz w:val="22"/>
          <w:szCs w:val="22"/>
        </w:rPr>
        <w:t>. Powyższe dotyczy wszystkich dokumentów lub oświadczeń wymienionych w w.w. rozporządzeniu. W takim przypadku dokumenty winny być złożone w oryginale w postaci dokumentu elektronicznego lub elektronicznej kopii dokumentu lub oświadczenia poświadczonych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14:paraId="5DAADC9D" w14:textId="77777777" w:rsidR="00F12098" w:rsidRPr="00946D48" w:rsidRDefault="00F12098" w:rsidP="00F12098">
      <w:pPr>
        <w:shd w:val="clear" w:color="auto" w:fill="FFFFFF"/>
        <w:spacing w:before="120"/>
        <w:ind w:left="567"/>
        <w:jc w:val="both"/>
        <w:rPr>
          <w:b/>
          <w:bCs/>
          <w:sz w:val="22"/>
          <w:szCs w:val="22"/>
          <w:u w:val="single"/>
        </w:rPr>
      </w:pPr>
      <w:r w:rsidRPr="007B78F0">
        <w:rPr>
          <w:bCs/>
          <w:sz w:val="22"/>
          <w:szCs w:val="22"/>
        </w:rPr>
        <w:t>Dokumenty lub oświadczenia należy przesłać na adres poczty elektronicznej:</w:t>
      </w:r>
      <w:r w:rsidRPr="007B78F0">
        <w:rPr>
          <w:b/>
          <w:bCs/>
          <w:sz w:val="22"/>
          <w:szCs w:val="22"/>
        </w:rPr>
        <w:t xml:space="preserve"> </w:t>
      </w:r>
      <w:r w:rsidRPr="007B78F0">
        <w:rPr>
          <w:sz w:val="22"/>
          <w:szCs w:val="22"/>
        </w:rPr>
        <w:t xml:space="preserve"> </w:t>
      </w:r>
      <w:hyperlink r:id="rId9" w:history="1">
        <w:r w:rsidRPr="007B78F0">
          <w:rPr>
            <w:rStyle w:val="Hipercze"/>
            <w:b/>
            <w:bCs/>
            <w:sz w:val="22"/>
            <w:szCs w:val="22"/>
          </w:rPr>
          <w:t>urzadgminy@grabica.pl</w:t>
        </w:r>
      </w:hyperlink>
    </w:p>
    <w:p w14:paraId="7EDE5ABB" w14:textId="77777777" w:rsidR="00F12098" w:rsidRPr="00946D48" w:rsidRDefault="00F12098" w:rsidP="00F12098">
      <w:pPr>
        <w:shd w:val="clear" w:color="auto" w:fill="FFFFFF"/>
        <w:spacing w:before="120"/>
        <w:ind w:left="567"/>
        <w:jc w:val="both"/>
        <w:rPr>
          <w:color w:val="333333"/>
          <w:sz w:val="22"/>
          <w:szCs w:val="22"/>
        </w:rPr>
      </w:pPr>
      <w:r w:rsidRPr="007B78F0">
        <w:rPr>
          <w:sz w:val="22"/>
          <w:szCs w:val="22"/>
        </w:rPr>
        <w:lastRenderedPageBreak/>
        <w:t xml:space="preserve">W przypadku, </w:t>
      </w:r>
      <w:r w:rsidRPr="00946D48">
        <w:rPr>
          <w:b/>
          <w:bCs/>
          <w:sz w:val="22"/>
          <w:szCs w:val="22"/>
        </w:rPr>
        <w:t>gdy Wykonawca nie będzie przesyłał dokumentów lub oświadczeń przy użyciu środków komunikacji elektronicznej</w:t>
      </w:r>
      <w:r w:rsidRPr="00946D48">
        <w:rPr>
          <w:sz w:val="22"/>
          <w:szCs w:val="22"/>
        </w:rPr>
        <w:t>,</w:t>
      </w:r>
      <w:r w:rsidRPr="007B78F0">
        <w:rPr>
          <w:sz w:val="22"/>
          <w:szCs w:val="22"/>
        </w:rPr>
        <w:t xml:space="preserve"> </w:t>
      </w:r>
      <w:r w:rsidRPr="00946D48">
        <w:rPr>
          <w:b/>
          <w:bCs/>
          <w:sz w:val="22"/>
          <w:szCs w:val="22"/>
        </w:rPr>
        <w:t>wymagane</w:t>
      </w:r>
      <w:r w:rsidRPr="007B78F0">
        <w:rPr>
          <w:sz w:val="22"/>
          <w:szCs w:val="22"/>
        </w:rPr>
        <w:t xml:space="preserve"> jest, aby dokumenty złożono w postaci papierowej w oryginale lub kopii poświadczonej za zgodność z oryginałem własnoręcznym podpisem.</w:t>
      </w:r>
    </w:p>
    <w:p w14:paraId="6968CEEB" w14:textId="642EE081" w:rsidR="00924C35" w:rsidRPr="001F008A" w:rsidRDefault="00924C35" w:rsidP="007302BE">
      <w:pPr>
        <w:numPr>
          <w:ilvl w:val="0"/>
          <w:numId w:val="3"/>
        </w:numPr>
        <w:tabs>
          <w:tab w:val="num" w:pos="540"/>
        </w:tabs>
        <w:spacing w:before="120"/>
        <w:ind w:left="538" w:hanging="357"/>
        <w:jc w:val="both"/>
        <w:rPr>
          <w:b/>
          <w:sz w:val="22"/>
          <w:szCs w:val="22"/>
        </w:rPr>
      </w:pPr>
      <w:r w:rsidRPr="001F008A">
        <w:rPr>
          <w:b/>
          <w:sz w:val="22"/>
          <w:szCs w:val="22"/>
        </w:rPr>
        <w:t xml:space="preserve">Przedmiotowe postępowanie oznaczone zostało symbolem: </w:t>
      </w:r>
      <w:r w:rsidR="00E86CD6">
        <w:rPr>
          <w:b/>
          <w:sz w:val="22"/>
          <w:szCs w:val="22"/>
        </w:rPr>
        <w:t>ZP.271.1.6.2020</w:t>
      </w:r>
    </w:p>
    <w:p w14:paraId="4052C2C4" w14:textId="77777777" w:rsidR="00924C35" w:rsidRPr="001F008A" w:rsidRDefault="00924C35" w:rsidP="00924C35">
      <w:pPr>
        <w:spacing w:after="120"/>
        <w:ind w:left="539"/>
        <w:jc w:val="both"/>
        <w:rPr>
          <w:b/>
          <w:sz w:val="22"/>
          <w:szCs w:val="22"/>
        </w:rPr>
      </w:pPr>
      <w:r w:rsidRPr="001F008A">
        <w:rPr>
          <w:b/>
          <w:sz w:val="22"/>
          <w:szCs w:val="22"/>
        </w:rPr>
        <w:t xml:space="preserve">Wykonawcy </w:t>
      </w:r>
      <w:r w:rsidRPr="001F008A">
        <w:rPr>
          <w:sz w:val="22"/>
          <w:szCs w:val="22"/>
        </w:rPr>
        <w:t xml:space="preserve">proszeni są o powoływanie się na ten symbol we wszystkich kontaktach </w:t>
      </w:r>
      <w:r w:rsidRPr="001F008A">
        <w:rPr>
          <w:sz w:val="22"/>
          <w:szCs w:val="22"/>
        </w:rPr>
        <w:br/>
        <w:t>z Zamawiającym.</w:t>
      </w:r>
    </w:p>
    <w:p w14:paraId="05E8AB33" w14:textId="77777777" w:rsidR="00924C35" w:rsidRPr="001F008A" w:rsidRDefault="00924C35" w:rsidP="007302BE">
      <w:pPr>
        <w:numPr>
          <w:ilvl w:val="0"/>
          <w:numId w:val="3"/>
        </w:numPr>
        <w:tabs>
          <w:tab w:val="num" w:pos="540"/>
        </w:tabs>
        <w:spacing w:before="120" w:after="120"/>
        <w:ind w:left="540"/>
        <w:jc w:val="both"/>
        <w:rPr>
          <w:b/>
          <w:sz w:val="22"/>
          <w:szCs w:val="22"/>
        </w:rPr>
      </w:pPr>
      <w:r w:rsidRPr="001F008A">
        <w:rPr>
          <w:b/>
          <w:sz w:val="22"/>
          <w:szCs w:val="22"/>
        </w:rPr>
        <w:t>Zgodnie z art. 38 ustawy Pzp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1F008A">
        <w:rPr>
          <w:sz w:val="22"/>
          <w:szCs w:val="22"/>
        </w:rPr>
        <w:t xml:space="preserve">  </w:t>
      </w:r>
    </w:p>
    <w:p w14:paraId="5D6679E7" w14:textId="77777777" w:rsidR="00924C35" w:rsidRPr="001F008A" w:rsidRDefault="00924C35" w:rsidP="00924C35">
      <w:pPr>
        <w:tabs>
          <w:tab w:val="num" w:pos="540"/>
        </w:tabs>
        <w:spacing w:before="120" w:after="120"/>
        <w:ind w:left="540" w:hanging="360"/>
        <w:jc w:val="both"/>
        <w:rPr>
          <w:b/>
          <w:sz w:val="22"/>
          <w:szCs w:val="22"/>
        </w:rPr>
      </w:pPr>
      <w:r w:rsidRPr="001F008A">
        <w:rPr>
          <w:b/>
          <w:sz w:val="22"/>
          <w:szCs w:val="22"/>
        </w:rPr>
        <w:tab/>
        <w:t xml:space="preserve">Przedłużenie terminu składania ofert nie wpływa na bieg terminu składania wniosku </w:t>
      </w:r>
      <w:r w:rsidRPr="001F008A">
        <w:rPr>
          <w:b/>
          <w:sz w:val="22"/>
          <w:szCs w:val="22"/>
        </w:rPr>
        <w:br/>
        <w:t xml:space="preserve">o wyjaśnienie treści specyfikacji istotnych warunków zamówienia. </w:t>
      </w:r>
      <w:r w:rsidRPr="001F008A">
        <w:rPr>
          <w:i/>
          <w:sz w:val="22"/>
          <w:szCs w:val="22"/>
        </w:rPr>
        <w:t>[art. 38 ust. 1-1b ustawy Pzp].</w:t>
      </w:r>
    </w:p>
    <w:p w14:paraId="687A2590" w14:textId="179F1908" w:rsidR="00924C35" w:rsidRPr="001F008A" w:rsidRDefault="00924C35" w:rsidP="007302BE">
      <w:pPr>
        <w:pStyle w:val="ust"/>
        <w:numPr>
          <w:ilvl w:val="0"/>
          <w:numId w:val="3"/>
        </w:numPr>
        <w:tabs>
          <w:tab w:val="num" w:pos="540"/>
        </w:tabs>
        <w:spacing w:before="120" w:after="120"/>
        <w:ind w:left="540"/>
        <w:rPr>
          <w:sz w:val="22"/>
          <w:szCs w:val="22"/>
        </w:rPr>
      </w:pPr>
      <w:r w:rsidRPr="001F008A">
        <w:rPr>
          <w:color w:val="000000"/>
          <w:sz w:val="22"/>
          <w:szCs w:val="22"/>
        </w:rPr>
        <w:t>W przypadku rozbieżności pomiędzy treścią niniejszej SIWZ</w:t>
      </w:r>
      <w:r w:rsidR="00F12098">
        <w:rPr>
          <w:color w:val="000000"/>
          <w:sz w:val="22"/>
          <w:szCs w:val="22"/>
        </w:rPr>
        <w:t>,</w:t>
      </w:r>
      <w:r w:rsidRPr="001F008A">
        <w:rPr>
          <w:color w:val="000000"/>
          <w:sz w:val="22"/>
          <w:szCs w:val="22"/>
        </w:rPr>
        <w:t xml:space="preserve"> a treścią udzielonych odpowiedzi, </w:t>
      </w:r>
      <w:r w:rsidRPr="001F008A">
        <w:rPr>
          <w:color w:val="000000"/>
          <w:sz w:val="22"/>
          <w:szCs w:val="22"/>
        </w:rPr>
        <w:br/>
        <w:t xml:space="preserve">jako obowiązującą należy przyjąć treść pisma zawierającego późniejsze oświadczenie Zamawiającego. </w:t>
      </w:r>
    </w:p>
    <w:p w14:paraId="31386986" w14:textId="77777777" w:rsidR="00924C35" w:rsidRPr="001F008A" w:rsidRDefault="00924C35" w:rsidP="007302BE">
      <w:pPr>
        <w:pStyle w:val="ust"/>
        <w:numPr>
          <w:ilvl w:val="0"/>
          <w:numId w:val="3"/>
        </w:numPr>
        <w:tabs>
          <w:tab w:val="num" w:pos="540"/>
        </w:tabs>
        <w:spacing w:before="120" w:after="120"/>
        <w:ind w:left="540"/>
        <w:rPr>
          <w:sz w:val="22"/>
          <w:szCs w:val="22"/>
        </w:rPr>
      </w:pPr>
      <w:r w:rsidRPr="001F008A">
        <w:rPr>
          <w:sz w:val="22"/>
          <w:szCs w:val="22"/>
        </w:rPr>
        <w:t xml:space="preserve">Zgodnie z art. 38 ust. 2 ustawy Pzp, Zamawiający jednocześnie zamieści treść zapytań </w:t>
      </w:r>
      <w:r w:rsidRPr="001F008A">
        <w:rPr>
          <w:sz w:val="22"/>
          <w:szCs w:val="22"/>
        </w:rPr>
        <w:br/>
        <w:t xml:space="preserve">wraz z wyjaśnieniami na stronie internetowej, na której umieszczono specyfikację istotnych warunków zamówienia tj. </w:t>
      </w:r>
      <w:r w:rsidRPr="001F008A">
        <w:rPr>
          <w:b/>
          <w:color w:val="000000"/>
          <w:sz w:val="22"/>
          <w:szCs w:val="22"/>
          <w:u w:val="single"/>
        </w:rPr>
        <w:t xml:space="preserve">grabica.biuletyn.net </w:t>
      </w:r>
      <w:r w:rsidRPr="001F008A">
        <w:rPr>
          <w:sz w:val="22"/>
          <w:szCs w:val="22"/>
        </w:rPr>
        <w:t>oraz przekaże je wszystkim Wykonawcom, którym doręczono specyfikację istotnych warunków zamówienia, bez ujawniania źródła zapytania</w:t>
      </w:r>
      <w:r w:rsidRPr="001F008A">
        <w:rPr>
          <w:b/>
          <w:sz w:val="22"/>
          <w:szCs w:val="22"/>
        </w:rPr>
        <w:t>.</w:t>
      </w:r>
    </w:p>
    <w:p w14:paraId="00F57D44" w14:textId="77777777" w:rsidR="00924C35" w:rsidRPr="001F008A" w:rsidRDefault="00924C35" w:rsidP="007302BE">
      <w:pPr>
        <w:numPr>
          <w:ilvl w:val="0"/>
          <w:numId w:val="3"/>
        </w:numPr>
        <w:tabs>
          <w:tab w:val="num" w:pos="540"/>
        </w:tabs>
        <w:spacing w:before="120" w:after="120"/>
        <w:ind w:left="540"/>
        <w:jc w:val="both"/>
        <w:rPr>
          <w:sz w:val="22"/>
          <w:szCs w:val="22"/>
        </w:rPr>
      </w:pPr>
      <w:r w:rsidRPr="001F008A">
        <w:rPr>
          <w:sz w:val="22"/>
          <w:szCs w:val="22"/>
        </w:rPr>
        <w:t xml:space="preserve">W uzasadnionych przypadkach Zamawiający może przed upływem terminu składania ofert zmienić treść specyfikacji istotnych warunków zamówienia. Wszelkie zmiany dokonywane będą zgodnie </w:t>
      </w:r>
      <w:r w:rsidRPr="001F008A">
        <w:rPr>
          <w:sz w:val="22"/>
          <w:szCs w:val="22"/>
        </w:rPr>
        <w:br/>
        <w:t>z art. 38 ust. 4-6 i art. 12a ustawy Pzp.</w:t>
      </w:r>
    </w:p>
    <w:p w14:paraId="74E18786" w14:textId="77777777" w:rsidR="00924C35" w:rsidRPr="001F008A" w:rsidRDefault="00924C35" w:rsidP="007302BE">
      <w:pPr>
        <w:numPr>
          <w:ilvl w:val="0"/>
          <w:numId w:val="3"/>
        </w:numPr>
        <w:tabs>
          <w:tab w:val="num" w:pos="540"/>
        </w:tabs>
        <w:spacing w:before="120" w:after="120"/>
        <w:ind w:left="540"/>
        <w:jc w:val="both"/>
        <w:rPr>
          <w:sz w:val="22"/>
          <w:szCs w:val="22"/>
        </w:rPr>
      </w:pPr>
      <w:r w:rsidRPr="001F008A">
        <w:rPr>
          <w:sz w:val="22"/>
          <w:szCs w:val="22"/>
        </w:rPr>
        <w:t>Jeżeli zmiany w treści Specyfikacji Istotnych Warunków Zamówienia prowadzą do zmian w treści ogłoszenia i w wyniku tych zmian niezbędny jest dodatkowy czas na przygotowanie ofert Zamawiający przedłuży termin składania ofert oraz poinformuje o tym wszystkich wykonawców, którym przekazano specyfikację oraz zamieści informację na stronie internetowej. Przedłużenie terminu składania ofert nie wpływa na bieg terminu składania wniosku, o  którym mowa w pkt. 7.</w:t>
      </w:r>
    </w:p>
    <w:p w14:paraId="2B0D7B74" w14:textId="77777777" w:rsidR="00924C35" w:rsidRPr="001F008A" w:rsidRDefault="00924C35" w:rsidP="007302BE">
      <w:pPr>
        <w:numPr>
          <w:ilvl w:val="0"/>
          <w:numId w:val="3"/>
        </w:numPr>
        <w:tabs>
          <w:tab w:val="num" w:pos="540"/>
        </w:tabs>
        <w:spacing w:before="120" w:after="120"/>
        <w:ind w:left="540"/>
        <w:jc w:val="both"/>
        <w:rPr>
          <w:sz w:val="22"/>
          <w:szCs w:val="22"/>
          <w:u w:val="single"/>
        </w:rPr>
      </w:pPr>
      <w:r w:rsidRPr="001F008A">
        <w:rPr>
          <w:sz w:val="22"/>
          <w:szCs w:val="22"/>
        </w:rPr>
        <w:t>Zamawiający nie przewiduje zwołania zebrania Wykonawców</w:t>
      </w:r>
      <w:r w:rsidRPr="001F008A">
        <w:rPr>
          <w:color w:val="000000"/>
          <w:sz w:val="22"/>
          <w:szCs w:val="22"/>
        </w:rPr>
        <w:t xml:space="preserve">.  </w:t>
      </w:r>
    </w:p>
    <w:p w14:paraId="1A9BE29F" w14:textId="77777777" w:rsidR="00924C35" w:rsidRPr="001F008A" w:rsidRDefault="00924C35" w:rsidP="007302BE">
      <w:pPr>
        <w:numPr>
          <w:ilvl w:val="0"/>
          <w:numId w:val="3"/>
        </w:numPr>
        <w:tabs>
          <w:tab w:val="num" w:pos="540"/>
        </w:tabs>
        <w:spacing w:before="120" w:after="120"/>
        <w:ind w:left="540"/>
        <w:jc w:val="both"/>
        <w:rPr>
          <w:sz w:val="22"/>
          <w:szCs w:val="22"/>
        </w:rPr>
      </w:pPr>
      <w:r w:rsidRPr="001F008A">
        <w:rPr>
          <w:b/>
          <w:sz w:val="22"/>
          <w:szCs w:val="22"/>
          <w:u w:val="single"/>
        </w:rPr>
        <w:t>Osobami uprawnionymi do porozumiewania się z Wykonawcami są</w:t>
      </w:r>
      <w:r w:rsidRPr="001F008A">
        <w:rPr>
          <w:sz w:val="22"/>
          <w:szCs w:val="22"/>
        </w:rPr>
        <w:t>:</w:t>
      </w:r>
    </w:p>
    <w:p w14:paraId="56DB2D4B" w14:textId="77777777" w:rsidR="00924C35" w:rsidRPr="001F008A" w:rsidRDefault="00924C35" w:rsidP="007302BE">
      <w:pPr>
        <w:numPr>
          <w:ilvl w:val="0"/>
          <w:numId w:val="36"/>
        </w:numPr>
        <w:spacing w:before="120" w:after="120"/>
        <w:ind w:left="851" w:hanging="284"/>
        <w:jc w:val="both"/>
        <w:rPr>
          <w:sz w:val="22"/>
          <w:szCs w:val="22"/>
        </w:rPr>
      </w:pPr>
      <w:r w:rsidRPr="001F008A">
        <w:rPr>
          <w:b/>
          <w:sz w:val="22"/>
          <w:szCs w:val="22"/>
          <w:u w:val="single"/>
        </w:rPr>
        <w:t>w zakresie przedmiotu zamówienia</w:t>
      </w:r>
      <w:r w:rsidRPr="001F008A">
        <w:rPr>
          <w:sz w:val="22"/>
          <w:szCs w:val="22"/>
        </w:rPr>
        <w:t xml:space="preserve">: </w:t>
      </w:r>
    </w:p>
    <w:p w14:paraId="35C681CD" w14:textId="158C1034" w:rsidR="00E22757" w:rsidRDefault="00570351" w:rsidP="00E22757">
      <w:pPr>
        <w:ind w:left="709"/>
        <w:jc w:val="both"/>
        <w:rPr>
          <w:bCs/>
          <w:color w:val="000000"/>
          <w:sz w:val="22"/>
          <w:szCs w:val="22"/>
        </w:rPr>
      </w:pPr>
      <w:r>
        <w:rPr>
          <w:bCs/>
          <w:color w:val="000000"/>
          <w:sz w:val="22"/>
          <w:szCs w:val="22"/>
        </w:rPr>
        <w:t xml:space="preserve">Ireneusz Wojciechowski </w:t>
      </w:r>
      <w:r w:rsidR="00924C35" w:rsidRPr="001F008A">
        <w:rPr>
          <w:bCs/>
          <w:color w:val="000000"/>
          <w:sz w:val="22"/>
          <w:szCs w:val="22"/>
        </w:rPr>
        <w:t xml:space="preserve">– Kierownik </w:t>
      </w:r>
      <w:r w:rsidR="00E22757">
        <w:rPr>
          <w:bCs/>
          <w:color w:val="000000"/>
          <w:sz w:val="22"/>
          <w:szCs w:val="22"/>
        </w:rPr>
        <w:t>Referatu Dróg i Gospodarki Komunalnej</w:t>
      </w:r>
      <w:r w:rsidR="00E22757" w:rsidRPr="001F008A">
        <w:rPr>
          <w:bCs/>
          <w:color w:val="000000"/>
          <w:sz w:val="22"/>
          <w:szCs w:val="22"/>
        </w:rPr>
        <w:t xml:space="preserve"> w Urzędzie Gminy w Grabicy</w:t>
      </w:r>
    </w:p>
    <w:p w14:paraId="30BED04D" w14:textId="73A71B2F" w:rsidR="00924C35" w:rsidRPr="001F008A" w:rsidRDefault="00924C35" w:rsidP="00E22757">
      <w:pPr>
        <w:spacing w:before="120"/>
        <w:ind w:left="709"/>
        <w:jc w:val="both"/>
        <w:rPr>
          <w:sz w:val="22"/>
          <w:szCs w:val="22"/>
        </w:rPr>
      </w:pPr>
      <w:r w:rsidRPr="001F008A">
        <w:rPr>
          <w:bCs/>
          <w:color w:val="000000"/>
          <w:sz w:val="22"/>
          <w:szCs w:val="22"/>
        </w:rPr>
        <w:t>tel. (044) 616-11-</w:t>
      </w:r>
      <w:r w:rsidR="00E22757" w:rsidRPr="00D57265">
        <w:rPr>
          <w:bCs/>
          <w:color w:val="000000"/>
          <w:sz w:val="22"/>
          <w:szCs w:val="22"/>
        </w:rPr>
        <w:t>80</w:t>
      </w:r>
      <w:r w:rsidRPr="001F008A">
        <w:rPr>
          <w:bCs/>
          <w:color w:val="000000"/>
          <w:sz w:val="22"/>
          <w:szCs w:val="22"/>
        </w:rPr>
        <w:t xml:space="preserve">, </w:t>
      </w:r>
      <w:r w:rsidRPr="001F008A">
        <w:rPr>
          <w:sz w:val="22"/>
          <w:szCs w:val="22"/>
        </w:rPr>
        <w:t>w dniach od poniedziałku do piątku w godzinach od 07:30 do 15:30</w:t>
      </w:r>
    </w:p>
    <w:p w14:paraId="5091B537" w14:textId="77777777" w:rsidR="00924C35" w:rsidRPr="001F008A" w:rsidRDefault="00924C35" w:rsidP="007302BE">
      <w:pPr>
        <w:numPr>
          <w:ilvl w:val="0"/>
          <w:numId w:val="36"/>
        </w:numPr>
        <w:spacing w:before="120" w:after="120"/>
        <w:ind w:left="709" w:hanging="142"/>
        <w:jc w:val="both"/>
        <w:rPr>
          <w:sz w:val="22"/>
          <w:szCs w:val="22"/>
        </w:rPr>
      </w:pPr>
      <w:r w:rsidRPr="001F008A">
        <w:rPr>
          <w:b/>
          <w:sz w:val="22"/>
          <w:szCs w:val="22"/>
          <w:u w:val="single"/>
        </w:rPr>
        <w:t>w zakresie procedury</w:t>
      </w:r>
      <w:r w:rsidRPr="001F008A">
        <w:rPr>
          <w:sz w:val="22"/>
          <w:szCs w:val="22"/>
        </w:rPr>
        <w:t xml:space="preserve">: </w:t>
      </w:r>
    </w:p>
    <w:p w14:paraId="5EF7F6BB" w14:textId="1DB0C429" w:rsidR="00924C35" w:rsidRPr="001F008A" w:rsidRDefault="00924C35" w:rsidP="00924C35">
      <w:pPr>
        <w:spacing w:before="120" w:after="120"/>
        <w:ind w:left="709"/>
        <w:jc w:val="both"/>
        <w:rPr>
          <w:sz w:val="22"/>
          <w:szCs w:val="22"/>
        </w:rPr>
      </w:pPr>
      <w:r w:rsidRPr="001F008A">
        <w:rPr>
          <w:bCs/>
          <w:color w:val="000000"/>
          <w:sz w:val="22"/>
          <w:szCs w:val="22"/>
        </w:rPr>
        <w:t xml:space="preserve">Monika </w:t>
      </w:r>
      <w:r w:rsidR="00A3616E">
        <w:rPr>
          <w:bCs/>
          <w:color w:val="000000"/>
          <w:sz w:val="22"/>
          <w:szCs w:val="22"/>
        </w:rPr>
        <w:t>Pierek</w:t>
      </w:r>
      <w:r w:rsidRPr="001F008A">
        <w:rPr>
          <w:bCs/>
          <w:color w:val="000000"/>
          <w:sz w:val="22"/>
          <w:szCs w:val="22"/>
        </w:rPr>
        <w:t xml:space="preserve">–  </w:t>
      </w:r>
      <w:r w:rsidR="00A3616E">
        <w:rPr>
          <w:bCs/>
          <w:color w:val="000000"/>
          <w:sz w:val="22"/>
          <w:szCs w:val="22"/>
        </w:rPr>
        <w:t xml:space="preserve">inspektor ds. zamówień publicznych i rozwoju </w:t>
      </w:r>
      <w:r w:rsidR="00E22757" w:rsidRPr="001F008A">
        <w:rPr>
          <w:bCs/>
          <w:color w:val="000000"/>
          <w:sz w:val="22"/>
          <w:szCs w:val="22"/>
        </w:rPr>
        <w:t>w Urzędzie Gminy w Grabicy</w:t>
      </w:r>
    </w:p>
    <w:p w14:paraId="1EE8CF96" w14:textId="77777777" w:rsidR="00924C35" w:rsidRPr="001F008A" w:rsidRDefault="00924C35" w:rsidP="00924C35">
      <w:pPr>
        <w:pStyle w:val="Zwykytekst"/>
        <w:tabs>
          <w:tab w:val="num" w:pos="900"/>
        </w:tabs>
        <w:spacing w:before="60"/>
        <w:ind w:left="709"/>
        <w:rPr>
          <w:rFonts w:ascii="Times New Roman" w:hAnsi="Times New Roman"/>
          <w:sz w:val="22"/>
          <w:szCs w:val="22"/>
        </w:rPr>
      </w:pPr>
      <w:r w:rsidRPr="001F008A">
        <w:rPr>
          <w:rFonts w:ascii="Times New Roman" w:hAnsi="Times New Roman"/>
          <w:bCs/>
          <w:color w:val="000000"/>
          <w:sz w:val="22"/>
          <w:szCs w:val="22"/>
        </w:rPr>
        <w:t xml:space="preserve">tel. (044) 616-11-25 wew. 38, </w:t>
      </w:r>
      <w:r w:rsidRPr="001F008A">
        <w:rPr>
          <w:rFonts w:ascii="Times New Roman" w:hAnsi="Times New Roman"/>
          <w:sz w:val="22"/>
          <w:szCs w:val="22"/>
        </w:rPr>
        <w:t>w dniach od poniedziałku do piątku w godzinach od 08:30 do 15:30</w:t>
      </w:r>
    </w:p>
    <w:p w14:paraId="2574B588" w14:textId="77777777" w:rsidR="008F35EE" w:rsidRPr="001F008A" w:rsidRDefault="008F35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spacing w:before="240" w:after="240"/>
        <w:ind w:left="249" w:hanging="618"/>
        <w:jc w:val="both"/>
        <w:rPr>
          <w:rFonts w:ascii="Times New Roman" w:hAnsi="Times New Roman"/>
          <w:b/>
          <w:sz w:val="22"/>
          <w:szCs w:val="22"/>
        </w:rPr>
      </w:pPr>
      <w:r w:rsidRPr="001F008A">
        <w:rPr>
          <w:rFonts w:ascii="Times New Roman" w:hAnsi="Times New Roman"/>
          <w:b/>
          <w:sz w:val="22"/>
          <w:szCs w:val="22"/>
        </w:rPr>
        <w:t>WYMAGANIA DOTYCZĄCE WADIUM:</w:t>
      </w:r>
    </w:p>
    <w:p w14:paraId="467470E0" w14:textId="77777777" w:rsidR="00E22757" w:rsidRDefault="00533A36" w:rsidP="007302BE">
      <w:pPr>
        <w:numPr>
          <w:ilvl w:val="0"/>
          <w:numId w:val="27"/>
        </w:numPr>
        <w:tabs>
          <w:tab w:val="clear" w:pos="720"/>
          <w:tab w:val="num" w:pos="540"/>
        </w:tabs>
        <w:autoSpaceDE w:val="0"/>
        <w:autoSpaceDN w:val="0"/>
        <w:adjustRightInd w:val="0"/>
        <w:spacing w:before="120"/>
        <w:ind w:left="538" w:hanging="357"/>
        <w:jc w:val="both"/>
        <w:rPr>
          <w:color w:val="339966"/>
          <w:sz w:val="22"/>
          <w:szCs w:val="22"/>
        </w:rPr>
      </w:pPr>
      <w:r w:rsidRPr="001F008A">
        <w:rPr>
          <w:b/>
          <w:sz w:val="22"/>
          <w:szCs w:val="22"/>
        </w:rPr>
        <w:t>Zamawiający żąda od wykonawców wniesienia wadium w wysokości:</w:t>
      </w:r>
      <w:r w:rsidRPr="001F008A">
        <w:rPr>
          <w:color w:val="339966"/>
          <w:sz w:val="22"/>
          <w:szCs w:val="22"/>
        </w:rPr>
        <w:t xml:space="preserve"> </w:t>
      </w:r>
    </w:p>
    <w:p w14:paraId="6D4D23ED" w14:textId="0B94124C" w:rsidR="005C7151" w:rsidRPr="00E22757" w:rsidRDefault="005C7151" w:rsidP="00E22757">
      <w:pPr>
        <w:autoSpaceDE w:val="0"/>
        <w:autoSpaceDN w:val="0"/>
        <w:adjustRightInd w:val="0"/>
        <w:spacing w:before="120"/>
        <w:ind w:left="538"/>
        <w:jc w:val="both"/>
        <w:rPr>
          <w:color w:val="339966"/>
          <w:sz w:val="22"/>
          <w:szCs w:val="22"/>
        </w:rPr>
      </w:pPr>
      <w:r w:rsidRPr="00E22757">
        <w:rPr>
          <w:b/>
          <w:sz w:val="22"/>
          <w:szCs w:val="22"/>
          <w:highlight w:val="yellow"/>
        </w:rPr>
        <w:t>1</w:t>
      </w:r>
      <w:r w:rsidR="00D57265">
        <w:rPr>
          <w:b/>
          <w:sz w:val="22"/>
          <w:szCs w:val="22"/>
          <w:highlight w:val="yellow"/>
        </w:rPr>
        <w:t>00</w:t>
      </w:r>
      <w:r w:rsidRPr="00E22757">
        <w:rPr>
          <w:b/>
          <w:sz w:val="22"/>
          <w:szCs w:val="22"/>
          <w:highlight w:val="yellow"/>
        </w:rPr>
        <w:t xml:space="preserve">.000,00 zł (słownie: </w:t>
      </w:r>
      <w:r w:rsidR="00D57265">
        <w:rPr>
          <w:b/>
          <w:sz w:val="22"/>
          <w:szCs w:val="22"/>
          <w:highlight w:val="yellow"/>
        </w:rPr>
        <w:t xml:space="preserve">sto </w:t>
      </w:r>
      <w:r w:rsidRPr="00E22757">
        <w:rPr>
          <w:b/>
          <w:sz w:val="22"/>
          <w:szCs w:val="22"/>
          <w:highlight w:val="yellow"/>
        </w:rPr>
        <w:t>tysięcy złotych zero groszy).</w:t>
      </w:r>
    </w:p>
    <w:p w14:paraId="0C48D0D5" w14:textId="77777777" w:rsidR="00533A36" w:rsidRPr="001F008A" w:rsidRDefault="00533A36" w:rsidP="00E22757">
      <w:pPr>
        <w:autoSpaceDE w:val="0"/>
        <w:autoSpaceDN w:val="0"/>
        <w:adjustRightInd w:val="0"/>
        <w:spacing w:before="120" w:after="120"/>
        <w:ind w:left="539"/>
        <w:jc w:val="both"/>
        <w:rPr>
          <w:sz w:val="22"/>
          <w:szCs w:val="22"/>
        </w:rPr>
      </w:pPr>
      <w:r w:rsidRPr="001F008A">
        <w:rPr>
          <w:sz w:val="22"/>
          <w:szCs w:val="22"/>
        </w:rPr>
        <w:t>W przypadku wniesienia wadium w innej walucie niż PLN należy stosować średni kurs NBP dla danej waluty, obowiązujący w dniu zamieszczenia ogłoszenia o zamówieniu.</w:t>
      </w:r>
    </w:p>
    <w:p w14:paraId="124BEE28" w14:textId="7D38DC3B" w:rsidR="00D74B94" w:rsidRPr="00D700FF" w:rsidRDefault="00D74B94" w:rsidP="007302BE">
      <w:pPr>
        <w:numPr>
          <w:ilvl w:val="0"/>
          <w:numId w:val="27"/>
        </w:numPr>
        <w:tabs>
          <w:tab w:val="clear" w:pos="720"/>
          <w:tab w:val="num" w:pos="540"/>
        </w:tabs>
        <w:autoSpaceDE w:val="0"/>
        <w:autoSpaceDN w:val="0"/>
        <w:adjustRightInd w:val="0"/>
        <w:spacing w:before="120" w:after="120"/>
        <w:ind w:left="540"/>
        <w:jc w:val="both"/>
        <w:rPr>
          <w:b/>
          <w:sz w:val="22"/>
          <w:szCs w:val="22"/>
          <w:highlight w:val="yellow"/>
          <w:u w:val="single"/>
        </w:rPr>
      </w:pPr>
      <w:r w:rsidRPr="001F008A">
        <w:rPr>
          <w:b/>
          <w:sz w:val="22"/>
          <w:szCs w:val="22"/>
        </w:rPr>
        <w:t>Wadium należy wnieść przed upływem terminu składania ofert, tj</w:t>
      </w:r>
      <w:r w:rsidRPr="001F008A">
        <w:rPr>
          <w:sz w:val="22"/>
          <w:szCs w:val="22"/>
        </w:rPr>
        <w:t xml:space="preserve">. </w:t>
      </w:r>
      <w:r w:rsidR="00BB4620" w:rsidRPr="00D700FF">
        <w:rPr>
          <w:b/>
          <w:sz w:val="22"/>
          <w:szCs w:val="22"/>
          <w:highlight w:val="yellow"/>
          <w:u w:val="single"/>
        </w:rPr>
        <w:t xml:space="preserve">do dnia </w:t>
      </w:r>
      <w:r w:rsidR="002613BD">
        <w:rPr>
          <w:b/>
          <w:sz w:val="22"/>
          <w:szCs w:val="22"/>
          <w:highlight w:val="yellow"/>
          <w:u w:val="single"/>
        </w:rPr>
        <w:t>31</w:t>
      </w:r>
      <w:r w:rsidR="00CA2624" w:rsidRPr="00D700FF">
        <w:rPr>
          <w:b/>
          <w:sz w:val="22"/>
          <w:szCs w:val="22"/>
          <w:highlight w:val="yellow"/>
          <w:u w:val="single"/>
        </w:rPr>
        <w:t>.0</w:t>
      </w:r>
      <w:r w:rsidR="00D57265">
        <w:rPr>
          <w:b/>
          <w:sz w:val="22"/>
          <w:szCs w:val="22"/>
          <w:highlight w:val="yellow"/>
          <w:u w:val="single"/>
        </w:rPr>
        <w:t>8</w:t>
      </w:r>
      <w:r w:rsidR="00CA2624" w:rsidRPr="00D700FF">
        <w:rPr>
          <w:b/>
          <w:sz w:val="22"/>
          <w:szCs w:val="22"/>
          <w:highlight w:val="yellow"/>
          <w:u w:val="single"/>
        </w:rPr>
        <w:t>.2020</w:t>
      </w:r>
      <w:r w:rsidR="00D11813" w:rsidRPr="00D700FF">
        <w:rPr>
          <w:b/>
          <w:sz w:val="22"/>
          <w:szCs w:val="22"/>
          <w:highlight w:val="yellow"/>
          <w:u w:val="single"/>
        </w:rPr>
        <w:t xml:space="preserve"> </w:t>
      </w:r>
      <w:r w:rsidR="006F1621" w:rsidRPr="00D700FF">
        <w:rPr>
          <w:b/>
          <w:sz w:val="22"/>
          <w:szCs w:val="22"/>
          <w:highlight w:val="yellow"/>
          <w:u w:val="single"/>
        </w:rPr>
        <w:t xml:space="preserve">r. </w:t>
      </w:r>
      <w:r w:rsidR="00EB323C" w:rsidRPr="00D700FF">
        <w:rPr>
          <w:b/>
          <w:sz w:val="22"/>
          <w:szCs w:val="22"/>
          <w:highlight w:val="yellow"/>
          <w:u w:val="single"/>
        </w:rPr>
        <w:br/>
        <w:t xml:space="preserve">do godz. </w:t>
      </w:r>
      <w:r w:rsidR="00CA2624" w:rsidRPr="00D700FF">
        <w:rPr>
          <w:b/>
          <w:sz w:val="22"/>
          <w:szCs w:val="22"/>
          <w:highlight w:val="yellow"/>
          <w:u w:val="single"/>
        </w:rPr>
        <w:t>10:00</w:t>
      </w:r>
    </w:p>
    <w:p w14:paraId="51B7D3DE" w14:textId="77777777" w:rsidR="00D74B94" w:rsidRPr="001F008A" w:rsidRDefault="00D74B94" w:rsidP="007302BE">
      <w:pPr>
        <w:numPr>
          <w:ilvl w:val="0"/>
          <w:numId w:val="27"/>
        </w:numPr>
        <w:tabs>
          <w:tab w:val="clear" w:pos="720"/>
          <w:tab w:val="num" w:pos="540"/>
        </w:tabs>
        <w:autoSpaceDE w:val="0"/>
        <w:autoSpaceDN w:val="0"/>
        <w:adjustRightInd w:val="0"/>
        <w:ind w:left="540"/>
        <w:jc w:val="both"/>
        <w:rPr>
          <w:b/>
          <w:sz w:val="22"/>
          <w:szCs w:val="22"/>
        </w:rPr>
      </w:pPr>
      <w:r w:rsidRPr="001F008A">
        <w:rPr>
          <w:b/>
          <w:sz w:val="22"/>
          <w:szCs w:val="22"/>
        </w:rPr>
        <w:lastRenderedPageBreak/>
        <w:t xml:space="preserve">Wadium może być wnoszone w jednej lub kilku następujących formach </w:t>
      </w:r>
      <w:r w:rsidR="0013344E" w:rsidRPr="001F008A">
        <w:rPr>
          <w:sz w:val="22"/>
          <w:szCs w:val="22"/>
        </w:rPr>
        <w:t xml:space="preserve">(art. 45 ust. 6 ustawy </w:t>
      </w:r>
      <w:r w:rsidRPr="001F008A">
        <w:rPr>
          <w:sz w:val="22"/>
          <w:szCs w:val="22"/>
        </w:rPr>
        <w:t>Pzp.):</w:t>
      </w:r>
    </w:p>
    <w:p w14:paraId="4255064C" w14:textId="77777777" w:rsidR="00D74B94" w:rsidRPr="001F008A" w:rsidRDefault="00D74B94" w:rsidP="007302BE">
      <w:pPr>
        <w:numPr>
          <w:ilvl w:val="0"/>
          <w:numId w:val="26"/>
        </w:numPr>
        <w:tabs>
          <w:tab w:val="clear" w:pos="450"/>
          <w:tab w:val="num" w:pos="900"/>
        </w:tabs>
        <w:autoSpaceDE w:val="0"/>
        <w:autoSpaceDN w:val="0"/>
        <w:adjustRightInd w:val="0"/>
        <w:ind w:left="900"/>
        <w:jc w:val="both"/>
        <w:rPr>
          <w:sz w:val="22"/>
          <w:szCs w:val="22"/>
        </w:rPr>
      </w:pPr>
      <w:r w:rsidRPr="001F008A">
        <w:rPr>
          <w:sz w:val="22"/>
          <w:szCs w:val="22"/>
        </w:rPr>
        <w:t>pieniądzu,</w:t>
      </w:r>
    </w:p>
    <w:p w14:paraId="282BC782" w14:textId="77777777" w:rsidR="00D74B94" w:rsidRPr="001F008A" w:rsidRDefault="00D74B94" w:rsidP="007302BE">
      <w:pPr>
        <w:numPr>
          <w:ilvl w:val="0"/>
          <w:numId w:val="26"/>
        </w:numPr>
        <w:tabs>
          <w:tab w:val="clear" w:pos="450"/>
          <w:tab w:val="num" w:pos="900"/>
        </w:tabs>
        <w:autoSpaceDE w:val="0"/>
        <w:autoSpaceDN w:val="0"/>
        <w:adjustRightInd w:val="0"/>
        <w:ind w:left="900"/>
        <w:jc w:val="both"/>
        <w:rPr>
          <w:sz w:val="22"/>
          <w:szCs w:val="22"/>
        </w:rPr>
      </w:pPr>
      <w:r w:rsidRPr="001F008A">
        <w:rPr>
          <w:sz w:val="22"/>
          <w:szCs w:val="22"/>
        </w:rPr>
        <w:t xml:space="preserve">poręczeniach bankowych lub poręczeniach spółdzielczej kasy oszczędnościowo-kredytowej, </w:t>
      </w:r>
      <w:r w:rsidR="0013344E" w:rsidRPr="001F008A">
        <w:rPr>
          <w:sz w:val="22"/>
          <w:szCs w:val="22"/>
        </w:rPr>
        <w:br/>
      </w:r>
      <w:r w:rsidRPr="001F008A">
        <w:rPr>
          <w:sz w:val="22"/>
          <w:szCs w:val="22"/>
        </w:rPr>
        <w:t>z tym że poręczenie kasy jest zawsze poręczeniem pieniężnym;</w:t>
      </w:r>
    </w:p>
    <w:p w14:paraId="4BF046B2" w14:textId="77777777" w:rsidR="00D74B94" w:rsidRPr="001F008A" w:rsidRDefault="00D74B94" w:rsidP="007302BE">
      <w:pPr>
        <w:numPr>
          <w:ilvl w:val="0"/>
          <w:numId w:val="26"/>
        </w:numPr>
        <w:tabs>
          <w:tab w:val="clear" w:pos="450"/>
          <w:tab w:val="num" w:pos="900"/>
        </w:tabs>
        <w:autoSpaceDE w:val="0"/>
        <w:autoSpaceDN w:val="0"/>
        <w:adjustRightInd w:val="0"/>
        <w:ind w:left="900"/>
        <w:jc w:val="both"/>
        <w:rPr>
          <w:sz w:val="22"/>
          <w:szCs w:val="22"/>
        </w:rPr>
      </w:pPr>
      <w:r w:rsidRPr="001F008A">
        <w:rPr>
          <w:sz w:val="22"/>
          <w:szCs w:val="22"/>
        </w:rPr>
        <w:t>gwarancjach bankowych;</w:t>
      </w:r>
    </w:p>
    <w:p w14:paraId="05AA4072" w14:textId="77777777" w:rsidR="00D74B94" w:rsidRPr="001F008A" w:rsidRDefault="00D74B94" w:rsidP="007302BE">
      <w:pPr>
        <w:numPr>
          <w:ilvl w:val="0"/>
          <w:numId w:val="26"/>
        </w:numPr>
        <w:tabs>
          <w:tab w:val="clear" w:pos="450"/>
          <w:tab w:val="num" w:pos="900"/>
        </w:tabs>
        <w:autoSpaceDE w:val="0"/>
        <w:autoSpaceDN w:val="0"/>
        <w:adjustRightInd w:val="0"/>
        <w:ind w:left="900"/>
        <w:jc w:val="both"/>
        <w:rPr>
          <w:sz w:val="22"/>
          <w:szCs w:val="22"/>
        </w:rPr>
      </w:pPr>
      <w:r w:rsidRPr="001F008A">
        <w:rPr>
          <w:sz w:val="22"/>
          <w:szCs w:val="22"/>
        </w:rPr>
        <w:t>gwarancjach ubezpieczeniowych;</w:t>
      </w:r>
    </w:p>
    <w:p w14:paraId="4EFC5235" w14:textId="77777777" w:rsidR="00D74B94" w:rsidRPr="001F008A" w:rsidRDefault="00D74B94" w:rsidP="007302BE">
      <w:pPr>
        <w:numPr>
          <w:ilvl w:val="0"/>
          <w:numId w:val="26"/>
        </w:numPr>
        <w:tabs>
          <w:tab w:val="clear" w:pos="450"/>
          <w:tab w:val="num" w:pos="900"/>
        </w:tabs>
        <w:autoSpaceDE w:val="0"/>
        <w:autoSpaceDN w:val="0"/>
        <w:adjustRightInd w:val="0"/>
        <w:ind w:left="900"/>
        <w:jc w:val="both"/>
        <w:rPr>
          <w:sz w:val="22"/>
          <w:szCs w:val="22"/>
        </w:rPr>
      </w:pPr>
      <w:r w:rsidRPr="001F008A">
        <w:rPr>
          <w:sz w:val="22"/>
          <w:szCs w:val="22"/>
        </w:rPr>
        <w:t>poręczeniach udzielanych przez podmioty, o których mowa w art. 6b ust. 5 pkt</w:t>
      </w:r>
      <w:r w:rsidR="005D465D" w:rsidRPr="001F008A">
        <w:rPr>
          <w:sz w:val="22"/>
          <w:szCs w:val="22"/>
        </w:rPr>
        <w:t>.</w:t>
      </w:r>
      <w:r w:rsidRPr="001F008A">
        <w:rPr>
          <w:sz w:val="22"/>
          <w:szCs w:val="22"/>
        </w:rPr>
        <w:t xml:space="preserve"> 2 ustawy z dnia </w:t>
      </w:r>
      <w:r w:rsidR="0013344E" w:rsidRPr="001F008A">
        <w:rPr>
          <w:sz w:val="22"/>
          <w:szCs w:val="22"/>
        </w:rPr>
        <w:br/>
      </w:r>
      <w:r w:rsidRPr="001F008A">
        <w:rPr>
          <w:sz w:val="22"/>
          <w:szCs w:val="22"/>
        </w:rPr>
        <w:t>9 listopada 2000 r. o utworzeniu Polskiej Agencji Rozwoju Przedsiębio</w:t>
      </w:r>
      <w:r w:rsidR="0013344E" w:rsidRPr="001F008A">
        <w:rPr>
          <w:sz w:val="22"/>
          <w:szCs w:val="22"/>
        </w:rPr>
        <w:t>rczości (Dz. U.</w:t>
      </w:r>
      <w:r w:rsidR="00BC3534" w:rsidRPr="001F008A">
        <w:rPr>
          <w:sz w:val="22"/>
          <w:szCs w:val="22"/>
        </w:rPr>
        <w:t xml:space="preserve"> z</w:t>
      </w:r>
      <w:r w:rsidR="0013344E" w:rsidRPr="001F008A">
        <w:rPr>
          <w:sz w:val="22"/>
          <w:szCs w:val="22"/>
        </w:rPr>
        <w:t xml:space="preserve"> </w:t>
      </w:r>
      <w:r w:rsidR="0006743D" w:rsidRPr="001F008A">
        <w:rPr>
          <w:sz w:val="22"/>
          <w:szCs w:val="22"/>
        </w:rPr>
        <w:t>2016</w:t>
      </w:r>
      <w:r w:rsidR="00BC3534" w:rsidRPr="001F008A">
        <w:rPr>
          <w:sz w:val="22"/>
          <w:szCs w:val="22"/>
        </w:rPr>
        <w:t xml:space="preserve"> r. poz. </w:t>
      </w:r>
      <w:r w:rsidR="0006743D" w:rsidRPr="001F008A">
        <w:rPr>
          <w:sz w:val="22"/>
          <w:szCs w:val="22"/>
        </w:rPr>
        <w:t>359</w:t>
      </w:r>
      <w:r w:rsidRPr="001F008A">
        <w:rPr>
          <w:sz w:val="22"/>
          <w:szCs w:val="22"/>
        </w:rPr>
        <w:t>).</w:t>
      </w:r>
    </w:p>
    <w:p w14:paraId="3CB1D154" w14:textId="77777777" w:rsidR="00D74B94" w:rsidRPr="001F008A" w:rsidRDefault="00D74B94" w:rsidP="007302BE">
      <w:pPr>
        <w:numPr>
          <w:ilvl w:val="0"/>
          <w:numId w:val="27"/>
        </w:numPr>
        <w:tabs>
          <w:tab w:val="clear" w:pos="720"/>
          <w:tab w:val="num" w:pos="540"/>
        </w:tabs>
        <w:autoSpaceDE w:val="0"/>
        <w:autoSpaceDN w:val="0"/>
        <w:adjustRightInd w:val="0"/>
        <w:spacing w:before="120" w:after="120"/>
        <w:ind w:left="540"/>
        <w:jc w:val="both"/>
        <w:rPr>
          <w:sz w:val="22"/>
          <w:szCs w:val="22"/>
        </w:rPr>
      </w:pPr>
      <w:r w:rsidRPr="001F008A">
        <w:rPr>
          <w:b/>
          <w:sz w:val="22"/>
          <w:szCs w:val="22"/>
          <w:u w:val="single"/>
        </w:rPr>
        <w:t xml:space="preserve">Wadium w wysokości określonej w ppkt. 1 należy wnieść: </w:t>
      </w:r>
    </w:p>
    <w:p w14:paraId="0B2A22F8" w14:textId="77777777" w:rsidR="00A40D96" w:rsidRDefault="00D74B94" w:rsidP="00A40D96">
      <w:pPr>
        <w:numPr>
          <w:ilvl w:val="0"/>
          <w:numId w:val="29"/>
        </w:numPr>
        <w:tabs>
          <w:tab w:val="clear" w:pos="2880"/>
          <w:tab w:val="num" w:pos="900"/>
        </w:tabs>
        <w:autoSpaceDE w:val="0"/>
        <w:autoSpaceDN w:val="0"/>
        <w:adjustRightInd w:val="0"/>
        <w:spacing w:before="240"/>
        <w:ind w:left="901" w:hanging="357"/>
        <w:jc w:val="both"/>
        <w:rPr>
          <w:sz w:val="22"/>
          <w:szCs w:val="22"/>
        </w:rPr>
      </w:pPr>
      <w:r w:rsidRPr="001F008A">
        <w:rPr>
          <w:b/>
          <w:sz w:val="22"/>
          <w:szCs w:val="22"/>
          <w:u w:val="single"/>
        </w:rPr>
        <w:t xml:space="preserve">w pieniądzu - </w:t>
      </w:r>
      <w:r w:rsidRPr="001F008A">
        <w:rPr>
          <w:sz w:val="22"/>
          <w:szCs w:val="22"/>
          <w:u w:val="single"/>
        </w:rPr>
        <w:t>przelewem na rachunek bankowy Zamawiającego</w:t>
      </w:r>
      <w:r w:rsidRPr="001F008A">
        <w:rPr>
          <w:b/>
          <w:sz w:val="22"/>
          <w:szCs w:val="22"/>
        </w:rPr>
        <w:t>:</w:t>
      </w:r>
      <w:r w:rsidRPr="001F008A">
        <w:rPr>
          <w:sz w:val="22"/>
          <w:szCs w:val="22"/>
        </w:rPr>
        <w:t xml:space="preserve"> Bank Spółdzielczy Ziemi Piotrkowskiej o/Grabica Nr r-ku: </w:t>
      </w:r>
      <w:r w:rsidRPr="001F008A">
        <w:rPr>
          <w:b/>
          <w:sz w:val="22"/>
          <w:szCs w:val="22"/>
        </w:rPr>
        <w:t>81 89730003 0090 0090 0068 0006</w:t>
      </w:r>
      <w:r w:rsidRPr="001F008A">
        <w:rPr>
          <w:sz w:val="22"/>
          <w:szCs w:val="22"/>
        </w:rPr>
        <w:t xml:space="preserve">. </w:t>
      </w:r>
      <w:r w:rsidRPr="001F008A">
        <w:rPr>
          <w:b/>
          <w:sz w:val="22"/>
          <w:szCs w:val="22"/>
          <w:u w:val="single"/>
        </w:rPr>
        <w:t>tytułem:</w:t>
      </w:r>
      <w:r w:rsidRPr="001F008A">
        <w:rPr>
          <w:sz w:val="22"/>
          <w:szCs w:val="22"/>
        </w:rPr>
        <w:t xml:space="preserve"> </w:t>
      </w:r>
      <w:r w:rsidR="00DE5405" w:rsidRPr="001F008A">
        <w:rPr>
          <w:sz w:val="22"/>
          <w:szCs w:val="22"/>
          <w:u w:val="single"/>
        </w:rPr>
        <w:t xml:space="preserve">WADIUM </w:t>
      </w:r>
      <w:r w:rsidR="00DE5405" w:rsidRPr="001F008A">
        <w:rPr>
          <w:sz w:val="22"/>
          <w:szCs w:val="22"/>
          <w:u w:val="single"/>
        </w:rPr>
        <w:br/>
        <w:t>w postępowaniu znak</w:t>
      </w:r>
      <w:r w:rsidR="00DE5405" w:rsidRPr="001F008A">
        <w:rPr>
          <w:b/>
          <w:i/>
          <w:sz w:val="22"/>
          <w:szCs w:val="22"/>
          <w:u w:val="single"/>
        </w:rPr>
        <w:t xml:space="preserve"> </w:t>
      </w:r>
      <w:r w:rsidR="00E86CD6">
        <w:rPr>
          <w:b/>
          <w:sz w:val="22"/>
          <w:szCs w:val="22"/>
          <w:u w:val="single"/>
        </w:rPr>
        <w:t>ZP.271.1.6.2020</w:t>
      </w:r>
      <w:r w:rsidR="00E22757">
        <w:rPr>
          <w:b/>
          <w:sz w:val="22"/>
          <w:szCs w:val="22"/>
          <w:u w:val="single"/>
        </w:rPr>
        <w:t>/ Budowa kanalizacji</w:t>
      </w:r>
      <w:r w:rsidR="002613BD">
        <w:rPr>
          <w:b/>
          <w:sz w:val="22"/>
          <w:szCs w:val="22"/>
          <w:u w:val="single"/>
        </w:rPr>
        <w:t xml:space="preserve"> – zaprojektuj i wybuduj</w:t>
      </w:r>
      <w:r w:rsidR="004F7292" w:rsidRPr="001F008A">
        <w:rPr>
          <w:b/>
          <w:sz w:val="22"/>
          <w:szCs w:val="22"/>
        </w:rPr>
        <w:t>.</w:t>
      </w:r>
    </w:p>
    <w:p w14:paraId="0382275F" w14:textId="41E6F042" w:rsidR="00A40D96" w:rsidRPr="00A40D96" w:rsidRDefault="00A40D96" w:rsidP="00A40D96">
      <w:pPr>
        <w:autoSpaceDE w:val="0"/>
        <w:autoSpaceDN w:val="0"/>
        <w:adjustRightInd w:val="0"/>
        <w:spacing w:before="240"/>
        <w:ind w:left="901"/>
        <w:jc w:val="both"/>
        <w:rPr>
          <w:sz w:val="22"/>
          <w:szCs w:val="22"/>
        </w:rPr>
      </w:pPr>
      <w:r w:rsidRPr="00A40D96">
        <w:rPr>
          <w:rFonts w:cs="Calibri"/>
          <w:color w:val="000000"/>
          <w:sz w:val="22"/>
          <w:szCs w:val="22"/>
          <w:lang w:eastAsia="ja-JP"/>
        </w:rPr>
        <w:t xml:space="preserve">W przypadku wpłaty wadium w pieniądzu z konta prywatnego (brak nazwy firmy wykonawcy w nazwie konta), do tytułu przelewu należy dodać informację o nazwie wykonawcy, którego oferta zostaje zabezpieczona. </w:t>
      </w:r>
    </w:p>
    <w:p w14:paraId="40CC9A2A" w14:textId="3E671F28" w:rsidR="00A40D96" w:rsidRPr="001F008A" w:rsidRDefault="00D74B94" w:rsidP="00A40D96">
      <w:pPr>
        <w:autoSpaceDE w:val="0"/>
        <w:autoSpaceDN w:val="0"/>
        <w:adjustRightInd w:val="0"/>
        <w:spacing w:before="240"/>
        <w:ind w:left="901"/>
        <w:jc w:val="both"/>
        <w:rPr>
          <w:sz w:val="22"/>
          <w:szCs w:val="22"/>
        </w:rPr>
      </w:pPr>
      <w:r w:rsidRPr="00A40D96">
        <w:rPr>
          <w:sz w:val="22"/>
          <w:szCs w:val="22"/>
        </w:rPr>
        <w:t>W przypadku wadium wnoszonego w pieniądzu, jako termin wniesienia wadium przyjęty zostaje termin uznania kwoty wadium na rachunku Zamawiającego</w:t>
      </w:r>
      <w:r w:rsidRPr="001F008A">
        <w:rPr>
          <w:sz w:val="22"/>
          <w:szCs w:val="22"/>
        </w:rPr>
        <w:t>.</w:t>
      </w:r>
    </w:p>
    <w:p w14:paraId="702ED165" w14:textId="77777777" w:rsidR="0042190F" w:rsidRDefault="00D74B94" w:rsidP="007302BE">
      <w:pPr>
        <w:numPr>
          <w:ilvl w:val="0"/>
          <w:numId w:val="29"/>
        </w:numPr>
        <w:tabs>
          <w:tab w:val="clear" w:pos="2880"/>
          <w:tab w:val="num" w:pos="900"/>
        </w:tabs>
        <w:autoSpaceDE w:val="0"/>
        <w:autoSpaceDN w:val="0"/>
        <w:adjustRightInd w:val="0"/>
        <w:spacing w:before="120" w:after="120"/>
        <w:ind w:left="900"/>
        <w:jc w:val="both"/>
        <w:rPr>
          <w:sz w:val="22"/>
          <w:szCs w:val="22"/>
          <w:u w:val="single"/>
        </w:rPr>
      </w:pPr>
      <w:r w:rsidRPr="001F008A">
        <w:rPr>
          <w:b/>
          <w:sz w:val="22"/>
          <w:szCs w:val="22"/>
          <w:u w:val="single"/>
        </w:rPr>
        <w:t>w formie innej niż pieniądz</w:t>
      </w:r>
      <w:r w:rsidRPr="001F008A">
        <w:rPr>
          <w:sz w:val="22"/>
          <w:szCs w:val="22"/>
        </w:rPr>
        <w:t xml:space="preserve"> (poręczeniach lub gwarancjach) </w:t>
      </w:r>
      <w:r w:rsidR="00C94534" w:rsidRPr="00E22757">
        <w:rPr>
          <w:b/>
          <w:color w:val="FF0000"/>
          <w:sz w:val="22"/>
          <w:szCs w:val="22"/>
        </w:rPr>
        <w:t xml:space="preserve">oryginał dokumentu </w:t>
      </w:r>
      <w:r w:rsidR="00C94534" w:rsidRPr="00E22757">
        <w:rPr>
          <w:b/>
          <w:bCs/>
          <w:color w:val="FF0000"/>
          <w:sz w:val="22"/>
          <w:szCs w:val="22"/>
        </w:rPr>
        <w:t xml:space="preserve">należy umieścić w ofercie bez zszywania jej z pozostałymi </w:t>
      </w:r>
      <w:r w:rsidR="00BE5D89" w:rsidRPr="00E22757">
        <w:rPr>
          <w:b/>
          <w:bCs/>
          <w:color w:val="FF0000"/>
          <w:sz w:val="22"/>
          <w:szCs w:val="22"/>
        </w:rPr>
        <w:t>dokumentacji oferty</w:t>
      </w:r>
      <w:r w:rsidR="00C94534" w:rsidRPr="00E22757">
        <w:rPr>
          <w:b/>
          <w:bCs/>
          <w:color w:val="FF0000"/>
          <w:sz w:val="22"/>
          <w:szCs w:val="22"/>
        </w:rPr>
        <w:t>, a do oferty załączyć kserokopię</w:t>
      </w:r>
      <w:r w:rsidR="00C94534" w:rsidRPr="00E22757">
        <w:rPr>
          <w:bCs/>
          <w:color w:val="FF0000"/>
          <w:sz w:val="22"/>
          <w:szCs w:val="22"/>
        </w:rPr>
        <w:t>.</w:t>
      </w:r>
    </w:p>
    <w:p w14:paraId="6BB82030" w14:textId="77777777" w:rsidR="0042190F" w:rsidRPr="0042190F" w:rsidRDefault="0042190F" w:rsidP="0042190F">
      <w:pPr>
        <w:autoSpaceDE w:val="0"/>
        <w:autoSpaceDN w:val="0"/>
        <w:adjustRightInd w:val="0"/>
        <w:spacing w:before="120" w:after="120"/>
        <w:ind w:left="900"/>
        <w:jc w:val="both"/>
        <w:rPr>
          <w:sz w:val="22"/>
          <w:szCs w:val="22"/>
          <w:u w:val="single"/>
        </w:rPr>
      </w:pPr>
      <w:r w:rsidRPr="0042190F">
        <w:rPr>
          <w:bCs/>
          <w:sz w:val="22"/>
          <w:szCs w:val="22"/>
        </w:rPr>
        <w:t xml:space="preserve">W przypadku braku możliwości uzyskania niniejszych dokumentów w oryginale w formie papierowej wadium wnoszone w formie innej niż pieniądz może zostać złożone w postaci elektronicznej. </w:t>
      </w:r>
      <w:r w:rsidRPr="0042190F">
        <w:rPr>
          <w:b/>
          <w:sz w:val="22"/>
          <w:szCs w:val="22"/>
        </w:rPr>
        <w:t xml:space="preserve">Dokument podpisany kwalifikowalnym podpisem wystawcy dokumentu musi zostać złożony na adres poczty elektronicznej Zamawiającego: </w:t>
      </w:r>
      <w:hyperlink r:id="rId10" w:history="1">
        <w:r w:rsidRPr="0042190F">
          <w:rPr>
            <w:rStyle w:val="Hipercze"/>
            <w:b/>
            <w:sz w:val="22"/>
            <w:szCs w:val="22"/>
          </w:rPr>
          <w:t>urzadgminy@grabica.pl</w:t>
        </w:r>
      </w:hyperlink>
      <w:r w:rsidRPr="0042190F">
        <w:rPr>
          <w:b/>
          <w:sz w:val="22"/>
          <w:szCs w:val="22"/>
        </w:rPr>
        <w:t xml:space="preserve">  przed terminem składania ofert.</w:t>
      </w:r>
      <w:r w:rsidRPr="0042190F">
        <w:rPr>
          <w:bCs/>
          <w:sz w:val="22"/>
          <w:szCs w:val="22"/>
        </w:rPr>
        <w:t xml:space="preserve"> </w:t>
      </w:r>
    </w:p>
    <w:p w14:paraId="27FD74A1" w14:textId="6ADF91AA" w:rsidR="0042190F" w:rsidRPr="0042190F" w:rsidRDefault="0042190F" w:rsidP="0042190F">
      <w:pPr>
        <w:autoSpaceDE w:val="0"/>
        <w:autoSpaceDN w:val="0"/>
        <w:adjustRightInd w:val="0"/>
        <w:spacing w:before="120" w:after="120"/>
        <w:ind w:left="900"/>
        <w:jc w:val="both"/>
        <w:rPr>
          <w:sz w:val="22"/>
          <w:szCs w:val="22"/>
          <w:u w:val="single"/>
        </w:rPr>
      </w:pPr>
      <w:r w:rsidRPr="0042190F">
        <w:rPr>
          <w:bCs/>
          <w:sz w:val="22"/>
          <w:szCs w:val="22"/>
          <w:u w:val="single"/>
        </w:rPr>
        <w:t>Należy pamiętać</w:t>
      </w:r>
      <w:r w:rsidRPr="0042190F">
        <w:rPr>
          <w:bCs/>
          <w:sz w:val="22"/>
          <w:szCs w:val="22"/>
        </w:rPr>
        <w:t xml:space="preserve">, że </w:t>
      </w:r>
      <w:r w:rsidRPr="0042190F">
        <w:rPr>
          <w:rStyle w:val="Pogrubienie"/>
          <w:b w:val="0"/>
          <w:sz w:val="22"/>
          <w:szCs w:val="22"/>
          <w:shd w:val="clear" w:color="auto" w:fill="FFFFFF"/>
        </w:rPr>
        <w:t>wniesienie dokumentu wadium w postaci elektronicznej powinno obejmować przekazanie tego dokumentu w takiej formie w jakiej został on ustanowiony przez gwaranta, tj. oryginału dokumentu.</w:t>
      </w:r>
    </w:p>
    <w:p w14:paraId="386C4C0D" w14:textId="77777777" w:rsidR="008A0D07" w:rsidRPr="001F008A" w:rsidRDefault="0097235E" w:rsidP="007302BE">
      <w:pPr>
        <w:numPr>
          <w:ilvl w:val="0"/>
          <w:numId w:val="27"/>
        </w:numPr>
        <w:tabs>
          <w:tab w:val="clear" w:pos="720"/>
          <w:tab w:val="num" w:pos="540"/>
        </w:tabs>
        <w:autoSpaceDE w:val="0"/>
        <w:autoSpaceDN w:val="0"/>
        <w:adjustRightInd w:val="0"/>
        <w:spacing w:before="120" w:after="120"/>
        <w:ind w:left="540"/>
        <w:jc w:val="both"/>
        <w:rPr>
          <w:strike/>
          <w:sz w:val="22"/>
          <w:szCs w:val="22"/>
        </w:rPr>
      </w:pPr>
      <w:r w:rsidRPr="001F008A">
        <w:rPr>
          <w:sz w:val="22"/>
          <w:szCs w:val="22"/>
        </w:rPr>
        <w:t>Oferta Wykonawcy, który nie wniesie wadium na zasadach określonych w SIWZ (tj. we właściwej formie, terminie i kwocie) zostanie odrzucona na podstawie art. 89 ust. 1 pkt. 7b Pzp.</w:t>
      </w:r>
    </w:p>
    <w:p w14:paraId="56B21687" w14:textId="4BA36D03" w:rsidR="008A0D07" w:rsidRPr="001F008A" w:rsidRDefault="008A0D07" w:rsidP="007302BE">
      <w:pPr>
        <w:numPr>
          <w:ilvl w:val="0"/>
          <w:numId w:val="27"/>
        </w:numPr>
        <w:tabs>
          <w:tab w:val="clear" w:pos="720"/>
          <w:tab w:val="num" w:pos="540"/>
        </w:tabs>
        <w:autoSpaceDE w:val="0"/>
        <w:autoSpaceDN w:val="0"/>
        <w:adjustRightInd w:val="0"/>
        <w:spacing w:before="120" w:after="120"/>
        <w:ind w:left="540"/>
        <w:jc w:val="both"/>
        <w:rPr>
          <w:strike/>
          <w:sz w:val="22"/>
          <w:szCs w:val="22"/>
        </w:rPr>
      </w:pPr>
      <w:r w:rsidRPr="001F008A">
        <w:rPr>
          <w:sz w:val="22"/>
          <w:szCs w:val="22"/>
        </w:rPr>
        <w:t xml:space="preserve">Wadium wnoszone w formach wskazanych w </w:t>
      </w:r>
      <w:r w:rsidR="004367D3" w:rsidRPr="001F008A">
        <w:rPr>
          <w:sz w:val="22"/>
          <w:szCs w:val="22"/>
        </w:rPr>
        <w:t>pkt</w:t>
      </w:r>
      <w:r w:rsidRPr="001F008A">
        <w:rPr>
          <w:sz w:val="22"/>
          <w:szCs w:val="22"/>
        </w:rPr>
        <w:t xml:space="preserve">. </w:t>
      </w:r>
      <w:r w:rsidR="00911E34" w:rsidRPr="001F008A">
        <w:rPr>
          <w:sz w:val="22"/>
          <w:szCs w:val="22"/>
        </w:rPr>
        <w:t>3</w:t>
      </w:r>
      <w:r w:rsidRPr="001F008A">
        <w:rPr>
          <w:sz w:val="22"/>
          <w:szCs w:val="22"/>
        </w:rPr>
        <w:t xml:space="preserve"> </w:t>
      </w:r>
      <w:r w:rsidR="00911E34" w:rsidRPr="001F008A">
        <w:rPr>
          <w:sz w:val="22"/>
          <w:szCs w:val="22"/>
        </w:rPr>
        <w:t>li</w:t>
      </w:r>
      <w:r w:rsidRPr="001F008A">
        <w:rPr>
          <w:sz w:val="22"/>
          <w:szCs w:val="22"/>
        </w:rPr>
        <w:t>t</w:t>
      </w:r>
      <w:r w:rsidR="00911E34" w:rsidRPr="001F008A">
        <w:rPr>
          <w:sz w:val="22"/>
          <w:szCs w:val="22"/>
        </w:rPr>
        <w:t>. b) – e)</w:t>
      </w:r>
      <w:r w:rsidRPr="001F008A">
        <w:rPr>
          <w:sz w:val="22"/>
          <w:szCs w:val="22"/>
        </w:rPr>
        <w:t xml:space="preserve"> musi zachowywać ważność przez cały okres, w którym Wykonawca jest związany ofertą. Oferta, która nie będzie zabezpieczona przez cały okres związania ofertą nie będzie rozpatrywana, a  Z treści gwarancji/poręczenia musi wynikać bezwarunkowe, na pierwsze pisemne żądanie zgłoszone przez Zamawiającego w terminie związania ofertą, zobowiązanie Gwaranta/Poręczyciela do wypłaty Zamawiającemu pełnej kwoty wadium w okolicznościach określonych w art. 46 ust. 4a i 5 ustawy.</w:t>
      </w:r>
    </w:p>
    <w:p w14:paraId="46470D44" w14:textId="77777777" w:rsidR="00D74B94" w:rsidRPr="001F008A" w:rsidRDefault="00D74B94" w:rsidP="007302BE">
      <w:pPr>
        <w:numPr>
          <w:ilvl w:val="0"/>
          <w:numId w:val="27"/>
        </w:numPr>
        <w:tabs>
          <w:tab w:val="clear" w:pos="720"/>
          <w:tab w:val="num" w:pos="540"/>
        </w:tabs>
        <w:autoSpaceDE w:val="0"/>
        <w:autoSpaceDN w:val="0"/>
        <w:adjustRightInd w:val="0"/>
        <w:spacing w:before="120" w:after="120"/>
        <w:ind w:left="540"/>
        <w:jc w:val="both"/>
        <w:rPr>
          <w:b/>
          <w:sz w:val="22"/>
          <w:szCs w:val="22"/>
          <w:u w:val="single"/>
        </w:rPr>
      </w:pPr>
      <w:r w:rsidRPr="001F008A">
        <w:rPr>
          <w:b/>
          <w:sz w:val="22"/>
          <w:szCs w:val="22"/>
          <w:u w:val="single"/>
        </w:rPr>
        <w:t>UWAGA!</w:t>
      </w:r>
    </w:p>
    <w:p w14:paraId="7757E6C5" w14:textId="77777777" w:rsidR="00351378" w:rsidRPr="001F008A" w:rsidRDefault="00351378" w:rsidP="007302BE">
      <w:pPr>
        <w:numPr>
          <w:ilvl w:val="1"/>
          <w:numId w:val="28"/>
        </w:numPr>
        <w:tabs>
          <w:tab w:val="clear" w:pos="1440"/>
          <w:tab w:val="num" w:pos="851"/>
          <w:tab w:val="left" w:pos="900"/>
        </w:tabs>
        <w:suppressAutoHyphens/>
        <w:autoSpaceDE w:val="0"/>
        <w:spacing w:before="120" w:after="120"/>
        <w:ind w:left="851" w:hanging="284"/>
        <w:jc w:val="both"/>
        <w:rPr>
          <w:sz w:val="22"/>
          <w:szCs w:val="22"/>
        </w:rPr>
      </w:pPr>
      <w:r w:rsidRPr="001F008A">
        <w:rPr>
          <w:b/>
          <w:sz w:val="22"/>
          <w:szCs w:val="22"/>
          <w:u w:val="single"/>
        </w:rPr>
        <w:t>Zamawiający zatrzymuje wadium wraz z odsetkami</w:t>
      </w:r>
      <w:r w:rsidRPr="001F008A">
        <w:rPr>
          <w:sz w:val="22"/>
          <w:szCs w:val="22"/>
        </w:rPr>
        <w:t xml:space="preserve">, jeżeli Wykonawca </w:t>
      </w:r>
      <w:r w:rsidR="00CE1167" w:rsidRPr="001F008A">
        <w:rPr>
          <w:sz w:val="22"/>
          <w:szCs w:val="22"/>
        </w:rPr>
        <w:t>w </w:t>
      </w:r>
      <w:r w:rsidR="00C94534">
        <w:rPr>
          <w:sz w:val="22"/>
          <w:szCs w:val="22"/>
        </w:rPr>
        <w:t xml:space="preserve"> </w:t>
      </w:r>
      <w:r w:rsidR="00CE1167" w:rsidRPr="001F008A">
        <w:rPr>
          <w:sz w:val="22"/>
          <w:szCs w:val="22"/>
        </w:rPr>
        <w:t xml:space="preserve">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1F008A">
        <w:rPr>
          <w:sz w:val="22"/>
          <w:szCs w:val="22"/>
        </w:rPr>
        <w:t>(art. 46 ust.4a ustawy Pzp).</w:t>
      </w:r>
    </w:p>
    <w:p w14:paraId="16442CB4" w14:textId="77777777" w:rsidR="00D74B94" w:rsidRPr="001F008A" w:rsidRDefault="00D74B94" w:rsidP="007302BE">
      <w:pPr>
        <w:numPr>
          <w:ilvl w:val="1"/>
          <w:numId w:val="28"/>
        </w:numPr>
        <w:tabs>
          <w:tab w:val="clear" w:pos="1440"/>
          <w:tab w:val="num" w:pos="900"/>
        </w:tabs>
        <w:autoSpaceDE w:val="0"/>
        <w:autoSpaceDN w:val="0"/>
        <w:adjustRightInd w:val="0"/>
        <w:ind w:left="900"/>
        <w:jc w:val="both"/>
        <w:rPr>
          <w:b/>
          <w:sz w:val="22"/>
          <w:szCs w:val="22"/>
          <w:u w:val="single"/>
        </w:rPr>
      </w:pPr>
      <w:r w:rsidRPr="001F008A">
        <w:rPr>
          <w:b/>
          <w:sz w:val="22"/>
          <w:szCs w:val="22"/>
          <w:u w:val="single"/>
        </w:rPr>
        <w:t>Zamawiający zatrzymuje wadium wraz z odsetkami, jeżeli wykonawca, którego oferta została wybrana:</w:t>
      </w:r>
    </w:p>
    <w:p w14:paraId="24A38D43" w14:textId="77777777" w:rsidR="00D74B94" w:rsidRPr="001F008A" w:rsidRDefault="00D74B94" w:rsidP="007302BE">
      <w:pPr>
        <w:numPr>
          <w:ilvl w:val="0"/>
          <w:numId w:val="30"/>
        </w:numPr>
        <w:tabs>
          <w:tab w:val="clear" w:pos="450"/>
          <w:tab w:val="num" w:pos="1080"/>
        </w:tabs>
        <w:autoSpaceDE w:val="0"/>
        <w:autoSpaceDN w:val="0"/>
        <w:adjustRightInd w:val="0"/>
        <w:ind w:left="1080" w:hanging="180"/>
        <w:jc w:val="both"/>
        <w:rPr>
          <w:sz w:val="22"/>
          <w:szCs w:val="22"/>
        </w:rPr>
      </w:pPr>
      <w:r w:rsidRPr="001F008A">
        <w:rPr>
          <w:sz w:val="22"/>
          <w:szCs w:val="22"/>
        </w:rPr>
        <w:t>odmówił podpisania umowy w sprawie zamówienia publicznego na warunkach określonych w ofercie;</w:t>
      </w:r>
    </w:p>
    <w:p w14:paraId="55997FFC" w14:textId="77777777" w:rsidR="00D74B94" w:rsidRPr="001F008A" w:rsidRDefault="00D74B94" w:rsidP="007302BE">
      <w:pPr>
        <w:numPr>
          <w:ilvl w:val="0"/>
          <w:numId w:val="30"/>
        </w:numPr>
        <w:tabs>
          <w:tab w:val="clear" w:pos="450"/>
          <w:tab w:val="num" w:pos="1080"/>
        </w:tabs>
        <w:autoSpaceDE w:val="0"/>
        <w:autoSpaceDN w:val="0"/>
        <w:adjustRightInd w:val="0"/>
        <w:ind w:left="1080" w:hanging="180"/>
        <w:jc w:val="both"/>
        <w:rPr>
          <w:sz w:val="22"/>
          <w:szCs w:val="22"/>
        </w:rPr>
      </w:pPr>
      <w:r w:rsidRPr="001F008A">
        <w:rPr>
          <w:sz w:val="22"/>
          <w:szCs w:val="22"/>
        </w:rPr>
        <w:lastRenderedPageBreak/>
        <w:t>nie wniósł wymaganego zabezpieczenia należytego wykonania umowy;</w:t>
      </w:r>
    </w:p>
    <w:p w14:paraId="4C84C420" w14:textId="77777777" w:rsidR="00D74B94" w:rsidRPr="001F008A" w:rsidRDefault="00D74B94" w:rsidP="007302BE">
      <w:pPr>
        <w:numPr>
          <w:ilvl w:val="0"/>
          <w:numId w:val="30"/>
        </w:numPr>
        <w:tabs>
          <w:tab w:val="clear" w:pos="450"/>
          <w:tab w:val="num" w:pos="1080"/>
        </w:tabs>
        <w:autoSpaceDE w:val="0"/>
        <w:autoSpaceDN w:val="0"/>
        <w:adjustRightInd w:val="0"/>
        <w:spacing w:after="120"/>
        <w:ind w:left="1080" w:hanging="180"/>
        <w:jc w:val="both"/>
        <w:rPr>
          <w:sz w:val="22"/>
          <w:szCs w:val="22"/>
        </w:rPr>
      </w:pPr>
      <w:r w:rsidRPr="001F008A">
        <w:rPr>
          <w:sz w:val="22"/>
          <w:szCs w:val="22"/>
        </w:rPr>
        <w:t>zawarcie umowy w sprawie zamówienia publicznego stało się niemożliwe z przyczyn leżących po stronie Wykonawcy.</w:t>
      </w:r>
    </w:p>
    <w:p w14:paraId="3298731D" w14:textId="77777777" w:rsidR="002F542D" w:rsidRPr="001F008A" w:rsidRDefault="00D74B94" w:rsidP="007302BE">
      <w:pPr>
        <w:numPr>
          <w:ilvl w:val="0"/>
          <w:numId w:val="27"/>
        </w:numPr>
        <w:tabs>
          <w:tab w:val="clear" w:pos="720"/>
          <w:tab w:val="num" w:pos="540"/>
        </w:tabs>
        <w:autoSpaceDE w:val="0"/>
        <w:autoSpaceDN w:val="0"/>
        <w:adjustRightInd w:val="0"/>
        <w:spacing w:before="120"/>
        <w:ind w:left="540"/>
        <w:jc w:val="both"/>
        <w:rPr>
          <w:b/>
          <w:sz w:val="22"/>
          <w:szCs w:val="22"/>
        </w:rPr>
      </w:pPr>
      <w:r w:rsidRPr="001F008A">
        <w:rPr>
          <w:b/>
          <w:sz w:val="22"/>
          <w:szCs w:val="22"/>
        </w:rPr>
        <w:t xml:space="preserve">Zamawiający </w:t>
      </w:r>
      <w:r w:rsidR="00D11813" w:rsidRPr="001F008A">
        <w:rPr>
          <w:b/>
          <w:sz w:val="22"/>
          <w:szCs w:val="22"/>
        </w:rPr>
        <w:t xml:space="preserve">zwraca wadium wszystkim Wykonawcom niezwłocznie po wyborze oferty najkorzystniejszej lub unieważnieniu postępowania, z wyjątkiem Wykonawcy, którego oferta została wybrana jako najkorzystniejsza, z zastrzeżeniem art. 46 ust. 4a ustawy Pzp. </w:t>
      </w:r>
      <w:r w:rsidR="00D11813" w:rsidRPr="001F008A">
        <w:rPr>
          <w:b/>
          <w:sz w:val="22"/>
          <w:szCs w:val="22"/>
          <w:shd w:val="clear" w:color="auto" w:fill="FFFFFF"/>
          <w:lang w:eastAsia="ar-SA"/>
        </w:rPr>
        <w:t>Wykonawcy, którego oferta została wybrana jako najkorzystniejsza, Zamawiający zwraca wadium niezwłocznie po zawarciu umowy w sprawie zamówienia publicznego oraz wniesieniu zabezpieczenia należytego wykonania umowy, jeżeli jego wniesienia żądano</w:t>
      </w:r>
      <w:r w:rsidR="00D11813" w:rsidRPr="001F008A">
        <w:rPr>
          <w:b/>
          <w:sz w:val="22"/>
          <w:szCs w:val="22"/>
        </w:rPr>
        <w:t>.</w:t>
      </w:r>
    </w:p>
    <w:p w14:paraId="066252A4" w14:textId="77777777" w:rsidR="008F35EE" w:rsidRPr="001F008A" w:rsidRDefault="008F35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ind w:left="249" w:hanging="618"/>
        <w:jc w:val="both"/>
        <w:rPr>
          <w:rFonts w:ascii="Times New Roman" w:hAnsi="Times New Roman"/>
          <w:b/>
          <w:sz w:val="22"/>
          <w:szCs w:val="22"/>
        </w:rPr>
      </w:pPr>
      <w:r w:rsidRPr="001F008A">
        <w:rPr>
          <w:rFonts w:ascii="Times New Roman" w:hAnsi="Times New Roman"/>
          <w:b/>
          <w:sz w:val="22"/>
          <w:szCs w:val="22"/>
        </w:rPr>
        <w:t>TERMIN ZWIĄZANIA OFERTĄ:</w:t>
      </w:r>
    </w:p>
    <w:p w14:paraId="527AA4D9" w14:textId="77777777" w:rsidR="008F35EE" w:rsidRPr="001F008A" w:rsidRDefault="00AD60AB" w:rsidP="001449C9">
      <w:pPr>
        <w:pStyle w:val="Zwykytekst"/>
        <w:spacing w:after="120"/>
        <w:ind w:left="180"/>
        <w:jc w:val="both"/>
        <w:rPr>
          <w:rFonts w:ascii="Times New Roman" w:hAnsi="Times New Roman"/>
          <w:sz w:val="22"/>
          <w:szCs w:val="22"/>
        </w:rPr>
      </w:pPr>
      <w:r w:rsidRPr="001F008A">
        <w:rPr>
          <w:rFonts w:ascii="Times New Roman" w:hAnsi="Times New Roman"/>
          <w:sz w:val="22"/>
          <w:szCs w:val="22"/>
        </w:rPr>
        <w:t>Wykonawca będzie związany ofertą przez</w:t>
      </w:r>
      <w:r w:rsidR="00CE0724" w:rsidRPr="001F008A">
        <w:rPr>
          <w:rFonts w:ascii="Times New Roman" w:hAnsi="Times New Roman"/>
          <w:sz w:val="22"/>
          <w:szCs w:val="22"/>
        </w:rPr>
        <w:t xml:space="preserve"> okres </w:t>
      </w:r>
      <w:r w:rsidRPr="001F008A">
        <w:rPr>
          <w:rFonts w:ascii="Times New Roman" w:hAnsi="Times New Roman"/>
          <w:b/>
          <w:sz w:val="22"/>
          <w:szCs w:val="22"/>
        </w:rPr>
        <w:t>30 dni</w:t>
      </w:r>
      <w:r w:rsidRPr="001F008A">
        <w:rPr>
          <w:rFonts w:ascii="Times New Roman" w:hAnsi="Times New Roman"/>
          <w:sz w:val="22"/>
          <w:szCs w:val="22"/>
        </w:rPr>
        <w:t>.</w:t>
      </w:r>
      <w:r w:rsidR="00E50748" w:rsidRPr="001F008A">
        <w:rPr>
          <w:rFonts w:ascii="Times New Roman" w:hAnsi="Times New Roman"/>
          <w:sz w:val="22"/>
          <w:szCs w:val="22"/>
        </w:rPr>
        <w:t xml:space="preserve"> Bieg terminu związania ofertą rozpoczyna się wraz z upływem terminu składania ofert.</w:t>
      </w:r>
    </w:p>
    <w:p w14:paraId="471B72E3" w14:textId="77777777" w:rsidR="008F35EE" w:rsidRPr="001F008A" w:rsidRDefault="00AD60AB" w:rsidP="001449C9">
      <w:pPr>
        <w:pStyle w:val="Zwykytekst"/>
        <w:spacing w:before="120" w:after="120"/>
        <w:ind w:left="180"/>
        <w:jc w:val="both"/>
        <w:rPr>
          <w:rFonts w:ascii="Times New Roman" w:hAnsi="Times New Roman"/>
          <w:sz w:val="22"/>
          <w:szCs w:val="22"/>
        </w:rPr>
      </w:pPr>
      <w:r w:rsidRPr="001F008A">
        <w:rPr>
          <w:rFonts w:ascii="Times New Roman" w:hAnsi="Times New Roman"/>
          <w:sz w:val="22"/>
          <w:szCs w:val="22"/>
        </w:rPr>
        <w:t>Wykonawca samo</w:t>
      </w:r>
      <w:r w:rsidR="00841B76" w:rsidRPr="001F008A">
        <w:rPr>
          <w:rFonts w:ascii="Times New Roman" w:hAnsi="Times New Roman"/>
          <w:sz w:val="22"/>
          <w:szCs w:val="22"/>
        </w:rPr>
        <w:t>dzielnie lub na wniosek Z</w:t>
      </w:r>
      <w:r w:rsidRPr="001F008A">
        <w:rPr>
          <w:rFonts w:ascii="Times New Roman" w:hAnsi="Times New Roman"/>
          <w:sz w:val="22"/>
          <w:szCs w:val="22"/>
        </w:rPr>
        <w:t>amawiającego może przed</w:t>
      </w:r>
      <w:r w:rsidR="005D729D" w:rsidRPr="001F008A">
        <w:rPr>
          <w:rFonts w:ascii="Times New Roman" w:hAnsi="Times New Roman"/>
          <w:sz w:val="22"/>
          <w:szCs w:val="22"/>
        </w:rPr>
        <w:t xml:space="preserve">łużyć termin związania ofertą, </w:t>
      </w:r>
      <w:r w:rsidR="00757C5C" w:rsidRPr="001F008A">
        <w:rPr>
          <w:rFonts w:ascii="Times New Roman" w:hAnsi="Times New Roman"/>
          <w:sz w:val="22"/>
          <w:szCs w:val="22"/>
        </w:rPr>
        <w:br/>
      </w:r>
      <w:r w:rsidR="009C2B6A" w:rsidRPr="001F008A">
        <w:rPr>
          <w:rFonts w:ascii="Times New Roman" w:hAnsi="Times New Roman"/>
          <w:sz w:val="22"/>
          <w:szCs w:val="22"/>
        </w:rPr>
        <w:t xml:space="preserve">z </w:t>
      </w:r>
      <w:r w:rsidRPr="001F008A">
        <w:rPr>
          <w:rFonts w:ascii="Times New Roman" w:hAnsi="Times New Roman"/>
          <w:sz w:val="22"/>
          <w:szCs w:val="22"/>
        </w:rPr>
        <w:t>tym że Zamawiający może tylko raz,</w:t>
      </w:r>
      <w:r w:rsidRPr="001F008A">
        <w:rPr>
          <w:rFonts w:ascii="Times New Roman" w:hAnsi="Times New Roman"/>
          <w:color w:val="FF0000"/>
          <w:sz w:val="22"/>
          <w:szCs w:val="22"/>
        </w:rPr>
        <w:t xml:space="preserve"> </w:t>
      </w:r>
      <w:r w:rsidRPr="001F008A">
        <w:rPr>
          <w:rFonts w:ascii="Times New Roman" w:hAnsi="Times New Roman"/>
          <w:b/>
          <w:sz w:val="22"/>
          <w:szCs w:val="22"/>
        </w:rPr>
        <w:t>co najmniej na 3 dni</w:t>
      </w:r>
      <w:r w:rsidRPr="001F008A">
        <w:rPr>
          <w:rFonts w:ascii="Times New Roman" w:hAnsi="Times New Roman"/>
          <w:sz w:val="22"/>
          <w:szCs w:val="22"/>
        </w:rPr>
        <w:t xml:space="preserve"> przed upływem terminu związania ofertą, zwrócić się do wykonawców o wyrażenie zgody na przedłużenie tego terminu o oznaczony czas, nie dłuższy niż </w:t>
      </w:r>
      <w:r w:rsidRPr="001F008A">
        <w:rPr>
          <w:rFonts w:ascii="Times New Roman" w:hAnsi="Times New Roman"/>
          <w:b/>
          <w:sz w:val="22"/>
          <w:szCs w:val="22"/>
        </w:rPr>
        <w:t>60 dni</w:t>
      </w:r>
      <w:r w:rsidRPr="001F008A">
        <w:rPr>
          <w:rFonts w:ascii="Times New Roman" w:hAnsi="Times New Roman"/>
          <w:sz w:val="22"/>
          <w:szCs w:val="22"/>
        </w:rPr>
        <w:t>.</w:t>
      </w:r>
    </w:p>
    <w:p w14:paraId="726DAD31" w14:textId="77777777" w:rsidR="008F35EE" w:rsidRPr="001F008A" w:rsidRDefault="00AD60AB" w:rsidP="001449C9">
      <w:pPr>
        <w:pStyle w:val="Zwykytekst"/>
        <w:spacing w:before="120" w:after="120"/>
        <w:ind w:left="180"/>
        <w:jc w:val="both"/>
        <w:rPr>
          <w:rFonts w:ascii="Times New Roman" w:hAnsi="Times New Roman"/>
          <w:sz w:val="22"/>
          <w:szCs w:val="22"/>
        </w:rPr>
      </w:pPr>
      <w:r w:rsidRPr="001F008A">
        <w:rPr>
          <w:rFonts w:ascii="Times New Roman" w:hAnsi="Times New Roman"/>
          <w:sz w:val="22"/>
          <w:szCs w:val="22"/>
        </w:rPr>
        <w:t>Odmowa wyrażenia zgody na przedłużenie okresu związania ofertą nie powoduje utraty wadium.</w:t>
      </w:r>
    </w:p>
    <w:p w14:paraId="53A5E804" w14:textId="77777777" w:rsidR="008F35EE" w:rsidRPr="001F008A" w:rsidRDefault="00841B76" w:rsidP="001449C9">
      <w:pPr>
        <w:pStyle w:val="Zwykytekst"/>
        <w:spacing w:before="120" w:after="120"/>
        <w:ind w:left="180"/>
        <w:jc w:val="both"/>
        <w:rPr>
          <w:rFonts w:ascii="Times New Roman" w:hAnsi="Times New Roman"/>
          <w:sz w:val="22"/>
          <w:szCs w:val="22"/>
        </w:rPr>
      </w:pPr>
      <w:r w:rsidRPr="001F008A">
        <w:rPr>
          <w:rFonts w:ascii="Times New Roman" w:hAnsi="Times New Roman"/>
          <w:sz w:val="22"/>
          <w:szCs w:val="22"/>
        </w:rPr>
        <w:t>Zgoda W</w:t>
      </w:r>
      <w:r w:rsidR="00AD60AB" w:rsidRPr="001F008A">
        <w:rPr>
          <w:rFonts w:ascii="Times New Roman" w:hAnsi="Times New Roman"/>
          <w:sz w:val="22"/>
          <w:szCs w:val="22"/>
        </w:rPr>
        <w:t xml:space="preserve">ykonawcy na przedłużenie okresu związania ofertą jest dopuszczalna tylko </w:t>
      </w:r>
      <w:r w:rsidR="00AD60AB" w:rsidRPr="001F008A">
        <w:rPr>
          <w:rFonts w:ascii="Times New Roman" w:hAnsi="Times New Roman"/>
          <w:sz w:val="22"/>
          <w:szCs w:val="22"/>
        </w:rPr>
        <w:br/>
        <w:t>z jednoczesnym przedłużen</w:t>
      </w:r>
      <w:r w:rsidR="00A06B48" w:rsidRPr="001F008A">
        <w:rPr>
          <w:rFonts w:ascii="Times New Roman" w:hAnsi="Times New Roman"/>
          <w:sz w:val="22"/>
          <w:szCs w:val="22"/>
        </w:rPr>
        <w:t xml:space="preserve">iem okresu ważności wadium, </w:t>
      </w:r>
      <w:r w:rsidR="00E50748" w:rsidRPr="001F008A">
        <w:rPr>
          <w:rFonts w:ascii="Times New Roman" w:hAnsi="Times New Roman"/>
          <w:sz w:val="22"/>
          <w:szCs w:val="22"/>
        </w:rPr>
        <w:t>albo jeżeli</w:t>
      </w:r>
      <w:r w:rsidR="00AD60AB" w:rsidRPr="001F008A">
        <w:rPr>
          <w:rFonts w:ascii="Times New Roman" w:hAnsi="Times New Roman"/>
          <w:sz w:val="22"/>
          <w:szCs w:val="22"/>
        </w:rPr>
        <w:t xml:space="preserve"> nie jest to możliwe </w:t>
      </w:r>
      <w:r w:rsidR="00AD60AB" w:rsidRPr="001F008A">
        <w:rPr>
          <w:rFonts w:ascii="Times New Roman" w:hAnsi="Times New Roman"/>
          <w:sz w:val="22"/>
          <w:szCs w:val="22"/>
        </w:rPr>
        <w:br/>
        <w:t xml:space="preserve">z </w:t>
      </w:r>
      <w:r w:rsidR="00A06B48" w:rsidRPr="001F008A">
        <w:rPr>
          <w:rFonts w:ascii="Times New Roman" w:hAnsi="Times New Roman"/>
          <w:sz w:val="22"/>
          <w:szCs w:val="22"/>
        </w:rPr>
        <w:t>w</w:t>
      </w:r>
      <w:r w:rsidR="00AD60AB" w:rsidRPr="001F008A">
        <w:rPr>
          <w:rFonts w:ascii="Times New Roman" w:hAnsi="Times New Roman"/>
          <w:sz w:val="22"/>
          <w:szCs w:val="22"/>
        </w:rPr>
        <w:t>niesieniem nowego wadium na przedłużony okres związania ofertą.</w:t>
      </w:r>
      <w:r w:rsidR="004D3C8C" w:rsidRPr="001F008A">
        <w:rPr>
          <w:rFonts w:ascii="Times New Roman" w:hAnsi="Times New Roman"/>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00EC33F9" w14:textId="77777777" w:rsidR="00C35E1E" w:rsidRPr="001F008A" w:rsidRDefault="00C35E1E" w:rsidP="004D3C8C">
      <w:pPr>
        <w:tabs>
          <w:tab w:val="left" w:pos="142"/>
        </w:tabs>
        <w:suppressAutoHyphens/>
        <w:ind w:left="142"/>
        <w:jc w:val="both"/>
        <w:rPr>
          <w:sz w:val="22"/>
          <w:szCs w:val="22"/>
        </w:rPr>
      </w:pPr>
      <w:r w:rsidRPr="001F008A">
        <w:rPr>
          <w:sz w:val="22"/>
          <w:szCs w:val="22"/>
        </w:rPr>
        <w:t>Wykonawca samodzielnie może na piśmie przedłużyć termin związania ofertą.</w:t>
      </w:r>
    </w:p>
    <w:p w14:paraId="195C6C20" w14:textId="77777777" w:rsidR="00AD60AB" w:rsidRPr="001F008A" w:rsidRDefault="008F35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ind w:left="249" w:hanging="618"/>
        <w:jc w:val="both"/>
        <w:rPr>
          <w:rFonts w:ascii="Times New Roman" w:hAnsi="Times New Roman"/>
          <w:b/>
          <w:sz w:val="22"/>
          <w:szCs w:val="22"/>
        </w:rPr>
      </w:pPr>
      <w:r w:rsidRPr="001F008A">
        <w:rPr>
          <w:rFonts w:ascii="Times New Roman" w:hAnsi="Times New Roman"/>
          <w:b/>
          <w:sz w:val="22"/>
          <w:szCs w:val="22"/>
        </w:rPr>
        <w:t>OPIS SPOSOBU PRZYGOTOWANIA OFERTY:</w:t>
      </w:r>
    </w:p>
    <w:p w14:paraId="20E64A73" w14:textId="77777777" w:rsidR="00AD60AB" w:rsidRPr="001F008A" w:rsidRDefault="00AD60AB" w:rsidP="007302BE">
      <w:pPr>
        <w:pStyle w:val="Default"/>
        <w:numPr>
          <w:ilvl w:val="0"/>
          <w:numId w:val="9"/>
        </w:numPr>
        <w:tabs>
          <w:tab w:val="clear" w:pos="720"/>
          <w:tab w:val="num" w:pos="540"/>
        </w:tabs>
        <w:spacing w:before="240"/>
        <w:ind w:left="540" w:right="40"/>
        <w:jc w:val="both"/>
        <w:rPr>
          <w:sz w:val="22"/>
          <w:szCs w:val="22"/>
          <w:u w:val="single"/>
        </w:rPr>
      </w:pPr>
      <w:r w:rsidRPr="001F008A">
        <w:rPr>
          <w:b/>
          <w:bCs/>
          <w:sz w:val="22"/>
          <w:szCs w:val="22"/>
          <w:u w:val="single"/>
        </w:rPr>
        <w:t>Opakowanie i adresowanie oferty:</w:t>
      </w:r>
    </w:p>
    <w:p w14:paraId="177407BB" w14:textId="77777777" w:rsidR="002732A9" w:rsidRPr="001F008A" w:rsidRDefault="00AD60AB" w:rsidP="00000C80">
      <w:pPr>
        <w:pStyle w:val="Zwykytekst"/>
        <w:widowControl w:val="0"/>
        <w:adjustRightInd w:val="0"/>
        <w:spacing w:before="120" w:after="120"/>
        <w:ind w:left="540"/>
        <w:jc w:val="both"/>
        <w:textAlignment w:val="baseline"/>
        <w:rPr>
          <w:rFonts w:ascii="Times New Roman" w:hAnsi="Times New Roman"/>
          <w:sz w:val="22"/>
          <w:szCs w:val="22"/>
        </w:rPr>
      </w:pPr>
      <w:r w:rsidRPr="001F008A">
        <w:rPr>
          <w:rFonts w:ascii="Times New Roman" w:hAnsi="Times New Roman"/>
          <w:sz w:val="22"/>
          <w:szCs w:val="22"/>
        </w:rPr>
        <w:t xml:space="preserve">Ofertę należy umieścić </w:t>
      </w:r>
      <w:r w:rsidRPr="001F008A">
        <w:rPr>
          <w:rFonts w:ascii="Times New Roman" w:hAnsi="Times New Roman"/>
          <w:b/>
          <w:sz w:val="22"/>
          <w:szCs w:val="22"/>
        </w:rPr>
        <w:t>w dwóch zamkniętych opakowaniach/kopertach</w:t>
      </w:r>
      <w:r w:rsidRPr="001F008A">
        <w:rPr>
          <w:rFonts w:ascii="Times New Roman" w:hAnsi="Times New Roman"/>
          <w:sz w:val="22"/>
          <w:szCs w:val="22"/>
        </w:rPr>
        <w:t xml:space="preserve"> pozwalających </w:t>
      </w:r>
      <w:r w:rsidR="004F0BDF" w:rsidRPr="001F008A">
        <w:rPr>
          <w:rFonts w:ascii="Times New Roman" w:hAnsi="Times New Roman"/>
          <w:sz w:val="22"/>
          <w:szCs w:val="22"/>
        </w:rPr>
        <w:br/>
      </w:r>
      <w:r w:rsidRPr="001F008A">
        <w:rPr>
          <w:rFonts w:ascii="Times New Roman" w:hAnsi="Times New Roman"/>
          <w:sz w:val="22"/>
          <w:szCs w:val="22"/>
        </w:rPr>
        <w:t xml:space="preserve">na zachowanie poufności treści składanej oferty do momentu ich otwarcia </w:t>
      </w:r>
      <w:r w:rsidRPr="001F008A">
        <w:rPr>
          <w:rFonts w:ascii="Times New Roman" w:hAnsi="Times New Roman"/>
          <w:b/>
          <w:sz w:val="22"/>
          <w:szCs w:val="22"/>
        </w:rPr>
        <w:t>i opisać w następujący sposób</w:t>
      </w:r>
      <w:r w:rsidRPr="001F008A">
        <w:rPr>
          <w:rFonts w:ascii="Times New Roman" w:hAnsi="Times New Roman"/>
          <w:sz w:val="22"/>
          <w:szCs w:val="22"/>
        </w:rPr>
        <w:t>:</w:t>
      </w:r>
    </w:p>
    <w:p w14:paraId="6BB9E253" w14:textId="5908BDF8" w:rsidR="00664ACA" w:rsidRPr="002613BD" w:rsidRDefault="00AD60AB" w:rsidP="00CA29BB">
      <w:pPr>
        <w:pStyle w:val="Zwykytekst"/>
        <w:widowControl w:val="0"/>
        <w:numPr>
          <w:ilvl w:val="0"/>
          <w:numId w:val="5"/>
        </w:numPr>
        <w:tabs>
          <w:tab w:val="clear" w:pos="780"/>
          <w:tab w:val="num" w:pos="900"/>
        </w:tabs>
        <w:adjustRightInd w:val="0"/>
        <w:ind w:left="900" w:hanging="360"/>
        <w:jc w:val="both"/>
        <w:textAlignment w:val="baseline"/>
        <w:rPr>
          <w:rFonts w:ascii="Times New Roman" w:hAnsi="Times New Roman"/>
          <w:sz w:val="22"/>
          <w:szCs w:val="22"/>
        </w:rPr>
      </w:pPr>
      <w:r w:rsidRPr="001F008A">
        <w:rPr>
          <w:rFonts w:ascii="Times New Roman" w:hAnsi="Times New Roman"/>
          <w:sz w:val="22"/>
          <w:szCs w:val="22"/>
        </w:rPr>
        <w:t xml:space="preserve">Na opakowaniu/kopercie </w:t>
      </w:r>
      <w:r w:rsidRPr="001F008A">
        <w:rPr>
          <w:rFonts w:ascii="Times New Roman" w:hAnsi="Times New Roman"/>
          <w:b/>
          <w:bCs/>
          <w:sz w:val="22"/>
          <w:szCs w:val="22"/>
        </w:rPr>
        <w:t>WEWNĘTRZNEJ</w:t>
      </w:r>
      <w:r w:rsidRPr="001F008A">
        <w:rPr>
          <w:rFonts w:ascii="Times New Roman" w:hAnsi="Times New Roman"/>
          <w:sz w:val="22"/>
          <w:szCs w:val="22"/>
        </w:rPr>
        <w:t xml:space="preserve"> należy umieścić następujące dane:</w:t>
      </w:r>
    </w:p>
    <w:p w14:paraId="4E448775" w14:textId="77777777" w:rsidR="00841B76" w:rsidRPr="001F008A" w:rsidRDefault="00151867">
      <w:pPr>
        <w:tabs>
          <w:tab w:val="num" w:pos="360"/>
        </w:tabs>
        <w:ind w:left="714" w:hanging="357"/>
        <w:jc w:val="both"/>
        <w:rPr>
          <w:b/>
          <w:sz w:val="22"/>
          <w:szCs w:val="22"/>
          <w:u w:val="single"/>
        </w:rPr>
      </w:pPr>
      <w:r w:rsidRPr="001F008A">
        <w:rPr>
          <w:noProof/>
          <w:sz w:val="22"/>
          <w:szCs w:val="22"/>
        </w:rPr>
        <mc:AlternateContent>
          <mc:Choice Requires="wps">
            <w:drawing>
              <wp:anchor distT="0" distB="0" distL="114300" distR="114300" simplePos="0" relativeHeight="251657216" behindDoc="0" locked="0" layoutInCell="1" allowOverlap="1" wp14:anchorId="391F03E0" wp14:editId="2C7F83AD">
                <wp:simplePos x="0" y="0"/>
                <wp:positionH relativeFrom="column">
                  <wp:posOffset>95250</wp:posOffset>
                </wp:positionH>
                <wp:positionV relativeFrom="paragraph">
                  <wp:posOffset>102871</wp:posOffset>
                </wp:positionV>
                <wp:extent cx="6018530" cy="1752600"/>
                <wp:effectExtent l="0" t="0" r="20320" b="19050"/>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75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9B875" id="Rectangle 69" o:spid="_x0000_s1026" style="position:absolute;margin-left:7.5pt;margin-top:8.1pt;width:473.9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" filled="f"/>
            </w:pict>
          </mc:Fallback>
        </mc:AlternateContent>
      </w:r>
    </w:p>
    <w:p w14:paraId="3C7F27DB" w14:textId="77777777" w:rsidR="00AD60AB" w:rsidRPr="001F008A" w:rsidRDefault="00AD60AB">
      <w:pPr>
        <w:tabs>
          <w:tab w:val="num" w:pos="360"/>
        </w:tabs>
        <w:ind w:left="714" w:hanging="357"/>
        <w:jc w:val="both"/>
        <w:rPr>
          <w:b/>
          <w:sz w:val="22"/>
          <w:szCs w:val="22"/>
          <w:u w:val="single"/>
        </w:rPr>
      </w:pPr>
      <w:r w:rsidRPr="001F008A">
        <w:rPr>
          <w:b/>
          <w:sz w:val="22"/>
          <w:szCs w:val="22"/>
          <w:u w:val="single"/>
        </w:rPr>
        <w:t>PEŁNA NAZWA</w:t>
      </w:r>
    </w:p>
    <w:p w14:paraId="67318973" w14:textId="77777777" w:rsidR="00AD60AB" w:rsidRPr="001F008A" w:rsidRDefault="00AD60AB">
      <w:pPr>
        <w:tabs>
          <w:tab w:val="num" w:pos="360"/>
        </w:tabs>
        <w:ind w:left="714" w:hanging="357"/>
        <w:jc w:val="both"/>
        <w:rPr>
          <w:b/>
          <w:sz w:val="22"/>
          <w:szCs w:val="22"/>
          <w:u w:val="single"/>
        </w:rPr>
      </w:pPr>
      <w:r w:rsidRPr="001F008A">
        <w:rPr>
          <w:b/>
          <w:sz w:val="22"/>
          <w:szCs w:val="22"/>
          <w:u w:val="single"/>
        </w:rPr>
        <w:t>I DOKŁADNY ADRES WYKONAWCY</w:t>
      </w:r>
    </w:p>
    <w:p w14:paraId="23DE523C" w14:textId="77777777" w:rsidR="00AD60AB" w:rsidRPr="001F008A" w:rsidRDefault="00AD60AB">
      <w:pPr>
        <w:tabs>
          <w:tab w:val="num" w:pos="360"/>
        </w:tabs>
        <w:ind w:left="714" w:hanging="357"/>
        <w:jc w:val="both"/>
        <w:rPr>
          <w:sz w:val="22"/>
          <w:szCs w:val="22"/>
        </w:rPr>
      </w:pP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p>
    <w:p w14:paraId="650AA852" w14:textId="77777777" w:rsidR="00AD60AB" w:rsidRPr="001F008A" w:rsidRDefault="00AD60AB">
      <w:pPr>
        <w:tabs>
          <w:tab w:val="num" w:pos="360"/>
        </w:tabs>
        <w:ind w:left="714" w:hanging="357"/>
        <w:jc w:val="both"/>
        <w:rPr>
          <w:b/>
          <w:sz w:val="22"/>
          <w:szCs w:val="22"/>
        </w:rPr>
      </w:pP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b/>
          <w:sz w:val="22"/>
          <w:szCs w:val="22"/>
        </w:rPr>
        <w:t xml:space="preserve">URZĄD GMINY GRABICA, </w:t>
      </w:r>
    </w:p>
    <w:p w14:paraId="469AEA0A" w14:textId="77777777" w:rsidR="00AD60AB" w:rsidRPr="001F008A" w:rsidRDefault="00AD60AB">
      <w:pPr>
        <w:tabs>
          <w:tab w:val="num" w:pos="360"/>
        </w:tabs>
        <w:ind w:left="714" w:hanging="357"/>
        <w:jc w:val="both"/>
        <w:rPr>
          <w:b/>
          <w:sz w:val="22"/>
          <w:szCs w:val="22"/>
        </w:rPr>
      </w:pP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t>97-306 GRABICA</w:t>
      </w:r>
      <w:r w:rsidRPr="001F008A">
        <w:rPr>
          <w:b/>
          <w:noProof/>
          <w:sz w:val="22"/>
          <w:szCs w:val="22"/>
        </w:rPr>
        <w:t xml:space="preserve"> </w:t>
      </w:r>
    </w:p>
    <w:p w14:paraId="47D51BA5" w14:textId="77777777" w:rsidR="00AD60AB" w:rsidRPr="001F008A" w:rsidRDefault="00AD60AB">
      <w:pPr>
        <w:tabs>
          <w:tab w:val="num" w:pos="360"/>
        </w:tabs>
        <w:spacing w:before="120" w:after="120"/>
        <w:ind w:left="360"/>
        <w:jc w:val="center"/>
        <w:rPr>
          <w:b/>
          <w:noProof/>
          <w:sz w:val="22"/>
          <w:szCs w:val="22"/>
        </w:rPr>
      </w:pPr>
      <w:r w:rsidRPr="001F008A">
        <w:rPr>
          <w:sz w:val="22"/>
          <w:szCs w:val="22"/>
        </w:rPr>
        <w:t>OFERTA W</w:t>
      </w:r>
      <w:r w:rsidRPr="001F008A">
        <w:rPr>
          <w:noProof/>
          <w:sz w:val="22"/>
          <w:szCs w:val="22"/>
        </w:rPr>
        <w:t xml:space="preserve"> </w:t>
      </w:r>
      <w:r w:rsidRPr="001F008A">
        <w:rPr>
          <w:sz w:val="22"/>
          <w:szCs w:val="22"/>
        </w:rPr>
        <w:t>PRZETARGU NIEOGRANICZONYM</w:t>
      </w:r>
      <w:r w:rsidRPr="001F008A">
        <w:rPr>
          <w:noProof/>
          <w:sz w:val="22"/>
          <w:szCs w:val="22"/>
        </w:rPr>
        <w:t xml:space="preserve"> </w:t>
      </w:r>
      <w:r w:rsidRPr="001F008A">
        <w:rPr>
          <w:sz w:val="22"/>
          <w:szCs w:val="22"/>
        </w:rPr>
        <w:t>NA</w:t>
      </w:r>
      <w:r w:rsidR="004C1688" w:rsidRPr="001F008A">
        <w:rPr>
          <w:sz w:val="22"/>
          <w:szCs w:val="22"/>
        </w:rPr>
        <w:t xml:space="preserve"> WYKONANIE ZADANIA PN.:</w:t>
      </w:r>
    </w:p>
    <w:p w14:paraId="31C28A6A" w14:textId="41E00178" w:rsidR="002613BD" w:rsidRDefault="002E6EC4" w:rsidP="002613BD">
      <w:pPr>
        <w:tabs>
          <w:tab w:val="num" w:pos="360"/>
        </w:tabs>
        <w:ind w:left="360"/>
        <w:jc w:val="center"/>
        <w:rPr>
          <w:b/>
          <w:sz w:val="22"/>
          <w:szCs w:val="22"/>
        </w:rPr>
      </w:pPr>
      <w:r w:rsidRPr="001F008A">
        <w:rPr>
          <w:b/>
          <w:noProof/>
          <w:sz w:val="22"/>
          <w:szCs w:val="22"/>
        </w:rPr>
        <w:t>„</w:t>
      </w:r>
      <w:r w:rsidR="002613BD" w:rsidRPr="002613BD">
        <w:rPr>
          <w:b/>
          <w:sz w:val="22"/>
          <w:szCs w:val="22"/>
        </w:rPr>
        <w:t xml:space="preserve">BUDOWA KANALIZACJI SANITARNEJ ŻYCHLIN – BRZOZA – KAFAR – WOLA BYKOWSKA, GMINA GRABICA, POWIAT PIOTRKOWSKI, WOJ. ŁÓDZKIE </w:t>
      </w:r>
    </w:p>
    <w:p w14:paraId="5B418D11" w14:textId="75935F79" w:rsidR="00C25371" w:rsidRDefault="002613BD" w:rsidP="002613BD">
      <w:pPr>
        <w:tabs>
          <w:tab w:val="num" w:pos="360"/>
        </w:tabs>
        <w:ind w:left="360"/>
        <w:jc w:val="center"/>
        <w:rPr>
          <w:b/>
          <w:noProof/>
          <w:sz w:val="22"/>
          <w:szCs w:val="22"/>
        </w:rPr>
      </w:pPr>
      <w:r w:rsidRPr="002613BD">
        <w:rPr>
          <w:b/>
          <w:sz w:val="22"/>
          <w:szCs w:val="22"/>
        </w:rPr>
        <w:t>W FORMULE ZAPROJEKTUJ I WYBUDUJ</w:t>
      </w:r>
      <w:r w:rsidR="004A2BCF" w:rsidRPr="001F008A">
        <w:rPr>
          <w:b/>
          <w:sz w:val="22"/>
          <w:szCs w:val="22"/>
        </w:rPr>
        <w:t xml:space="preserve">” </w:t>
      </w:r>
    </w:p>
    <w:p w14:paraId="07547A01" w14:textId="77777777" w:rsidR="004A2BCF" w:rsidRPr="001F008A" w:rsidRDefault="004A2BCF" w:rsidP="002613BD">
      <w:pPr>
        <w:tabs>
          <w:tab w:val="num" w:pos="360"/>
        </w:tabs>
        <w:rPr>
          <w:b/>
          <w:sz w:val="22"/>
          <w:szCs w:val="22"/>
        </w:rPr>
      </w:pPr>
    </w:p>
    <w:p w14:paraId="09B6DD3B" w14:textId="01702E09" w:rsidR="009E4FFE" w:rsidRDefault="008C495F" w:rsidP="00D700FF">
      <w:pPr>
        <w:tabs>
          <w:tab w:val="left" w:pos="540"/>
        </w:tabs>
        <w:spacing w:line="100" w:lineRule="atLeast"/>
        <w:ind w:left="540"/>
        <w:jc w:val="both"/>
        <w:rPr>
          <w:b/>
          <w:color w:val="000000"/>
          <w:sz w:val="22"/>
          <w:szCs w:val="22"/>
        </w:rPr>
      </w:pPr>
      <w:r w:rsidRPr="001F008A">
        <w:rPr>
          <w:b/>
          <w:color w:val="000000"/>
          <w:sz w:val="22"/>
          <w:szCs w:val="22"/>
        </w:rPr>
        <w:t>Na wewnętrznej kopercie należy podać nazwę i adres Wykonawcy, by umożliwić zwrot nie otwartej oferty w przypadku dostarczenia jej Zamawiającemu po terminie</w:t>
      </w:r>
    </w:p>
    <w:p w14:paraId="47A2CA9D" w14:textId="77777777" w:rsidR="003C1DB1" w:rsidRPr="001F008A" w:rsidRDefault="003C1DB1" w:rsidP="00D700FF">
      <w:pPr>
        <w:tabs>
          <w:tab w:val="left" w:pos="540"/>
        </w:tabs>
        <w:spacing w:line="100" w:lineRule="atLeast"/>
        <w:ind w:left="540"/>
        <w:jc w:val="both"/>
        <w:rPr>
          <w:b/>
          <w:color w:val="000000"/>
          <w:sz w:val="22"/>
          <w:szCs w:val="22"/>
        </w:rPr>
      </w:pPr>
    </w:p>
    <w:p w14:paraId="2D2DAC4E" w14:textId="6585A524" w:rsidR="007658E7" w:rsidRPr="001F008A" w:rsidRDefault="00AD60AB" w:rsidP="007302BE">
      <w:pPr>
        <w:widowControl w:val="0"/>
        <w:numPr>
          <w:ilvl w:val="0"/>
          <w:numId w:val="5"/>
        </w:numPr>
        <w:adjustRightInd w:val="0"/>
        <w:spacing w:before="240" w:after="120"/>
        <w:ind w:left="777" w:hanging="238"/>
        <w:jc w:val="both"/>
        <w:textAlignment w:val="baseline"/>
        <w:rPr>
          <w:bCs/>
          <w:color w:val="000000"/>
          <w:sz w:val="22"/>
          <w:szCs w:val="22"/>
        </w:rPr>
      </w:pPr>
      <w:r w:rsidRPr="001F008A">
        <w:rPr>
          <w:color w:val="000000"/>
          <w:sz w:val="22"/>
          <w:szCs w:val="22"/>
        </w:rPr>
        <w:lastRenderedPageBreak/>
        <w:t xml:space="preserve">Na opakowaniu/kopercie </w:t>
      </w:r>
      <w:r w:rsidRPr="001F008A">
        <w:rPr>
          <w:b/>
          <w:bCs/>
          <w:color w:val="000000"/>
          <w:sz w:val="22"/>
          <w:szCs w:val="22"/>
        </w:rPr>
        <w:t>ZEWNĘTRZNEJ</w:t>
      </w:r>
      <w:r w:rsidRPr="001F008A">
        <w:rPr>
          <w:color w:val="000000"/>
          <w:sz w:val="22"/>
          <w:szCs w:val="22"/>
        </w:rPr>
        <w:t xml:space="preserve"> należy umieścić następujące dane:</w:t>
      </w:r>
    </w:p>
    <w:p w14:paraId="5043CB0F" w14:textId="531D34A3" w:rsidR="00AD60AB" w:rsidRPr="001F008A" w:rsidRDefault="003C1DB1">
      <w:pPr>
        <w:tabs>
          <w:tab w:val="num" w:pos="360"/>
        </w:tabs>
        <w:ind w:left="714" w:hanging="357"/>
        <w:jc w:val="both"/>
        <w:rPr>
          <w:sz w:val="22"/>
          <w:szCs w:val="22"/>
        </w:rPr>
      </w:pPr>
      <w:r w:rsidRPr="001F008A">
        <w:rPr>
          <w:noProof/>
          <w:sz w:val="22"/>
          <w:szCs w:val="22"/>
        </w:rPr>
        <mc:AlternateContent>
          <mc:Choice Requires="wps">
            <w:drawing>
              <wp:anchor distT="0" distB="0" distL="114300" distR="114300" simplePos="0" relativeHeight="251658240" behindDoc="0" locked="0" layoutInCell="1" allowOverlap="1" wp14:anchorId="4CCAE07D" wp14:editId="4C47F5C2">
                <wp:simplePos x="0" y="0"/>
                <wp:positionH relativeFrom="column">
                  <wp:posOffset>93133</wp:posOffset>
                </wp:positionH>
                <wp:positionV relativeFrom="paragraph">
                  <wp:posOffset>151130</wp:posOffset>
                </wp:positionV>
                <wp:extent cx="6018530" cy="1549400"/>
                <wp:effectExtent l="0" t="0" r="13970" b="1270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54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D9A5" id="Rectangle 68" o:spid="_x0000_s1026" style="position:absolute;margin-left:7.35pt;margin-top:11.9pt;width:473.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" filled="f"/>
            </w:pict>
          </mc:Fallback>
        </mc:AlternateContent>
      </w:r>
      <w:r w:rsidR="00AD60AB" w:rsidRPr="001F008A">
        <w:rPr>
          <w:sz w:val="22"/>
          <w:szCs w:val="22"/>
        </w:rPr>
        <w:tab/>
      </w:r>
      <w:r w:rsidR="00AD60AB" w:rsidRPr="001F008A">
        <w:rPr>
          <w:sz w:val="22"/>
          <w:szCs w:val="22"/>
        </w:rPr>
        <w:tab/>
      </w:r>
      <w:r w:rsidR="00AD60AB" w:rsidRPr="001F008A">
        <w:rPr>
          <w:sz w:val="22"/>
          <w:szCs w:val="22"/>
        </w:rPr>
        <w:tab/>
      </w:r>
      <w:r w:rsidR="00AD60AB" w:rsidRPr="001F008A">
        <w:rPr>
          <w:sz w:val="22"/>
          <w:szCs w:val="22"/>
        </w:rPr>
        <w:tab/>
      </w:r>
      <w:r w:rsidR="00AD60AB" w:rsidRPr="001F008A">
        <w:rPr>
          <w:sz w:val="22"/>
          <w:szCs w:val="22"/>
        </w:rPr>
        <w:tab/>
      </w:r>
      <w:r w:rsidR="00AD60AB" w:rsidRPr="001F008A">
        <w:rPr>
          <w:sz w:val="22"/>
          <w:szCs w:val="22"/>
        </w:rPr>
        <w:tab/>
      </w:r>
      <w:r w:rsidR="00AD60AB" w:rsidRPr="001F008A">
        <w:rPr>
          <w:sz w:val="22"/>
          <w:szCs w:val="22"/>
        </w:rPr>
        <w:tab/>
      </w:r>
    </w:p>
    <w:p w14:paraId="0AB77767" w14:textId="77777777" w:rsidR="00AD60AB" w:rsidRPr="001F008A" w:rsidRDefault="00AD60AB" w:rsidP="00E8617C">
      <w:pPr>
        <w:tabs>
          <w:tab w:val="num" w:pos="360"/>
        </w:tabs>
        <w:ind w:left="714" w:hanging="357"/>
        <w:jc w:val="both"/>
        <w:rPr>
          <w:b/>
          <w:sz w:val="22"/>
          <w:szCs w:val="22"/>
        </w:rPr>
      </w:pP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sz w:val="22"/>
          <w:szCs w:val="22"/>
        </w:rPr>
        <w:tab/>
      </w:r>
      <w:r w:rsidRPr="001F008A">
        <w:rPr>
          <w:b/>
          <w:sz w:val="22"/>
          <w:szCs w:val="22"/>
        </w:rPr>
        <w:t xml:space="preserve">URZĄD GMINY GRABICA, </w:t>
      </w:r>
    </w:p>
    <w:p w14:paraId="3A80CC9D" w14:textId="77777777" w:rsidR="00AD60AB" w:rsidRPr="001F008A" w:rsidRDefault="00AD60AB">
      <w:pPr>
        <w:tabs>
          <w:tab w:val="num" w:pos="360"/>
        </w:tabs>
        <w:ind w:left="714" w:hanging="357"/>
        <w:jc w:val="both"/>
        <w:rPr>
          <w:b/>
          <w:sz w:val="22"/>
          <w:szCs w:val="22"/>
        </w:rPr>
      </w:pP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r>
      <w:r w:rsidRPr="001F008A">
        <w:rPr>
          <w:b/>
          <w:sz w:val="22"/>
          <w:szCs w:val="22"/>
        </w:rPr>
        <w:tab/>
        <w:t>97-306 GRABICA</w:t>
      </w:r>
      <w:r w:rsidRPr="001F008A">
        <w:rPr>
          <w:b/>
          <w:noProof/>
          <w:sz w:val="22"/>
          <w:szCs w:val="22"/>
        </w:rPr>
        <w:t xml:space="preserve"> </w:t>
      </w:r>
    </w:p>
    <w:p w14:paraId="19DCC467" w14:textId="77777777" w:rsidR="00591C65" w:rsidRPr="001F008A" w:rsidRDefault="00591C65" w:rsidP="00591C65">
      <w:pPr>
        <w:tabs>
          <w:tab w:val="num" w:pos="360"/>
        </w:tabs>
        <w:spacing w:before="120" w:after="120"/>
        <w:ind w:left="360"/>
        <w:jc w:val="center"/>
        <w:rPr>
          <w:b/>
          <w:noProof/>
          <w:sz w:val="22"/>
          <w:szCs w:val="22"/>
        </w:rPr>
      </w:pPr>
      <w:r w:rsidRPr="001F008A">
        <w:rPr>
          <w:sz w:val="22"/>
          <w:szCs w:val="22"/>
        </w:rPr>
        <w:t>OFERTA W</w:t>
      </w:r>
      <w:r w:rsidRPr="001F008A">
        <w:rPr>
          <w:noProof/>
          <w:sz w:val="22"/>
          <w:szCs w:val="22"/>
        </w:rPr>
        <w:t xml:space="preserve"> </w:t>
      </w:r>
      <w:r w:rsidRPr="001F008A">
        <w:rPr>
          <w:sz w:val="22"/>
          <w:szCs w:val="22"/>
        </w:rPr>
        <w:t>PRZETARGU NIEOGRANICZONYM</w:t>
      </w:r>
      <w:r w:rsidRPr="001F008A">
        <w:rPr>
          <w:noProof/>
          <w:sz w:val="22"/>
          <w:szCs w:val="22"/>
        </w:rPr>
        <w:t xml:space="preserve"> </w:t>
      </w:r>
      <w:r w:rsidRPr="001F008A">
        <w:rPr>
          <w:sz w:val="22"/>
          <w:szCs w:val="22"/>
        </w:rPr>
        <w:t>NA WYKONANIE ZADANIA PN.:</w:t>
      </w:r>
    </w:p>
    <w:p w14:paraId="49DA2DBC" w14:textId="77777777" w:rsidR="002613BD" w:rsidRDefault="00591C65" w:rsidP="002613BD">
      <w:pPr>
        <w:tabs>
          <w:tab w:val="num" w:pos="360"/>
        </w:tabs>
        <w:ind w:left="360"/>
        <w:jc w:val="center"/>
        <w:rPr>
          <w:b/>
          <w:sz w:val="22"/>
          <w:szCs w:val="22"/>
        </w:rPr>
      </w:pPr>
      <w:r w:rsidRPr="001F008A">
        <w:rPr>
          <w:b/>
          <w:noProof/>
          <w:sz w:val="22"/>
          <w:szCs w:val="22"/>
        </w:rPr>
        <w:t xml:space="preserve"> </w:t>
      </w:r>
      <w:r w:rsidR="006D4838" w:rsidRPr="001F008A">
        <w:rPr>
          <w:b/>
          <w:noProof/>
          <w:sz w:val="22"/>
          <w:szCs w:val="22"/>
        </w:rPr>
        <w:t>„</w:t>
      </w:r>
      <w:r w:rsidR="002613BD" w:rsidRPr="002613BD">
        <w:rPr>
          <w:b/>
          <w:sz w:val="22"/>
          <w:szCs w:val="22"/>
        </w:rPr>
        <w:t xml:space="preserve">BUDOWA KANALIZACJI SANITARNEJ ŻYCHLIN – BRZOZA – KAFAR – WOLA BYKOWSKA, GMINA GRABICA, POWIAT PIOTRKOWSKI, WOJ. ŁÓDZKIE </w:t>
      </w:r>
    </w:p>
    <w:p w14:paraId="205B352C" w14:textId="5219691A" w:rsidR="006D4838" w:rsidRPr="001F008A" w:rsidRDefault="002613BD" w:rsidP="002613BD">
      <w:pPr>
        <w:tabs>
          <w:tab w:val="num" w:pos="360"/>
        </w:tabs>
        <w:ind w:left="360"/>
        <w:jc w:val="center"/>
        <w:rPr>
          <w:b/>
          <w:noProof/>
          <w:sz w:val="22"/>
          <w:szCs w:val="22"/>
        </w:rPr>
      </w:pPr>
      <w:r w:rsidRPr="002613BD">
        <w:rPr>
          <w:b/>
          <w:sz w:val="22"/>
          <w:szCs w:val="22"/>
        </w:rPr>
        <w:t>W FORMULE ZAPROJEKTUJ I WYBUDUJ</w:t>
      </w:r>
      <w:r w:rsidR="00AA4670" w:rsidRPr="001F008A">
        <w:rPr>
          <w:b/>
          <w:sz w:val="22"/>
          <w:szCs w:val="22"/>
        </w:rPr>
        <w:t>”</w:t>
      </w:r>
    </w:p>
    <w:p w14:paraId="2DF74565" w14:textId="6B753A29" w:rsidR="00904AC0" w:rsidRPr="001F008A" w:rsidRDefault="00AD60AB" w:rsidP="00904AC0">
      <w:pPr>
        <w:tabs>
          <w:tab w:val="num" w:pos="360"/>
        </w:tabs>
        <w:spacing w:before="120" w:after="120"/>
        <w:ind w:left="720" w:hanging="360"/>
        <w:jc w:val="center"/>
        <w:rPr>
          <w:b/>
          <w:bCs/>
          <w:color w:val="000000"/>
          <w:sz w:val="22"/>
          <w:szCs w:val="22"/>
          <w:u w:val="single"/>
        </w:rPr>
      </w:pPr>
      <w:r w:rsidRPr="001F008A">
        <w:rPr>
          <w:sz w:val="22"/>
          <w:szCs w:val="22"/>
        </w:rPr>
        <w:t xml:space="preserve">NIE OTWIERAĆ PRZED TERMINEM </w:t>
      </w:r>
      <w:r w:rsidR="000A2DF0" w:rsidRPr="001F008A">
        <w:rPr>
          <w:sz w:val="22"/>
          <w:szCs w:val="22"/>
        </w:rPr>
        <w:t xml:space="preserve">OTWARCIA </w:t>
      </w:r>
      <w:r w:rsidRPr="001F008A">
        <w:rPr>
          <w:sz w:val="22"/>
          <w:szCs w:val="22"/>
        </w:rPr>
        <w:t xml:space="preserve">OFERT TJ. </w:t>
      </w:r>
      <w:r w:rsidRPr="001F008A">
        <w:rPr>
          <w:b/>
          <w:bCs/>
          <w:color w:val="FF0000"/>
          <w:sz w:val="22"/>
          <w:szCs w:val="22"/>
        </w:rPr>
        <w:t xml:space="preserve"> </w:t>
      </w:r>
      <w:r w:rsidR="002613BD">
        <w:rPr>
          <w:b/>
          <w:bCs/>
          <w:color w:val="000000"/>
          <w:sz w:val="22"/>
          <w:szCs w:val="22"/>
          <w:u w:val="single"/>
        </w:rPr>
        <w:t>31</w:t>
      </w:r>
      <w:r w:rsidR="00CA2624">
        <w:rPr>
          <w:b/>
          <w:bCs/>
          <w:color w:val="000000"/>
          <w:sz w:val="22"/>
          <w:szCs w:val="22"/>
          <w:u w:val="single"/>
        </w:rPr>
        <w:t>.0</w:t>
      </w:r>
      <w:r w:rsidR="002613BD">
        <w:rPr>
          <w:b/>
          <w:bCs/>
          <w:color w:val="000000"/>
          <w:sz w:val="22"/>
          <w:szCs w:val="22"/>
          <w:u w:val="single"/>
        </w:rPr>
        <w:t>8</w:t>
      </w:r>
      <w:r w:rsidR="00CA2624">
        <w:rPr>
          <w:b/>
          <w:bCs/>
          <w:color w:val="000000"/>
          <w:sz w:val="22"/>
          <w:szCs w:val="22"/>
          <w:u w:val="single"/>
        </w:rPr>
        <w:t>.2020r.</w:t>
      </w:r>
      <w:r w:rsidR="006F1621" w:rsidRPr="001F008A">
        <w:rPr>
          <w:b/>
          <w:bCs/>
          <w:color w:val="000000"/>
          <w:sz w:val="22"/>
          <w:szCs w:val="22"/>
          <w:u w:val="single"/>
        </w:rPr>
        <w:t xml:space="preserve"> </w:t>
      </w:r>
      <w:r w:rsidR="00D32A50" w:rsidRPr="001F008A">
        <w:rPr>
          <w:b/>
          <w:bCs/>
          <w:color w:val="000000"/>
          <w:sz w:val="22"/>
          <w:szCs w:val="22"/>
          <w:u w:val="single"/>
        </w:rPr>
        <w:t>do godz. 10:3</w:t>
      </w:r>
      <w:r w:rsidR="00F451F2" w:rsidRPr="001F008A">
        <w:rPr>
          <w:b/>
          <w:bCs/>
          <w:color w:val="000000"/>
          <w:sz w:val="22"/>
          <w:szCs w:val="22"/>
          <w:u w:val="single"/>
        </w:rPr>
        <w:t>0</w:t>
      </w:r>
    </w:p>
    <w:p w14:paraId="3A2DD401" w14:textId="7BE1EE09" w:rsidR="003E4138" w:rsidRPr="001F008A" w:rsidRDefault="003E4138" w:rsidP="002613BD">
      <w:pPr>
        <w:tabs>
          <w:tab w:val="left" w:pos="540"/>
        </w:tabs>
        <w:spacing w:line="100" w:lineRule="atLeast"/>
        <w:jc w:val="both"/>
        <w:rPr>
          <w:b/>
          <w:sz w:val="22"/>
          <w:szCs w:val="22"/>
        </w:rPr>
      </w:pPr>
    </w:p>
    <w:p w14:paraId="60B687D8" w14:textId="77777777" w:rsidR="00841B76" w:rsidRPr="001F008A" w:rsidRDefault="00512BA7" w:rsidP="00904AC0">
      <w:pPr>
        <w:widowControl w:val="0"/>
        <w:tabs>
          <w:tab w:val="num" w:pos="360"/>
        </w:tabs>
        <w:spacing w:before="240" w:after="120"/>
        <w:ind w:left="357"/>
        <w:jc w:val="both"/>
        <w:rPr>
          <w:b/>
          <w:color w:val="FF0000"/>
          <w:sz w:val="22"/>
          <w:szCs w:val="22"/>
        </w:rPr>
      </w:pPr>
      <w:r w:rsidRPr="001F008A">
        <w:rPr>
          <w:b/>
          <w:color w:val="FF0000"/>
          <w:sz w:val="22"/>
          <w:szCs w:val="22"/>
        </w:rPr>
        <w:t>Uwaga</w:t>
      </w:r>
      <w:r w:rsidR="00AD60AB" w:rsidRPr="001F008A">
        <w:rPr>
          <w:b/>
          <w:color w:val="FF0000"/>
          <w:sz w:val="22"/>
          <w:szCs w:val="22"/>
        </w:rPr>
        <w:t>! – opakowanie/koperta zewnętrzna nie powinna posiadać żadnego oznaczenia wskazującego na nazwę i siedzibę Wykonawcy</w:t>
      </w:r>
    </w:p>
    <w:p w14:paraId="27C6EF60" w14:textId="77777777" w:rsidR="00F7044F" w:rsidRPr="001F008A" w:rsidRDefault="008C495F" w:rsidP="007302BE">
      <w:pPr>
        <w:pStyle w:val="Default"/>
        <w:widowControl w:val="0"/>
        <w:numPr>
          <w:ilvl w:val="0"/>
          <w:numId w:val="9"/>
        </w:numPr>
        <w:tabs>
          <w:tab w:val="clear" w:pos="720"/>
          <w:tab w:val="num" w:pos="360"/>
        </w:tabs>
        <w:spacing w:before="120" w:after="120"/>
        <w:ind w:left="360" w:right="40"/>
        <w:jc w:val="both"/>
        <w:rPr>
          <w:b/>
          <w:sz w:val="22"/>
          <w:szCs w:val="22"/>
          <w:u w:val="single"/>
        </w:rPr>
      </w:pPr>
      <w:r w:rsidRPr="001F008A">
        <w:rPr>
          <w:b/>
          <w:sz w:val="22"/>
          <w:szCs w:val="22"/>
        </w:rPr>
        <w:t xml:space="preserve">Wykonawca ponosi ryzyko i konsekwencje przedwczesnego otwarcia oferty </w:t>
      </w:r>
      <w:r w:rsidRPr="001F008A">
        <w:rPr>
          <w:b/>
          <w:bCs/>
          <w:sz w:val="22"/>
          <w:szCs w:val="22"/>
        </w:rPr>
        <w:t>w</w:t>
      </w:r>
      <w:r w:rsidR="00C92213" w:rsidRPr="001F008A">
        <w:rPr>
          <w:b/>
          <w:sz w:val="22"/>
          <w:szCs w:val="22"/>
        </w:rPr>
        <w:t xml:space="preserve"> </w:t>
      </w:r>
      <w:r w:rsidRPr="001F008A">
        <w:rPr>
          <w:b/>
          <w:sz w:val="22"/>
          <w:szCs w:val="22"/>
        </w:rPr>
        <w:t xml:space="preserve">przypadku zabezpieczenia oferty niezgodnie z wymaganiami określonymi </w:t>
      </w:r>
      <w:r w:rsidRPr="001F008A">
        <w:rPr>
          <w:b/>
          <w:bCs/>
          <w:sz w:val="22"/>
          <w:szCs w:val="22"/>
        </w:rPr>
        <w:t>w</w:t>
      </w:r>
      <w:r w:rsidRPr="001F008A">
        <w:rPr>
          <w:b/>
          <w:sz w:val="22"/>
          <w:szCs w:val="22"/>
        </w:rPr>
        <w:t xml:space="preserve"> </w:t>
      </w:r>
      <w:r w:rsidRPr="001F008A">
        <w:rPr>
          <w:b/>
          <w:bCs/>
          <w:sz w:val="22"/>
          <w:szCs w:val="22"/>
        </w:rPr>
        <w:t>SIWZ</w:t>
      </w:r>
      <w:r w:rsidRPr="001F008A">
        <w:rPr>
          <w:b/>
          <w:sz w:val="22"/>
          <w:szCs w:val="22"/>
        </w:rPr>
        <w:t>.</w:t>
      </w:r>
    </w:p>
    <w:p w14:paraId="63FA8321" w14:textId="77777777" w:rsidR="00461E4A" w:rsidRPr="001F008A" w:rsidRDefault="00461E4A" w:rsidP="007302BE">
      <w:pPr>
        <w:pStyle w:val="Default"/>
        <w:widowControl w:val="0"/>
        <w:numPr>
          <w:ilvl w:val="0"/>
          <w:numId w:val="9"/>
        </w:numPr>
        <w:tabs>
          <w:tab w:val="clear" w:pos="720"/>
          <w:tab w:val="num" w:pos="360"/>
        </w:tabs>
        <w:spacing w:before="120" w:after="120"/>
        <w:ind w:left="360" w:right="40"/>
        <w:jc w:val="both"/>
        <w:rPr>
          <w:sz w:val="22"/>
          <w:szCs w:val="22"/>
          <w:u w:val="single"/>
        </w:rPr>
      </w:pPr>
      <w:r w:rsidRPr="001F008A">
        <w:rPr>
          <w:b/>
          <w:bCs/>
          <w:sz w:val="22"/>
          <w:szCs w:val="22"/>
          <w:u w:val="single"/>
        </w:rPr>
        <w:t>Podpisy:</w:t>
      </w:r>
    </w:p>
    <w:p w14:paraId="2C36273A" w14:textId="77777777" w:rsidR="00461E4A" w:rsidRPr="001F008A" w:rsidRDefault="00461E4A" w:rsidP="007302BE">
      <w:pPr>
        <w:pStyle w:val="Default"/>
        <w:numPr>
          <w:ilvl w:val="5"/>
          <w:numId w:val="9"/>
        </w:numPr>
        <w:tabs>
          <w:tab w:val="clear" w:pos="4500"/>
          <w:tab w:val="num" w:pos="720"/>
        </w:tabs>
        <w:spacing w:before="120" w:after="120"/>
        <w:ind w:left="720" w:right="40"/>
        <w:jc w:val="both"/>
        <w:rPr>
          <w:sz w:val="22"/>
          <w:szCs w:val="22"/>
        </w:rPr>
      </w:pPr>
      <w:r w:rsidRPr="001F008A">
        <w:rPr>
          <w:sz w:val="22"/>
          <w:szCs w:val="22"/>
        </w:rPr>
        <w:t xml:space="preserve">Oferta, dokumenty i oświadczenia muszą być podpisane przez: </w:t>
      </w:r>
    </w:p>
    <w:p w14:paraId="2DC739D2" w14:textId="77777777" w:rsidR="00461E4A" w:rsidRPr="001F008A" w:rsidRDefault="00461E4A" w:rsidP="007302BE">
      <w:pPr>
        <w:pStyle w:val="Default"/>
        <w:numPr>
          <w:ilvl w:val="1"/>
          <w:numId w:val="9"/>
        </w:numPr>
        <w:tabs>
          <w:tab w:val="clear" w:pos="1440"/>
          <w:tab w:val="num" w:pos="1080"/>
        </w:tabs>
        <w:spacing w:before="120" w:after="60"/>
        <w:ind w:left="1077" w:right="40" w:hanging="357"/>
        <w:jc w:val="both"/>
        <w:rPr>
          <w:sz w:val="22"/>
          <w:szCs w:val="22"/>
        </w:rPr>
      </w:pPr>
      <w:r w:rsidRPr="001F008A">
        <w:rPr>
          <w:b/>
          <w:bCs/>
          <w:sz w:val="22"/>
          <w:szCs w:val="22"/>
        </w:rPr>
        <w:t xml:space="preserve">osobę/osoby upoważnione do reprezentowania Wykonawcy </w:t>
      </w:r>
      <w:r w:rsidRPr="001F008A">
        <w:rPr>
          <w:i/>
          <w:iCs/>
          <w:sz w:val="22"/>
          <w:szCs w:val="22"/>
        </w:rPr>
        <w:t xml:space="preserve">w obrocie prawnym </w:t>
      </w:r>
      <w:r w:rsidRPr="001F008A">
        <w:rPr>
          <w:i/>
          <w:iCs/>
          <w:sz w:val="22"/>
          <w:szCs w:val="22"/>
        </w:rPr>
        <w:br/>
        <w:t xml:space="preserve">i zaciągania zobowiązań </w:t>
      </w:r>
      <w:r w:rsidRPr="001F008A">
        <w:rPr>
          <w:b/>
          <w:bCs/>
          <w:i/>
          <w:iCs/>
          <w:sz w:val="22"/>
          <w:szCs w:val="22"/>
        </w:rPr>
        <w:t>w wysokości odpowiadającej cenie oferty zgodnie z danymi ujawnionymi w KRS – rejestrze przedsiębiorców albo w ewidencji działalności gospodarczej</w:t>
      </w:r>
      <w:r w:rsidRPr="001F008A">
        <w:rPr>
          <w:i/>
          <w:iCs/>
          <w:sz w:val="22"/>
          <w:szCs w:val="22"/>
        </w:rPr>
        <w:t xml:space="preserve">, </w:t>
      </w:r>
    </w:p>
    <w:p w14:paraId="3794A2AB" w14:textId="77777777" w:rsidR="00461E4A" w:rsidRPr="001F008A" w:rsidRDefault="00461E4A" w:rsidP="007302BE">
      <w:pPr>
        <w:pStyle w:val="Default"/>
        <w:numPr>
          <w:ilvl w:val="1"/>
          <w:numId w:val="9"/>
        </w:numPr>
        <w:tabs>
          <w:tab w:val="clear" w:pos="1440"/>
          <w:tab w:val="num" w:pos="1080"/>
        </w:tabs>
        <w:spacing w:before="60" w:after="120"/>
        <w:ind w:left="1077" w:right="40" w:hanging="357"/>
        <w:jc w:val="both"/>
        <w:rPr>
          <w:sz w:val="22"/>
          <w:szCs w:val="22"/>
        </w:rPr>
      </w:pPr>
      <w:r w:rsidRPr="001F008A">
        <w:rPr>
          <w:b/>
          <w:bCs/>
          <w:sz w:val="22"/>
          <w:szCs w:val="22"/>
        </w:rPr>
        <w:t xml:space="preserve">osobę/osoby posiadające Pełnomocnictwo. </w:t>
      </w:r>
    </w:p>
    <w:p w14:paraId="45DD0AC1" w14:textId="77777777" w:rsidR="00461E4A" w:rsidRPr="001F008A" w:rsidRDefault="00461E4A" w:rsidP="007302BE">
      <w:pPr>
        <w:pStyle w:val="Default"/>
        <w:numPr>
          <w:ilvl w:val="0"/>
          <w:numId w:val="5"/>
        </w:numPr>
        <w:spacing w:before="120" w:after="120"/>
        <w:ind w:right="40"/>
        <w:jc w:val="both"/>
        <w:rPr>
          <w:sz w:val="22"/>
          <w:szCs w:val="22"/>
        </w:rPr>
      </w:pPr>
      <w:r w:rsidRPr="001F008A">
        <w:rPr>
          <w:sz w:val="22"/>
          <w:szCs w:val="22"/>
        </w:rPr>
        <w:t>Podpis osoby upoważnionej musi pozwalać na identyfikację jej imienia i nazwiska (np. będzie uzupełniony pieczęcią imienną).</w:t>
      </w:r>
    </w:p>
    <w:p w14:paraId="7F91628E" w14:textId="77777777" w:rsidR="00461E4A" w:rsidRPr="001F008A" w:rsidRDefault="00461E4A" w:rsidP="007302BE">
      <w:pPr>
        <w:pStyle w:val="Default"/>
        <w:numPr>
          <w:ilvl w:val="0"/>
          <w:numId w:val="5"/>
        </w:numPr>
        <w:spacing w:before="120" w:after="120"/>
        <w:ind w:right="40"/>
        <w:jc w:val="both"/>
        <w:rPr>
          <w:sz w:val="22"/>
          <w:szCs w:val="22"/>
        </w:rPr>
      </w:pPr>
      <w:r w:rsidRPr="001F008A">
        <w:rPr>
          <w:b/>
          <w:bCs/>
          <w:sz w:val="22"/>
          <w:szCs w:val="22"/>
        </w:rPr>
        <w:t xml:space="preserve">Pełnomocnictwo: </w:t>
      </w:r>
    </w:p>
    <w:p w14:paraId="2C733B9D" w14:textId="1D1DE430" w:rsidR="00461E4A" w:rsidRPr="001F008A" w:rsidRDefault="00461E4A" w:rsidP="007302BE">
      <w:pPr>
        <w:pStyle w:val="Default"/>
        <w:numPr>
          <w:ilvl w:val="0"/>
          <w:numId w:val="10"/>
        </w:numPr>
        <w:tabs>
          <w:tab w:val="clear" w:pos="4317"/>
          <w:tab w:val="num" w:pos="1080"/>
        </w:tabs>
        <w:spacing w:before="120" w:after="60"/>
        <w:ind w:left="1077" w:right="40" w:hanging="357"/>
        <w:jc w:val="both"/>
        <w:rPr>
          <w:sz w:val="22"/>
          <w:szCs w:val="22"/>
        </w:rPr>
      </w:pPr>
      <w:r w:rsidRPr="001F008A">
        <w:rPr>
          <w:iCs/>
          <w:sz w:val="22"/>
          <w:szCs w:val="22"/>
        </w:rPr>
        <w:t xml:space="preserve">w przypadku, gdy ofertę podpisuje osoba </w:t>
      </w:r>
      <w:r w:rsidRPr="001F008A">
        <w:rPr>
          <w:b/>
          <w:bCs/>
          <w:iCs/>
          <w:sz w:val="22"/>
          <w:szCs w:val="22"/>
        </w:rPr>
        <w:t xml:space="preserve">posiadająca Pełnomocnictwo </w:t>
      </w:r>
      <w:r w:rsidRPr="001F008A">
        <w:rPr>
          <w:iCs/>
          <w:sz w:val="22"/>
          <w:szCs w:val="22"/>
        </w:rPr>
        <w:t>musi ono zawierać zakres upełnomocnienia,</w:t>
      </w:r>
      <w:r w:rsidRPr="001F008A">
        <w:rPr>
          <w:i/>
          <w:iCs/>
          <w:sz w:val="22"/>
          <w:szCs w:val="22"/>
        </w:rPr>
        <w:t xml:space="preserve"> </w:t>
      </w:r>
      <w:r w:rsidRPr="001F008A">
        <w:rPr>
          <w:iCs/>
          <w:sz w:val="22"/>
          <w:szCs w:val="22"/>
        </w:rPr>
        <w:t xml:space="preserve">tj. pełnomocnictwo powinno: precyzować zakres umocowania; wskazywać pełnomocnika; wyliczać wszystkich wykonawców, którzy wspólnie ubiegają się </w:t>
      </w:r>
      <w:r w:rsidR="002613BD">
        <w:rPr>
          <w:iCs/>
          <w:sz w:val="22"/>
          <w:szCs w:val="22"/>
        </w:rPr>
        <w:br/>
      </w:r>
      <w:r w:rsidRPr="001F008A">
        <w:rPr>
          <w:iCs/>
          <w:sz w:val="22"/>
          <w:szCs w:val="22"/>
        </w:rPr>
        <w:t>o udzielenie zamówienia; być podpisane przez każdego z tych wykonawców.</w:t>
      </w:r>
    </w:p>
    <w:p w14:paraId="7E946FC5" w14:textId="77777777" w:rsidR="00461E4A" w:rsidRPr="001F008A" w:rsidRDefault="00461E4A" w:rsidP="007302BE">
      <w:pPr>
        <w:pStyle w:val="Default"/>
        <w:numPr>
          <w:ilvl w:val="0"/>
          <w:numId w:val="10"/>
        </w:numPr>
        <w:tabs>
          <w:tab w:val="clear" w:pos="4317"/>
          <w:tab w:val="num" w:pos="1080"/>
        </w:tabs>
        <w:spacing w:before="60" w:after="120"/>
        <w:ind w:left="1077" w:right="40" w:hanging="357"/>
        <w:jc w:val="both"/>
        <w:rPr>
          <w:sz w:val="22"/>
          <w:szCs w:val="22"/>
        </w:rPr>
      </w:pPr>
      <w:r w:rsidRPr="001F008A">
        <w:rPr>
          <w:sz w:val="22"/>
          <w:szCs w:val="22"/>
        </w:rPr>
        <w:t xml:space="preserve">pełnomocnictwo powinno być przedstawione w formie oryginału lub kopii poświadczonej przez notariusza. </w:t>
      </w:r>
    </w:p>
    <w:p w14:paraId="5C5E8BC7" w14:textId="77777777" w:rsidR="00461E4A" w:rsidRPr="001F008A" w:rsidRDefault="00461E4A" w:rsidP="007302BE">
      <w:pPr>
        <w:pStyle w:val="Default"/>
        <w:numPr>
          <w:ilvl w:val="0"/>
          <w:numId w:val="9"/>
        </w:numPr>
        <w:tabs>
          <w:tab w:val="clear" w:pos="720"/>
          <w:tab w:val="num" w:pos="360"/>
        </w:tabs>
        <w:spacing w:before="240" w:after="120"/>
        <w:ind w:left="360" w:right="40"/>
        <w:jc w:val="both"/>
        <w:rPr>
          <w:b/>
          <w:sz w:val="22"/>
          <w:szCs w:val="22"/>
          <w:u w:val="single"/>
        </w:rPr>
      </w:pPr>
      <w:r w:rsidRPr="001F008A">
        <w:rPr>
          <w:b/>
          <w:sz w:val="22"/>
          <w:szCs w:val="22"/>
          <w:u w:val="single"/>
        </w:rPr>
        <w:t xml:space="preserve">Wykonawcy wspólnie ubiegający się o udzielenie zamówienia: </w:t>
      </w:r>
    </w:p>
    <w:p w14:paraId="3D933BAA" w14:textId="77777777" w:rsidR="00461E4A" w:rsidRPr="001F008A" w:rsidRDefault="00461E4A" w:rsidP="007302BE">
      <w:pPr>
        <w:numPr>
          <w:ilvl w:val="0"/>
          <w:numId w:val="62"/>
        </w:numPr>
        <w:jc w:val="both"/>
        <w:rPr>
          <w:sz w:val="22"/>
          <w:szCs w:val="22"/>
        </w:rPr>
      </w:pPr>
      <w:r w:rsidRPr="001F008A">
        <w:rPr>
          <w:color w:val="000000"/>
          <w:sz w:val="22"/>
          <w:szCs w:val="22"/>
        </w:rPr>
        <w:t xml:space="preserve">Wykonawcy </w:t>
      </w:r>
      <w:r w:rsidRPr="001F008A">
        <w:rPr>
          <w:sz w:val="22"/>
          <w:szCs w:val="22"/>
        </w:rPr>
        <w:t>wspólnie ubiegający się o udzielenie zamówienia</w:t>
      </w:r>
      <w:r w:rsidRPr="001F008A">
        <w:rPr>
          <w:color w:val="000000"/>
          <w:sz w:val="22"/>
          <w:szCs w:val="22"/>
        </w:rPr>
        <w:t xml:space="preserve"> zobowiązani są ustanowić Pełnomocnika do reprezentowania ich w postępowaniu o udzielenie zamówienia albo do reprezentowania w postępowaniu i zawarcia umowy w spra</w:t>
      </w:r>
      <w:r w:rsidRPr="001F008A">
        <w:rPr>
          <w:sz w:val="22"/>
          <w:szCs w:val="22"/>
        </w:rPr>
        <w:t xml:space="preserve">wie zamówienie publicznego. Do oferty powinien być dołączony dokument </w:t>
      </w:r>
      <w:r w:rsidRPr="001F008A">
        <w:rPr>
          <w:b/>
          <w:i/>
          <w:sz w:val="22"/>
          <w:szCs w:val="22"/>
          <w:u w:val="single"/>
        </w:rPr>
        <w:t>pełnomocnictwa</w:t>
      </w:r>
      <w:r w:rsidRPr="001F008A">
        <w:rPr>
          <w:sz w:val="22"/>
          <w:szCs w:val="22"/>
          <w:u w:val="single"/>
        </w:rPr>
        <w:t>.</w:t>
      </w:r>
      <w:r w:rsidRPr="001F008A">
        <w:rPr>
          <w:color w:val="000000"/>
          <w:sz w:val="22"/>
          <w:szCs w:val="22"/>
        </w:rPr>
        <w:t xml:space="preserve">  </w:t>
      </w:r>
      <w:r w:rsidRPr="001F008A">
        <w:rPr>
          <w:b/>
          <w:sz w:val="22"/>
          <w:szCs w:val="22"/>
        </w:rPr>
        <w:t>Pełnomocnictwo musi wskazywać Pełnomocnika</w:t>
      </w:r>
      <w:r w:rsidRPr="001F008A">
        <w:rPr>
          <w:sz w:val="22"/>
          <w:szCs w:val="22"/>
        </w:rPr>
        <w:t xml:space="preserve"> (może to być zarówno jeden z przedsiębiorców tworzących konsorcjum, tzw. lider, jak i zupełnie odrębna osoba, np. radca prawny). Dokument ten ma wyliczać wszystkich Wykonawców wspólnie ubiegających się o zamówienie. Każdy z nich musi się pod nim podpisać. </w:t>
      </w:r>
    </w:p>
    <w:p w14:paraId="7ABB7094" w14:textId="77777777" w:rsidR="00461E4A" w:rsidRPr="001F008A" w:rsidRDefault="00461E4A" w:rsidP="00461E4A">
      <w:pPr>
        <w:widowControl w:val="0"/>
        <w:adjustRightInd w:val="0"/>
        <w:ind w:left="720"/>
        <w:jc w:val="both"/>
        <w:textAlignment w:val="baseline"/>
        <w:rPr>
          <w:color w:val="000000"/>
          <w:sz w:val="22"/>
          <w:szCs w:val="22"/>
        </w:rPr>
      </w:pPr>
      <w:r w:rsidRPr="001F008A">
        <w:rPr>
          <w:b/>
          <w:sz w:val="22"/>
          <w:szCs w:val="22"/>
          <w:u w:val="single"/>
        </w:rPr>
        <w:t>Uwaga!: Wszelka korespondencja prowadzona będzie z Pełnomocnikiem.</w:t>
      </w:r>
    </w:p>
    <w:p w14:paraId="5A1737AA" w14:textId="77777777" w:rsidR="00461E4A" w:rsidRPr="001F008A" w:rsidRDefault="00461E4A" w:rsidP="007302BE">
      <w:pPr>
        <w:widowControl w:val="0"/>
        <w:numPr>
          <w:ilvl w:val="0"/>
          <w:numId w:val="62"/>
        </w:numPr>
        <w:adjustRightInd w:val="0"/>
        <w:jc w:val="both"/>
        <w:textAlignment w:val="baseline"/>
        <w:rPr>
          <w:color w:val="000000"/>
          <w:sz w:val="22"/>
          <w:szCs w:val="22"/>
        </w:rPr>
      </w:pPr>
      <w:r w:rsidRPr="001F008A">
        <w:rPr>
          <w:color w:val="000000"/>
          <w:sz w:val="22"/>
          <w:szCs w:val="22"/>
        </w:rPr>
        <w:t xml:space="preserve">Jeśli pełnomocnictwo wystawione jest tylko do reprezentowania </w:t>
      </w:r>
      <w:r w:rsidRPr="001F008A">
        <w:rPr>
          <w:sz w:val="22"/>
          <w:szCs w:val="22"/>
        </w:rPr>
        <w:t>Wykonawc</w:t>
      </w:r>
      <w:r w:rsidRPr="001F008A">
        <w:rPr>
          <w:color w:val="000000"/>
          <w:sz w:val="22"/>
          <w:szCs w:val="22"/>
        </w:rPr>
        <w:t xml:space="preserve">ów w postępowaniu o udzielenie zamówienia publicznego, a ich oferta zostanie wybrana jako najkorzystniejsza, to przed podpisaniem umowy z Zamawiającym </w:t>
      </w:r>
      <w:r w:rsidRPr="001F008A">
        <w:rPr>
          <w:sz w:val="22"/>
          <w:szCs w:val="22"/>
        </w:rPr>
        <w:t>Wykona</w:t>
      </w:r>
      <w:r w:rsidRPr="001F008A">
        <w:rPr>
          <w:color w:val="000000"/>
          <w:sz w:val="22"/>
          <w:szCs w:val="22"/>
        </w:rPr>
        <w:t>wcy wspólnie ubiegający się o zamówienie muszą zawiązać formalne konsorcjum, czyli zawrzeć umowę, w której określone będą prawa i obowiązki poszczególnych przedsiębiorców.</w:t>
      </w:r>
      <w:r w:rsidRPr="001F008A">
        <w:rPr>
          <w:sz w:val="22"/>
          <w:szCs w:val="22"/>
        </w:rPr>
        <w:tab/>
      </w:r>
      <w:r w:rsidRPr="001F008A">
        <w:rPr>
          <w:b/>
          <w:sz w:val="22"/>
          <w:szCs w:val="22"/>
          <w:u w:val="single"/>
        </w:rPr>
        <w:t xml:space="preserve"> </w:t>
      </w:r>
    </w:p>
    <w:p w14:paraId="59790960" w14:textId="77777777" w:rsidR="00461E4A" w:rsidRPr="001F008A" w:rsidRDefault="00461E4A" w:rsidP="007302BE">
      <w:pPr>
        <w:numPr>
          <w:ilvl w:val="0"/>
          <w:numId w:val="62"/>
        </w:numPr>
        <w:spacing w:after="240"/>
        <w:jc w:val="both"/>
        <w:rPr>
          <w:sz w:val="22"/>
          <w:szCs w:val="22"/>
        </w:rPr>
      </w:pPr>
      <w:r w:rsidRPr="001F008A">
        <w:rPr>
          <w:b/>
          <w:sz w:val="22"/>
          <w:szCs w:val="22"/>
        </w:rPr>
        <w:t>S</w:t>
      </w:r>
      <w:r w:rsidRPr="001F008A">
        <w:rPr>
          <w:b/>
          <w:bCs/>
          <w:sz w:val="22"/>
          <w:szCs w:val="22"/>
        </w:rPr>
        <w:t xml:space="preserve">półka cywilna ubiegająca się o udzielenie zamówienia </w:t>
      </w:r>
      <w:r w:rsidRPr="001F008A">
        <w:rPr>
          <w:sz w:val="22"/>
          <w:szCs w:val="22"/>
        </w:rPr>
        <w:t xml:space="preserve">nie ma obowiązku powoływania pełnomocnika i może być reprezentowana przez wspólników na ogólnych zasadach reprezentacji spółki cywilnej, zgodnie z przepisami Kodeksu cywilnego, chyba że umowa lub uchwała wspólników </w:t>
      </w:r>
      <w:r w:rsidRPr="001F008A">
        <w:rPr>
          <w:sz w:val="22"/>
          <w:szCs w:val="22"/>
        </w:rPr>
        <w:lastRenderedPageBreak/>
        <w:t>stanowi odmiennie, w takiej sytuacji wymaga się od wykonawcy, aby przedstawił umowę spółki cywilnej.</w:t>
      </w:r>
    </w:p>
    <w:p w14:paraId="5004FF79" w14:textId="77777777" w:rsidR="00461E4A" w:rsidRPr="001F008A" w:rsidRDefault="00461E4A" w:rsidP="007302BE">
      <w:pPr>
        <w:pStyle w:val="Default"/>
        <w:numPr>
          <w:ilvl w:val="0"/>
          <w:numId w:val="9"/>
        </w:numPr>
        <w:tabs>
          <w:tab w:val="clear" w:pos="720"/>
          <w:tab w:val="num" w:pos="360"/>
        </w:tabs>
        <w:spacing w:before="240" w:after="120"/>
        <w:ind w:left="357" w:right="40" w:hanging="357"/>
        <w:jc w:val="both"/>
        <w:rPr>
          <w:sz w:val="22"/>
          <w:szCs w:val="22"/>
          <w:u w:val="single"/>
        </w:rPr>
      </w:pPr>
      <w:r w:rsidRPr="001F008A">
        <w:rPr>
          <w:b/>
          <w:bCs/>
          <w:sz w:val="22"/>
          <w:szCs w:val="22"/>
          <w:u w:val="single"/>
        </w:rPr>
        <w:t xml:space="preserve">Forma dokumentów i oświadczeń: </w:t>
      </w:r>
    </w:p>
    <w:p w14:paraId="4BB8E807" w14:textId="77777777" w:rsidR="00E22757" w:rsidRDefault="00461E4A" w:rsidP="00E22757">
      <w:pPr>
        <w:widowControl w:val="0"/>
        <w:adjustRightInd w:val="0"/>
        <w:spacing w:before="120" w:after="120"/>
        <w:ind w:left="357"/>
        <w:jc w:val="both"/>
        <w:textAlignment w:val="baseline"/>
        <w:rPr>
          <w:sz w:val="22"/>
          <w:szCs w:val="22"/>
        </w:rPr>
      </w:pPr>
      <w:r w:rsidRPr="001F008A">
        <w:rPr>
          <w:sz w:val="22"/>
          <w:szCs w:val="22"/>
        </w:rPr>
        <w:t xml:space="preserve">Dokumenty i oświadczenia dołączone do oferty składa się w formie oryginałów lub kserokopii poświadczonej za zgodność z oryginałem przez Wykonawcę lub Pełnomocnika. </w:t>
      </w:r>
      <w:r w:rsidRPr="001F008A">
        <w:rPr>
          <w:b/>
          <w:sz w:val="22"/>
          <w:szCs w:val="22"/>
        </w:rPr>
        <w:t xml:space="preserve">W przypadku, gdy oferent dołączy kopie dokumentów, to </w:t>
      </w:r>
      <w:r w:rsidRPr="001F008A">
        <w:rPr>
          <w:b/>
          <w:sz w:val="22"/>
          <w:szCs w:val="22"/>
          <w:u w:val="single"/>
        </w:rPr>
        <w:t>KAŻDA STRONA TEJ KOPII</w:t>
      </w:r>
      <w:r w:rsidRPr="001F008A">
        <w:rPr>
          <w:b/>
          <w:sz w:val="22"/>
          <w:szCs w:val="22"/>
        </w:rPr>
        <w:t xml:space="preserve"> musi być potwierdzona „ZA ZGODNOŚĆ Z ORYGINAŁEM” przez osobę uprawnioną do składania oświadczeń woli </w:t>
      </w:r>
      <w:r w:rsidRPr="001F008A">
        <w:rPr>
          <w:b/>
          <w:sz w:val="22"/>
          <w:szCs w:val="22"/>
        </w:rPr>
        <w:br/>
        <w:t>w imieniu Wykonawcy</w:t>
      </w:r>
      <w:r w:rsidRPr="001F008A">
        <w:rPr>
          <w:sz w:val="22"/>
          <w:szCs w:val="22"/>
        </w:rPr>
        <w:t xml:space="preserve">. </w:t>
      </w:r>
    </w:p>
    <w:p w14:paraId="06F2B33E" w14:textId="1D48A935" w:rsidR="00E22757" w:rsidRPr="00E22757" w:rsidRDefault="00E22757" w:rsidP="00E22757">
      <w:pPr>
        <w:widowControl w:val="0"/>
        <w:adjustRightInd w:val="0"/>
        <w:spacing w:before="120" w:after="120"/>
        <w:ind w:left="357"/>
        <w:jc w:val="both"/>
        <w:textAlignment w:val="baseline"/>
        <w:rPr>
          <w:sz w:val="22"/>
          <w:szCs w:val="22"/>
        </w:rPr>
      </w:pPr>
      <w:r w:rsidRPr="007B78F0">
        <w:rPr>
          <w:bCs/>
          <w:sz w:val="22"/>
          <w:szCs w:val="22"/>
        </w:rPr>
        <w:t xml:space="preserve">W </w:t>
      </w:r>
      <w:r>
        <w:rPr>
          <w:bCs/>
          <w:sz w:val="22"/>
          <w:szCs w:val="22"/>
        </w:rPr>
        <w:t xml:space="preserve">przedmiotowym </w:t>
      </w:r>
      <w:r w:rsidRPr="007B78F0">
        <w:rPr>
          <w:bCs/>
          <w:sz w:val="22"/>
          <w:szCs w:val="22"/>
        </w:rPr>
        <w:t xml:space="preserve">postępowaniu o udzielenie zamówienia Zamawiający </w:t>
      </w:r>
      <w:r w:rsidRPr="007B78F0">
        <w:rPr>
          <w:b/>
          <w:sz w:val="22"/>
          <w:szCs w:val="22"/>
          <w:u w:val="single"/>
        </w:rPr>
        <w:t>dopuszcza możliwość</w:t>
      </w:r>
      <w:r w:rsidRPr="007B78F0">
        <w:rPr>
          <w:bCs/>
          <w:sz w:val="22"/>
          <w:szCs w:val="22"/>
        </w:rPr>
        <w:t xml:space="preserve"> składania dokumentów lub oświadczeń, o których mowa w Rozporządzenie Ministra Rozwoju z dnia 26 lipca 2016r. w sprawie rodzajów dokumentów, jakich może żądać zamawiający od wykonawcy w postępowaniu o udzielenie zamówienia (t.j. Dz. U. z 2016r. poz. 1126 z późn. zm)</w:t>
      </w:r>
      <w:r>
        <w:rPr>
          <w:bCs/>
          <w:sz w:val="22"/>
          <w:szCs w:val="22"/>
        </w:rPr>
        <w:t xml:space="preserve"> </w:t>
      </w:r>
      <w:r w:rsidRPr="00E22757">
        <w:rPr>
          <w:b/>
          <w:sz w:val="22"/>
          <w:szCs w:val="22"/>
          <w:u w:val="single"/>
        </w:rPr>
        <w:t>przy użyciu środków komunikacji elektronicznej</w:t>
      </w:r>
      <w:r w:rsidRPr="00E22757">
        <w:rPr>
          <w:b/>
          <w:sz w:val="22"/>
          <w:szCs w:val="22"/>
        </w:rPr>
        <w:t>.</w:t>
      </w:r>
      <w:r w:rsidRPr="007B78F0">
        <w:rPr>
          <w:bCs/>
          <w:sz w:val="22"/>
          <w:szCs w:val="22"/>
        </w:rPr>
        <w:t xml:space="preserve"> Powyższe dotyczy wszystkich dokumentów lub oświadczeń wymienionych w w.w. rozporządzeniu. W takim przypadku dokumenty winny być złożone w oryginale w postaci dokumentu elektronicznego lub elektronicznej kopii dokumentu lub oświadczenia poświadczonych za zgodność z oryginałem. Poświadczenie za zgodność z oryginałem elektronicznej kopii dokumentu lub oświadczenia następuje przy użyciu kwalifikowanego podpisu elektronicznego.</w:t>
      </w:r>
    </w:p>
    <w:p w14:paraId="48FF587E" w14:textId="07900E74" w:rsidR="00E22757" w:rsidRPr="001F008A" w:rsidRDefault="00E22757" w:rsidP="00461E4A">
      <w:pPr>
        <w:widowControl w:val="0"/>
        <w:adjustRightInd w:val="0"/>
        <w:spacing w:before="120" w:after="120"/>
        <w:ind w:left="357"/>
        <w:jc w:val="both"/>
        <w:textAlignment w:val="baseline"/>
        <w:rPr>
          <w:b/>
          <w:sz w:val="22"/>
          <w:szCs w:val="22"/>
        </w:rPr>
      </w:pPr>
      <w:r w:rsidRPr="007B78F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6FF39F2" w14:textId="77777777" w:rsidR="00461E4A" w:rsidRPr="001F008A" w:rsidRDefault="00461E4A" w:rsidP="00461E4A">
      <w:pPr>
        <w:widowControl w:val="0"/>
        <w:adjustRightInd w:val="0"/>
        <w:spacing w:before="120" w:after="120"/>
        <w:ind w:left="357"/>
        <w:jc w:val="both"/>
        <w:textAlignment w:val="baseline"/>
        <w:rPr>
          <w:b/>
          <w:sz w:val="22"/>
          <w:szCs w:val="22"/>
        </w:rPr>
      </w:pPr>
      <w:r w:rsidRPr="001F008A">
        <w:rPr>
          <w:sz w:val="22"/>
          <w:szCs w:val="22"/>
        </w:rPr>
        <w:t>Zamawiający zastrzega sobie prawo żądania przedstawienia oryginału lub notarialnie poświadczonej kopii dokumentu wtedy, gdy złożona przez wykonawcę kopia dokumentu jest nieczytelna lub budzi wątpliwości, co do jej prawdziwości.</w:t>
      </w:r>
    </w:p>
    <w:p w14:paraId="08DC0719" w14:textId="77777777" w:rsidR="00461E4A" w:rsidRPr="001F008A" w:rsidRDefault="00461E4A" w:rsidP="00461E4A">
      <w:pPr>
        <w:pStyle w:val="Default"/>
        <w:spacing w:before="120" w:after="120"/>
        <w:ind w:left="357"/>
        <w:jc w:val="both"/>
        <w:rPr>
          <w:sz w:val="22"/>
          <w:szCs w:val="22"/>
        </w:rPr>
      </w:pPr>
      <w:r w:rsidRPr="001F008A">
        <w:rPr>
          <w:sz w:val="22"/>
          <w:szCs w:val="22"/>
        </w:rPr>
        <w:t xml:space="preserve">W przypadku dokumentów lub oświadczeń sporządzonych w językach obcych należy </w:t>
      </w:r>
      <w:r w:rsidRPr="001F008A">
        <w:rPr>
          <w:color w:val="auto"/>
          <w:sz w:val="22"/>
          <w:szCs w:val="22"/>
        </w:rPr>
        <w:t>dołączyć</w:t>
      </w:r>
      <w:r w:rsidRPr="001F008A">
        <w:rPr>
          <w:sz w:val="22"/>
          <w:szCs w:val="22"/>
        </w:rPr>
        <w:t xml:space="preserve"> tłumaczenie na język polski podpisane przez Wykonawcę (zgodnie z § 6 ust. 4 Rozporządzenia Ministra Rozwoju z dnia 26 lipca 2016r. w sprawie rodzajów dokumentów, jakich może żądać zamawiający od wykonawcy w postępowaniu o udzielenie zamówienia (Dz. U. z 2016 r. poz. 1126)</w:t>
      </w:r>
    </w:p>
    <w:p w14:paraId="2D5EF6B3" w14:textId="77777777" w:rsidR="00461E4A" w:rsidRPr="001F008A" w:rsidRDefault="00461E4A" w:rsidP="007302BE">
      <w:pPr>
        <w:pStyle w:val="Default"/>
        <w:numPr>
          <w:ilvl w:val="0"/>
          <w:numId w:val="9"/>
        </w:numPr>
        <w:tabs>
          <w:tab w:val="clear" w:pos="720"/>
          <w:tab w:val="num" w:pos="360"/>
        </w:tabs>
        <w:spacing w:before="120" w:after="120"/>
        <w:ind w:left="360" w:right="40"/>
        <w:jc w:val="both"/>
        <w:rPr>
          <w:sz w:val="22"/>
          <w:szCs w:val="22"/>
          <w:u w:val="single"/>
        </w:rPr>
      </w:pPr>
      <w:r w:rsidRPr="001F008A">
        <w:rPr>
          <w:b/>
          <w:bCs/>
          <w:sz w:val="22"/>
          <w:szCs w:val="22"/>
          <w:u w:val="single"/>
        </w:rPr>
        <w:t xml:space="preserve">Tajemnica przedsiębiorstwa: </w:t>
      </w:r>
    </w:p>
    <w:p w14:paraId="751D5B6E" w14:textId="77777777" w:rsidR="00461E4A" w:rsidRPr="001F008A" w:rsidRDefault="00461E4A" w:rsidP="00461E4A">
      <w:pPr>
        <w:pStyle w:val="Default"/>
        <w:spacing w:before="120"/>
        <w:ind w:left="357" w:right="40"/>
        <w:jc w:val="both"/>
        <w:rPr>
          <w:b/>
          <w:sz w:val="22"/>
          <w:szCs w:val="22"/>
          <w:lang w:eastAsia="ar-SA"/>
        </w:rPr>
      </w:pPr>
      <w:r w:rsidRPr="001F008A">
        <w:rPr>
          <w:sz w:val="22"/>
          <w:szCs w:val="22"/>
        </w:rPr>
        <w:t xml:space="preserve">Jeżeli </w:t>
      </w:r>
      <w:r w:rsidRPr="001F008A">
        <w:rPr>
          <w:sz w:val="22"/>
          <w:szCs w:val="22"/>
          <w:lang w:eastAsia="ar-SA"/>
        </w:rPr>
        <w:t xml:space="preserve">według Wykonawcy oferta będzie zawierała informacje objęte tajemnicą jego przedsiębiorstwa w rozumieniu przepisów ustawy z 16 kwietnia 1993 r. o zwalczaniu nieuczciwej konkurencji (tekst jednolity Dz. U. z 2003 r. Nr 153 poz. 1503 z późn. zm.), nie później niż w terminie składania ofert </w:t>
      </w:r>
      <w:r w:rsidRPr="001F008A">
        <w:rPr>
          <w:b/>
          <w:sz w:val="22"/>
          <w:szCs w:val="22"/>
          <w:u w:val="single"/>
          <w:lang w:eastAsia="ar-SA"/>
        </w:rPr>
        <w:t xml:space="preserve">należy </w:t>
      </w:r>
      <w:r w:rsidRPr="001F008A">
        <w:rPr>
          <w:b/>
          <w:bCs/>
          <w:sz w:val="22"/>
          <w:szCs w:val="22"/>
          <w:u w:val="single"/>
          <w:lang w:eastAsia="ar-SA"/>
        </w:rPr>
        <w:t>oznaczyć klauzulą</w:t>
      </w:r>
      <w:r w:rsidRPr="001F008A">
        <w:rPr>
          <w:b/>
          <w:bCs/>
          <w:sz w:val="22"/>
          <w:szCs w:val="22"/>
          <w:lang w:eastAsia="ar-SA"/>
        </w:rPr>
        <w:t xml:space="preserve"> </w:t>
      </w:r>
      <w:r w:rsidRPr="001F008A">
        <w:rPr>
          <w:b/>
          <w:sz w:val="22"/>
          <w:szCs w:val="22"/>
          <w:lang w:eastAsia="ar-SA"/>
        </w:rPr>
        <w:t>NIE UDOSTĘPNIAĆ – TAJEMNICA PRZEDSIĘBIORSTWA</w:t>
      </w:r>
      <w:r w:rsidRPr="001F008A">
        <w:rPr>
          <w:sz w:val="22"/>
          <w:szCs w:val="22"/>
          <w:lang w:eastAsia="ar-SA"/>
        </w:rPr>
        <w:t xml:space="preserve"> </w:t>
      </w:r>
      <w:r w:rsidRPr="001F008A">
        <w:rPr>
          <w:sz w:val="22"/>
          <w:szCs w:val="22"/>
          <w:lang w:eastAsia="ar-SA"/>
        </w:rPr>
        <w:br/>
      </w:r>
      <w:r w:rsidRPr="001F008A">
        <w:rPr>
          <w:b/>
          <w:sz w:val="22"/>
          <w:szCs w:val="22"/>
          <w:lang w:eastAsia="ar-SA"/>
        </w:rPr>
        <w:t xml:space="preserve">i wykazać, że zastrzeżone informacje stanowią tajemnicę przedsiębiorstwa.  </w:t>
      </w:r>
      <w:r w:rsidRPr="001F008A">
        <w:rPr>
          <w:sz w:val="22"/>
          <w:szCs w:val="22"/>
        </w:rPr>
        <w:t xml:space="preserve">Zamawiający zaleca, aby informacje zastrzeżone, jako tajemnica przedsiębiorstwa były przez Wykonawcę złożone </w:t>
      </w:r>
      <w:r w:rsidRPr="001F008A">
        <w:rPr>
          <w:sz w:val="22"/>
          <w:szCs w:val="22"/>
        </w:rPr>
        <w:br/>
        <w:t xml:space="preserve">w oddzielnej wewnętrznej kopercie z oznakowaniem „tajemnica przedsiębiorstwa”, lub spięte (zszyte) oddzielnie od pozostałych, jawnych elementów oferty </w:t>
      </w:r>
      <w:r w:rsidRPr="001F008A">
        <w:rPr>
          <w:sz w:val="22"/>
          <w:szCs w:val="22"/>
          <w:lang w:eastAsia="ar-SA"/>
        </w:rPr>
        <w:t xml:space="preserve">i ponumerowane z zachowaniem ciągłości stron oferty. </w:t>
      </w:r>
      <w:r w:rsidRPr="001F008A">
        <w:rPr>
          <w:sz w:val="22"/>
          <w:szCs w:val="22"/>
        </w:rPr>
        <w:t xml:space="preserve">Brak jednoznacznego wskazania, które informacje stanowią tajemnicę przedsiębiorstwa oznaczać będzie, że wszelkie oświadczenia i zaświadczenia składane w trakcie niniejszego postępowania są jawne bez zastrzeżeń. </w:t>
      </w:r>
    </w:p>
    <w:p w14:paraId="570575E9" w14:textId="77777777" w:rsidR="00461E4A" w:rsidRPr="001F008A" w:rsidRDefault="00461E4A" w:rsidP="00461E4A">
      <w:pPr>
        <w:suppressAutoHyphens/>
        <w:autoSpaceDE w:val="0"/>
        <w:spacing w:before="120" w:after="120"/>
        <w:ind w:left="360" w:right="40"/>
        <w:jc w:val="both"/>
        <w:rPr>
          <w:sz w:val="22"/>
          <w:szCs w:val="22"/>
          <w:lang w:eastAsia="ar-SA"/>
        </w:rPr>
      </w:pPr>
      <w:r w:rsidRPr="001F008A">
        <w:rPr>
          <w:b/>
          <w:sz w:val="22"/>
          <w:szCs w:val="22"/>
          <w:lang w:eastAsia="ar-SA"/>
        </w:rPr>
        <w:t>Przez tajemnicę przedsiębiorstwa w rozumieniu art. 11 ust. 4 ustawy z dnia 16 kwietnia 1993 r. o zwalczaniu nieuczciwej konkurencji (Dz. U. z 2003r.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63424B0" w14:textId="77777777" w:rsidR="00461E4A" w:rsidRPr="001F008A" w:rsidRDefault="00461E4A" w:rsidP="00461E4A">
      <w:pPr>
        <w:suppressAutoHyphens/>
        <w:autoSpaceDE w:val="0"/>
        <w:spacing w:before="120" w:after="120"/>
        <w:ind w:left="360" w:right="40"/>
        <w:jc w:val="both"/>
        <w:rPr>
          <w:sz w:val="22"/>
          <w:szCs w:val="22"/>
          <w:lang w:eastAsia="ar-SA"/>
        </w:rPr>
      </w:pPr>
      <w:r w:rsidRPr="001F008A">
        <w:rPr>
          <w:sz w:val="22"/>
          <w:szCs w:val="22"/>
          <w:lang w:eastAsia="ar-SA"/>
        </w:rPr>
        <w:t xml:space="preserve">Wykonawca </w:t>
      </w:r>
      <w:r w:rsidRPr="001F008A">
        <w:rPr>
          <w:b/>
          <w:sz w:val="22"/>
          <w:szCs w:val="22"/>
          <w:lang w:eastAsia="ar-SA"/>
        </w:rPr>
        <w:t>nie może</w:t>
      </w:r>
      <w:r w:rsidRPr="001F008A">
        <w:rPr>
          <w:sz w:val="22"/>
          <w:szCs w:val="22"/>
          <w:lang w:eastAsia="ar-SA"/>
        </w:rPr>
        <w:t xml:space="preserve"> zastrzec informacji, o których mowa w art. 86 ust. 4 ustawy Pzp oraz innych informacji</w:t>
      </w:r>
      <w:r w:rsidRPr="001F008A">
        <w:rPr>
          <w:spacing w:val="-8"/>
          <w:sz w:val="22"/>
          <w:szCs w:val="22"/>
          <w:lang w:eastAsia="ar-SA"/>
        </w:rPr>
        <w:t xml:space="preserve"> </w:t>
      </w:r>
      <w:r w:rsidRPr="001F008A">
        <w:rPr>
          <w:sz w:val="22"/>
          <w:szCs w:val="22"/>
          <w:lang w:eastAsia="ar-SA"/>
        </w:rPr>
        <w:t xml:space="preserve">niestanowiących tajemnicy przedsiębiorstwa. </w:t>
      </w:r>
      <w:r w:rsidRPr="001F008A">
        <w:rPr>
          <w:color w:val="000000"/>
          <w:sz w:val="22"/>
          <w:szCs w:val="22"/>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3DE90D6A" w14:textId="77777777" w:rsidR="00461E4A" w:rsidRPr="001F008A" w:rsidRDefault="00461E4A" w:rsidP="00461E4A">
      <w:pPr>
        <w:pStyle w:val="Default"/>
        <w:spacing w:before="120" w:after="120"/>
        <w:ind w:left="360" w:right="40"/>
        <w:jc w:val="both"/>
        <w:rPr>
          <w:sz w:val="22"/>
          <w:szCs w:val="22"/>
          <w:u w:val="single"/>
        </w:rPr>
      </w:pPr>
      <w:r w:rsidRPr="001F008A">
        <w:rPr>
          <w:color w:val="auto"/>
          <w:sz w:val="22"/>
          <w:szCs w:val="22"/>
        </w:rPr>
        <w:lastRenderedPageBreak/>
        <w:t xml:space="preserve">Zamawiający informuje, że w </w:t>
      </w:r>
      <w:r w:rsidR="00BE5D89" w:rsidRPr="001F008A">
        <w:rPr>
          <w:color w:val="auto"/>
          <w:sz w:val="22"/>
          <w:szCs w:val="22"/>
        </w:rPr>
        <w:t>przypadku,</w:t>
      </w:r>
      <w:r w:rsidRPr="001F008A">
        <w:rPr>
          <w:color w:val="auto"/>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578A25C9" w14:textId="77777777" w:rsidR="00461E4A" w:rsidRPr="001F008A" w:rsidRDefault="00461E4A" w:rsidP="007302BE">
      <w:pPr>
        <w:pStyle w:val="Default"/>
        <w:numPr>
          <w:ilvl w:val="0"/>
          <w:numId w:val="9"/>
        </w:numPr>
        <w:tabs>
          <w:tab w:val="clear" w:pos="720"/>
          <w:tab w:val="num" w:pos="360"/>
        </w:tabs>
        <w:spacing w:before="120" w:after="120"/>
        <w:ind w:left="360" w:right="40"/>
        <w:jc w:val="both"/>
        <w:rPr>
          <w:sz w:val="22"/>
          <w:szCs w:val="22"/>
          <w:u w:val="single"/>
        </w:rPr>
      </w:pPr>
      <w:r w:rsidRPr="001F008A">
        <w:rPr>
          <w:b/>
          <w:bCs/>
          <w:sz w:val="22"/>
          <w:szCs w:val="22"/>
          <w:u w:val="single"/>
        </w:rPr>
        <w:t xml:space="preserve">Informacje pozostałe: </w:t>
      </w:r>
    </w:p>
    <w:p w14:paraId="2A7601A8" w14:textId="77777777" w:rsidR="00461E4A" w:rsidRPr="001F008A" w:rsidRDefault="00461E4A" w:rsidP="007302BE">
      <w:pPr>
        <w:pStyle w:val="Zwykytekst"/>
        <w:widowControl w:val="0"/>
        <w:numPr>
          <w:ilvl w:val="0"/>
          <w:numId w:val="63"/>
        </w:numPr>
        <w:adjustRightInd w:val="0"/>
        <w:spacing w:before="120" w:after="120"/>
        <w:jc w:val="both"/>
        <w:textAlignment w:val="baseline"/>
        <w:rPr>
          <w:rFonts w:ascii="Times New Roman" w:hAnsi="Times New Roman"/>
          <w:sz w:val="22"/>
          <w:szCs w:val="22"/>
        </w:rPr>
      </w:pPr>
      <w:r w:rsidRPr="001F008A">
        <w:rPr>
          <w:rFonts w:ascii="Times New Roman" w:hAnsi="Times New Roman"/>
          <w:sz w:val="22"/>
          <w:szCs w:val="22"/>
        </w:rPr>
        <w:t xml:space="preserve">Wykonawcy zobowiązani są zapoznać się dokładnie z informacjami zawartymi w SIWZ </w:t>
      </w:r>
      <w:r w:rsidRPr="001F008A">
        <w:rPr>
          <w:rFonts w:ascii="Times New Roman" w:hAnsi="Times New Roman"/>
          <w:sz w:val="22"/>
          <w:szCs w:val="22"/>
        </w:rPr>
        <w:br/>
        <w:t>i przygotować ofertę zgodnie z wymaganiami określonymi w tym dokumencie.</w:t>
      </w:r>
    </w:p>
    <w:p w14:paraId="466C2600" w14:textId="77777777" w:rsidR="00461E4A" w:rsidRPr="001F008A" w:rsidRDefault="00461E4A" w:rsidP="007302BE">
      <w:pPr>
        <w:pStyle w:val="Default"/>
        <w:numPr>
          <w:ilvl w:val="0"/>
          <w:numId w:val="63"/>
        </w:numPr>
        <w:spacing w:before="120" w:after="120"/>
        <w:ind w:right="40"/>
        <w:jc w:val="both"/>
        <w:rPr>
          <w:sz w:val="22"/>
          <w:szCs w:val="22"/>
        </w:rPr>
      </w:pPr>
      <w:r w:rsidRPr="001F008A">
        <w:rPr>
          <w:sz w:val="22"/>
          <w:szCs w:val="22"/>
        </w:rPr>
        <w:t xml:space="preserve">Wykonawca ponosi wszelkie koszty związane z przygotowaniem i złożeniem oferty, niezależnie od wyniku postępowania. Zamawiający w żadnym wypadku nie odpowiada za koszty poniesione przez Wykonawców w związku z przygotowaniem i złożeniem oferty. Wykonawcy zobowiązują się nie wnosić jakichkolwiek roszczeń z tego tytułu względem Zamawiającego. </w:t>
      </w:r>
    </w:p>
    <w:p w14:paraId="508BD893" w14:textId="77777777" w:rsidR="00461E4A" w:rsidRPr="001F008A" w:rsidRDefault="00461E4A" w:rsidP="007302BE">
      <w:pPr>
        <w:pStyle w:val="Default"/>
        <w:numPr>
          <w:ilvl w:val="0"/>
          <w:numId w:val="63"/>
        </w:numPr>
        <w:spacing w:before="120" w:after="120"/>
        <w:ind w:right="40"/>
        <w:jc w:val="both"/>
        <w:rPr>
          <w:sz w:val="22"/>
          <w:szCs w:val="22"/>
        </w:rPr>
      </w:pPr>
      <w:r w:rsidRPr="001F008A">
        <w:rPr>
          <w:sz w:val="22"/>
          <w:szCs w:val="22"/>
        </w:rPr>
        <w:t xml:space="preserve">Wykonawca może złożyć tylko </w:t>
      </w:r>
      <w:r w:rsidRPr="001F008A">
        <w:rPr>
          <w:b/>
          <w:bCs/>
          <w:sz w:val="22"/>
          <w:szCs w:val="22"/>
        </w:rPr>
        <w:t xml:space="preserve">jedną ofertę </w:t>
      </w:r>
      <w:r w:rsidRPr="001F008A">
        <w:rPr>
          <w:sz w:val="22"/>
          <w:szCs w:val="22"/>
        </w:rPr>
        <w:t xml:space="preserve">przygotowaną ściśle według wymagań określonych </w:t>
      </w:r>
      <w:r w:rsidRPr="001F008A">
        <w:rPr>
          <w:sz w:val="22"/>
          <w:szCs w:val="22"/>
        </w:rPr>
        <w:br/>
        <w:t>w niniejszej SIWZ.</w:t>
      </w:r>
    </w:p>
    <w:p w14:paraId="45765474" w14:textId="77777777" w:rsidR="00461E4A" w:rsidRPr="001F008A" w:rsidRDefault="00461E4A" w:rsidP="007302BE">
      <w:pPr>
        <w:pStyle w:val="Default"/>
        <w:numPr>
          <w:ilvl w:val="0"/>
          <w:numId w:val="63"/>
        </w:numPr>
        <w:spacing w:before="120" w:after="120"/>
        <w:ind w:right="40"/>
        <w:jc w:val="both"/>
        <w:rPr>
          <w:sz w:val="22"/>
          <w:szCs w:val="22"/>
        </w:rPr>
      </w:pPr>
      <w:r w:rsidRPr="001F008A">
        <w:rPr>
          <w:sz w:val="22"/>
          <w:szCs w:val="22"/>
        </w:rPr>
        <w:t>Zamawiający wymaga, aby treść oferty była jednoznaczna i nie przedstawiała propozycji alternatywnych.</w:t>
      </w:r>
    </w:p>
    <w:p w14:paraId="734402E9" w14:textId="77777777" w:rsidR="00461E4A" w:rsidRPr="001F008A" w:rsidRDefault="00461E4A" w:rsidP="007302BE">
      <w:pPr>
        <w:pStyle w:val="Default"/>
        <w:numPr>
          <w:ilvl w:val="0"/>
          <w:numId w:val="63"/>
        </w:numPr>
        <w:spacing w:before="120" w:after="120"/>
        <w:ind w:right="40"/>
        <w:jc w:val="both"/>
        <w:rPr>
          <w:sz w:val="22"/>
          <w:szCs w:val="22"/>
        </w:rPr>
      </w:pPr>
      <w:r w:rsidRPr="001F008A">
        <w:rPr>
          <w:sz w:val="22"/>
          <w:szCs w:val="22"/>
        </w:rPr>
        <w:t xml:space="preserve">Każdy dokument składający się na ofertę musi być czytelny. </w:t>
      </w:r>
    </w:p>
    <w:p w14:paraId="24272017" w14:textId="77777777" w:rsidR="00461E4A" w:rsidRPr="001F008A" w:rsidRDefault="00461E4A" w:rsidP="007302BE">
      <w:pPr>
        <w:pStyle w:val="Default"/>
        <w:numPr>
          <w:ilvl w:val="0"/>
          <w:numId w:val="63"/>
        </w:numPr>
        <w:spacing w:before="120" w:after="120"/>
        <w:ind w:right="40"/>
        <w:jc w:val="both"/>
        <w:rPr>
          <w:b/>
          <w:sz w:val="22"/>
          <w:szCs w:val="22"/>
        </w:rPr>
      </w:pPr>
      <w:r w:rsidRPr="001F008A">
        <w:rPr>
          <w:b/>
          <w:sz w:val="22"/>
          <w:szCs w:val="22"/>
        </w:rPr>
        <w:t>Wszelkie poprawki i skreślenia lub zmiany w tekście oferty (i w załącznikach do oferty) muszą być własnoręcznie parafowane przez osobę podpisującą ofertę.</w:t>
      </w:r>
    </w:p>
    <w:p w14:paraId="545959FD" w14:textId="77777777" w:rsidR="00461E4A" w:rsidRPr="001F008A" w:rsidRDefault="00461E4A" w:rsidP="007302BE">
      <w:pPr>
        <w:pStyle w:val="Default"/>
        <w:numPr>
          <w:ilvl w:val="0"/>
          <w:numId w:val="63"/>
        </w:numPr>
        <w:spacing w:before="120" w:after="120"/>
        <w:ind w:right="40"/>
        <w:jc w:val="both"/>
        <w:rPr>
          <w:sz w:val="22"/>
          <w:szCs w:val="22"/>
        </w:rPr>
      </w:pPr>
      <w:r w:rsidRPr="001F008A">
        <w:rPr>
          <w:sz w:val="22"/>
          <w:szCs w:val="22"/>
        </w:rPr>
        <w:t xml:space="preserve">Przedstawione wzory wykazów i oświadczeń załączone do niniejszej SIWZ powinny zostać wypełnione przez Wykonawcę w formie zgodnej z wzorami bez dokonywania w nich zmian przez Wykonawcę. </w:t>
      </w:r>
    </w:p>
    <w:p w14:paraId="34E8B64A" w14:textId="77777777" w:rsidR="00461E4A" w:rsidRPr="001F008A" w:rsidRDefault="00461E4A" w:rsidP="007302BE">
      <w:pPr>
        <w:pStyle w:val="Default"/>
        <w:numPr>
          <w:ilvl w:val="0"/>
          <w:numId w:val="63"/>
        </w:numPr>
        <w:spacing w:before="120" w:after="120"/>
        <w:ind w:right="40"/>
        <w:jc w:val="both"/>
        <w:rPr>
          <w:sz w:val="22"/>
          <w:szCs w:val="22"/>
        </w:rPr>
      </w:pPr>
      <w:r w:rsidRPr="001F008A">
        <w:rPr>
          <w:sz w:val="22"/>
          <w:szCs w:val="22"/>
        </w:rPr>
        <w:t>We wszystkich przypadkach, gdzie jest mowa o pieczątkach, Zamawiający dopuszcza złożenie czytelnego zapisu o treści pieczątki, zawierającego co najmniej oznaczenie nazwy (firmy) i siedziby oraz numer NIP.</w:t>
      </w:r>
    </w:p>
    <w:p w14:paraId="3DB32178" w14:textId="77777777" w:rsidR="00461E4A" w:rsidRPr="001F008A" w:rsidRDefault="00461E4A" w:rsidP="007302BE">
      <w:pPr>
        <w:pStyle w:val="Default"/>
        <w:numPr>
          <w:ilvl w:val="0"/>
          <w:numId w:val="63"/>
        </w:numPr>
        <w:spacing w:before="120"/>
        <w:ind w:right="40"/>
        <w:jc w:val="both"/>
        <w:rPr>
          <w:sz w:val="22"/>
          <w:szCs w:val="22"/>
        </w:rPr>
      </w:pPr>
      <w:r w:rsidRPr="001F008A">
        <w:rPr>
          <w:sz w:val="22"/>
          <w:szCs w:val="22"/>
        </w:rPr>
        <w:t xml:space="preserve">Oferta musi być sporządzona: </w:t>
      </w:r>
    </w:p>
    <w:p w14:paraId="673DB858" w14:textId="77777777" w:rsidR="00461E4A" w:rsidRPr="001F008A" w:rsidRDefault="00461E4A" w:rsidP="007302BE">
      <w:pPr>
        <w:pStyle w:val="Default"/>
        <w:numPr>
          <w:ilvl w:val="0"/>
          <w:numId w:val="64"/>
        </w:numPr>
        <w:ind w:left="993" w:right="40" w:hanging="284"/>
        <w:jc w:val="both"/>
        <w:rPr>
          <w:sz w:val="22"/>
          <w:szCs w:val="22"/>
        </w:rPr>
      </w:pPr>
      <w:r w:rsidRPr="001F008A">
        <w:rPr>
          <w:sz w:val="22"/>
          <w:szCs w:val="22"/>
        </w:rPr>
        <w:t xml:space="preserve">w języku polskim, </w:t>
      </w:r>
    </w:p>
    <w:p w14:paraId="56638A34" w14:textId="77777777" w:rsidR="00461E4A" w:rsidRPr="001F008A" w:rsidRDefault="00461E4A" w:rsidP="007302BE">
      <w:pPr>
        <w:pStyle w:val="Default"/>
        <w:numPr>
          <w:ilvl w:val="0"/>
          <w:numId w:val="64"/>
        </w:numPr>
        <w:ind w:left="993" w:right="40" w:hanging="284"/>
        <w:jc w:val="both"/>
        <w:rPr>
          <w:sz w:val="22"/>
          <w:szCs w:val="22"/>
        </w:rPr>
      </w:pPr>
      <w:r w:rsidRPr="001F008A">
        <w:rPr>
          <w:sz w:val="22"/>
          <w:szCs w:val="22"/>
        </w:rPr>
        <w:t xml:space="preserve">w formie pisemnej, </w:t>
      </w:r>
    </w:p>
    <w:p w14:paraId="44F1A068" w14:textId="77777777" w:rsidR="00461E4A" w:rsidRPr="001F008A" w:rsidRDefault="00461E4A" w:rsidP="007302BE">
      <w:pPr>
        <w:pStyle w:val="Default"/>
        <w:numPr>
          <w:ilvl w:val="0"/>
          <w:numId w:val="64"/>
        </w:numPr>
        <w:ind w:left="993" w:right="40" w:hanging="284"/>
        <w:jc w:val="both"/>
        <w:rPr>
          <w:sz w:val="22"/>
          <w:szCs w:val="22"/>
        </w:rPr>
      </w:pPr>
      <w:r w:rsidRPr="001F008A">
        <w:rPr>
          <w:sz w:val="22"/>
          <w:szCs w:val="22"/>
        </w:rPr>
        <w:t xml:space="preserve">czytelnie na maszynie do pisania, komputerowo lub inną trwałą i czytelną techniką. </w:t>
      </w:r>
    </w:p>
    <w:p w14:paraId="07459315" w14:textId="77777777" w:rsidR="00461E4A" w:rsidRPr="001F008A" w:rsidRDefault="00461E4A" w:rsidP="00461E4A">
      <w:pPr>
        <w:tabs>
          <w:tab w:val="left" w:pos="426"/>
        </w:tabs>
        <w:suppressAutoHyphens/>
        <w:ind w:left="426"/>
        <w:jc w:val="both"/>
        <w:rPr>
          <w:sz w:val="22"/>
          <w:szCs w:val="22"/>
        </w:rPr>
      </w:pPr>
    </w:p>
    <w:p w14:paraId="6724E4AF" w14:textId="77777777" w:rsidR="00461E4A" w:rsidRPr="001F008A" w:rsidRDefault="00461E4A" w:rsidP="007302BE">
      <w:pPr>
        <w:numPr>
          <w:ilvl w:val="0"/>
          <w:numId w:val="63"/>
        </w:numPr>
        <w:tabs>
          <w:tab w:val="left" w:pos="426"/>
        </w:tabs>
        <w:suppressAutoHyphens/>
        <w:spacing w:after="240"/>
        <w:jc w:val="both"/>
        <w:rPr>
          <w:sz w:val="22"/>
          <w:szCs w:val="22"/>
          <w:u w:val="single"/>
        </w:rPr>
      </w:pPr>
      <w:r w:rsidRPr="001F008A">
        <w:rPr>
          <w:sz w:val="22"/>
          <w:szCs w:val="22"/>
          <w:u w:val="single"/>
        </w:rPr>
        <w:t>Nie dopuszcza się składania ofert w formie elektronicznej.</w:t>
      </w:r>
    </w:p>
    <w:p w14:paraId="1A473293" w14:textId="604E783D" w:rsidR="00461E4A" w:rsidRPr="001F008A" w:rsidRDefault="00461E4A" w:rsidP="007302BE">
      <w:pPr>
        <w:numPr>
          <w:ilvl w:val="0"/>
          <w:numId w:val="63"/>
        </w:numPr>
        <w:tabs>
          <w:tab w:val="left" w:pos="709"/>
        </w:tabs>
        <w:suppressAutoHyphens/>
        <w:spacing w:after="240"/>
        <w:ind w:left="709"/>
        <w:jc w:val="both"/>
        <w:rPr>
          <w:sz w:val="22"/>
          <w:szCs w:val="22"/>
          <w:u w:val="single"/>
        </w:rPr>
      </w:pPr>
      <w:r w:rsidRPr="001F008A">
        <w:rPr>
          <w:b/>
          <w:sz w:val="22"/>
          <w:szCs w:val="22"/>
        </w:rPr>
        <w:t xml:space="preserve">Do oferty wykonawca dołącza aktualne na dzień składania oświadczenie stanowiące wstępne potwierdzenie, że wykonawca: nie podlega wykluczeniu oraz spełnia warunki udziału w postępowaniu; (zgodnie ze wzorem określonym w załączniku nr 2 i załączniku nr 3 do </w:t>
      </w:r>
      <w:r w:rsidR="00993067" w:rsidRPr="001F008A">
        <w:rPr>
          <w:b/>
          <w:sz w:val="22"/>
          <w:szCs w:val="22"/>
        </w:rPr>
        <w:t>SIWZ</w:t>
      </w:r>
      <w:r w:rsidRPr="001F008A">
        <w:rPr>
          <w:b/>
          <w:sz w:val="22"/>
          <w:szCs w:val="22"/>
        </w:rPr>
        <w:t>)</w:t>
      </w:r>
      <w:r w:rsidRPr="001F008A">
        <w:rPr>
          <w:sz w:val="22"/>
          <w:szCs w:val="22"/>
          <w:u w:val="single"/>
        </w:rPr>
        <w:t xml:space="preserve"> </w:t>
      </w:r>
      <w:r w:rsidRPr="001F008A">
        <w:rPr>
          <w:b/>
          <w:sz w:val="22"/>
          <w:szCs w:val="22"/>
          <w:u w:val="single"/>
        </w:rPr>
        <w:t>(art. 25a ust.1).</w:t>
      </w:r>
    </w:p>
    <w:p w14:paraId="26CDD551" w14:textId="77777777" w:rsidR="00461E4A" w:rsidRPr="001F008A" w:rsidRDefault="00461E4A" w:rsidP="007302BE">
      <w:pPr>
        <w:numPr>
          <w:ilvl w:val="0"/>
          <w:numId w:val="63"/>
        </w:numPr>
        <w:tabs>
          <w:tab w:val="left" w:pos="709"/>
        </w:tabs>
        <w:suppressAutoHyphens/>
        <w:spacing w:after="240"/>
        <w:jc w:val="both"/>
        <w:rPr>
          <w:sz w:val="22"/>
          <w:szCs w:val="22"/>
          <w:u w:val="single"/>
        </w:rPr>
      </w:pPr>
      <w:r w:rsidRPr="001F008A">
        <w:rPr>
          <w:b/>
          <w:sz w:val="22"/>
          <w:szCs w:val="22"/>
        </w:rPr>
        <w:t xml:space="preserve">W </w:t>
      </w:r>
      <w:r w:rsidRPr="001F008A">
        <w:rPr>
          <w:b/>
          <w:sz w:val="22"/>
          <w:szCs w:val="22"/>
          <w:lang w:eastAsia="ar-SA"/>
        </w:rPr>
        <w:t xml:space="preserve">przypadku wspólnego ubiegania się o zamówienie przez wykonawców, oświadczenie – Załącznik nr 2 i 3 składa każdy z wykonawców wspólnie ubiegających się o zamówienie. </w:t>
      </w:r>
      <w:r w:rsidRPr="001F008A">
        <w:rPr>
          <w:sz w:val="22"/>
          <w:szCs w:val="22"/>
          <w:lang w:eastAsia="ar-SA"/>
        </w:rPr>
        <w:t>Dokumenty te potwierdzają spełnianie warunków udziału w postępowaniu oraz brak podstaw wykluczenia w zakresie, w którym każdy z wykonawców wykazuje spełnianie warunków udziału w postępowaniu oraz brak podstaw wykluczenia. (art. 25a ust.6</w:t>
      </w:r>
      <w:r w:rsidRPr="001F008A">
        <w:rPr>
          <w:b/>
          <w:bCs/>
          <w:color w:val="000000"/>
          <w:sz w:val="22"/>
          <w:szCs w:val="22"/>
          <w:lang w:eastAsia="ar-SA"/>
        </w:rPr>
        <w:t xml:space="preserve"> </w:t>
      </w:r>
      <w:r w:rsidRPr="001F008A">
        <w:rPr>
          <w:sz w:val="22"/>
          <w:szCs w:val="22"/>
          <w:lang w:eastAsia="ar-SA"/>
        </w:rPr>
        <w:t>ustawy Pzp</w:t>
      </w:r>
      <w:r w:rsidRPr="001F008A">
        <w:rPr>
          <w:sz w:val="22"/>
          <w:szCs w:val="22"/>
        </w:rPr>
        <w:t xml:space="preserve">). </w:t>
      </w:r>
    </w:p>
    <w:p w14:paraId="4E8C503B" w14:textId="77777777" w:rsidR="00461E4A" w:rsidRPr="00BE5D89" w:rsidRDefault="00461E4A" w:rsidP="007302BE">
      <w:pPr>
        <w:numPr>
          <w:ilvl w:val="0"/>
          <w:numId w:val="63"/>
        </w:numPr>
        <w:tabs>
          <w:tab w:val="left" w:pos="709"/>
        </w:tabs>
        <w:suppressAutoHyphens/>
        <w:spacing w:after="240"/>
        <w:jc w:val="both"/>
        <w:rPr>
          <w:b/>
          <w:sz w:val="22"/>
          <w:szCs w:val="22"/>
        </w:rPr>
      </w:pPr>
      <w:r w:rsidRPr="00BE5D89">
        <w:rPr>
          <w:b/>
          <w:sz w:val="22"/>
          <w:szCs w:val="22"/>
        </w:rPr>
        <w:t xml:space="preserve">Jeżeli </w:t>
      </w:r>
      <w:r w:rsidRPr="00BE5D89">
        <w:rPr>
          <w:b/>
          <w:sz w:val="22"/>
          <w:szCs w:val="22"/>
          <w:lang w:eastAsia="ar-SA"/>
        </w:rPr>
        <w:t>ofertę składa spółka cywilna wówczas stosowne oświadczenie, że Wykonawca nie podlega wykluczeniu z postępowania o udzielenie zamówienia publicznego w okolicznościach, o których mowa w art. 24 ust. 1 i art. 24 ust. 5 ustawy składa się oddzielnie na każdego ze wspólników spółki</w:t>
      </w:r>
      <w:r w:rsidRPr="00BE5D89">
        <w:rPr>
          <w:b/>
          <w:sz w:val="22"/>
          <w:szCs w:val="22"/>
        </w:rPr>
        <w:t>.</w:t>
      </w:r>
    </w:p>
    <w:p w14:paraId="52D94BE8" w14:textId="35201CC6" w:rsidR="00461E4A" w:rsidRPr="001F008A" w:rsidRDefault="00461E4A" w:rsidP="007302BE">
      <w:pPr>
        <w:numPr>
          <w:ilvl w:val="0"/>
          <w:numId w:val="63"/>
        </w:numPr>
        <w:tabs>
          <w:tab w:val="left" w:pos="709"/>
        </w:tabs>
        <w:suppressAutoHyphens/>
        <w:spacing w:after="240"/>
        <w:ind w:left="709"/>
        <w:jc w:val="both"/>
        <w:rPr>
          <w:sz w:val="22"/>
          <w:szCs w:val="22"/>
          <w:u w:val="single"/>
        </w:rPr>
      </w:pPr>
      <w:r w:rsidRPr="001F008A">
        <w:rPr>
          <w:b/>
          <w:sz w:val="22"/>
          <w:szCs w:val="22"/>
        </w:rPr>
        <w:t xml:space="preserve">Wykonawca, który powołuje się na zasoby innych podmiotów, w celu wykazania braku istnienia wobec nich podstaw wykluczenia oraz spełniania, w zakresie, w jakim powołuje się na </w:t>
      </w:r>
      <w:r w:rsidRPr="001F008A">
        <w:rPr>
          <w:b/>
          <w:sz w:val="22"/>
          <w:szCs w:val="22"/>
        </w:rPr>
        <w:lastRenderedPageBreak/>
        <w:t xml:space="preserve">ich zasoby, warunków udziału w </w:t>
      </w:r>
      <w:r w:rsidR="004A0E1E" w:rsidRPr="001F008A">
        <w:rPr>
          <w:b/>
          <w:sz w:val="22"/>
          <w:szCs w:val="22"/>
        </w:rPr>
        <w:t>postępowaniu zamieszcza</w:t>
      </w:r>
      <w:r w:rsidRPr="001F008A">
        <w:rPr>
          <w:b/>
          <w:sz w:val="22"/>
          <w:szCs w:val="22"/>
        </w:rPr>
        <w:t xml:space="preserve"> informacje o tych podmiotach w oświadczeniu, o którym mowa w  lit. k)</w:t>
      </w:r>
      <w:r w:rsidRPr="00C94534">
        <w:rPr>
          <w:b/>
          <w:sz w:val="22"/>
          <w:szCs w:val="22"/>
        </w:rPr>
        <w:t>.</w:t>
      </w:r>
      <w:r w:rsidRPr="00C94534">
        <w:rPr>
          <w:sz w:val="22"/>
          <w:szCs w:val="22"/>
        </w:rPr>
        <w:t xml:space="preserve"> </w:t>
      </w:r>
      <w:r w:rsidRPr="001F008A">
        <w:rPr>
          <w:b/>
          <w:sz w:val="22"/>
          <w:szCs w:val="22"/>
          <w:u w:val="single"/>
        </w:rPr>
        <w:t>(art. 25a ust.3 pkt 2).</w:t>
      </w:r>
    </w:p>
    <w:p w14:paraId="6DD3CADA" w14:textId="77777777" w:rsidR="00461E4A" w:rsidRPr="001F008A" w:rsidRDefault="00461E4A" w:rsidP="007302BE">
      <w:pPr>
        <w:numPr>
          <w:ilvl w:val="0"/>
          <w:numId w:val="63"/>
        </w:numPr>
        <w:tabs>
          <w:tab w:val="left" w:pos="709"/>
        </w:tabs>
        <w:suppressAutoHyphens/>
        <w:spacing w:after="240"/>
        <w:ind w:left="709"/>
        <w:jc w:val="both"/>
        <w:rPr>
          <w:sz w:val="22"/>
          <w:szCs w:val="22"/>
          <w:u w:val="single"/>
        </w:rPr>
      </w:pPr>
      <w:r w:rsidRPr="001F008A">
        <w:rPr>
          <w:b/>
          <w:sz w:val="22"/>
          <w:szCs w:val="22"/>
        </w:rPr>
        <w:t>Wykonawca, który zamierza powierzyć wykonanie części zamówienia podwykonawcom w celu wykazania braku istnienia wobec nich podstaw wykluczenia z udziału w postępowaniu, zamieszcza informacje o podwykonawcach w oświadczeniu, o którym mowa w lit. k). (art. 25a ust. 5 pkt. 2)</w:t>
      </w:r>
    </w:p>
    <w:p w14:paraId="59360561" w14:textId="77777777" w:rsidR="00461E4A" w:rsidRPr="001F008A" w:rsidRDefault="00461E4A" w:rsidP="007302BE">
      <w:pPr>
        <w:numPr>
          <w:ilvl w:val="0"/>
          <w:numId w:val="63"/>
        </w:numPr>
        <w:tabs>
          <w:tab w:val="left" w:pos="709"/>
        </w:tabs>
        <w:autoSpaceDE w:val="0"/>
        <w:autoSpaceDN w:val="0"/>
        <w:ind w:left="709"/>
        <w:jc w:val="both"/>
        <w:rPr>
          <w:sz w:val="22"/>
          <w:szCs w:val="22"/>
        </w:rPr>
      </w:pPr>
      <w:r w:rsidRPr="001F008A">
        <w:rPr>
          <w:b/>
          <w:sz w:val="22"/>
          <w:szCs w:val="22"/>
        </w:rPr>
        <w:t>Zamawiający może wezwać wykonawcę, którego oferta została najwyżej oceniona, do złożenia w wyznaczonym, nie krótszym niż 5 dni, terminie aktualnych na dzień złożenia oświadczeń lub dokumentów potwierdzających okoliczności, o których mowa w art. 25 ust. 1</w:t>
      </w:r>
      <w:r w:rsidRPr="001F008A">
        <w:rPr>
          <w:sz w:val="22"/>
          <w:szCs w:val="22"/>
        </w:rPr>
        <w:t xml:space="preserve"> </w:t>
      </w:r>
      <w:r w:rsidRPr="001F008A">
        <w:rPr>
          <w:b/>
          <w:sz w:val="22"/>
          <w:szCs w:val="22"/>
        </w:rPr>
        <w:t>(art. 26 ust. 2</w:t>
      </w:r>
      <w:r w:rsidRPr="00F61966">
        <w:rPr>
          <w:b/>
          <w:sz w:val="22"/>
          <w:szCs w:val="22"/>
        </w:rPr>
        <w:t>) tj.:</w:t>
      </w:r>
      <w:r w:rsidRPr="001F008A">
        <w:rPr>
          <w:sz w:val="22"/>
          <w:szCs w:val="22"/>
        </w:rPr>
        <w:t xml:space="preserve"> </w:t>
      </w:r>
    </w:p>
    <w:p w14:paraId="775A652B" w14:textId="77777777" w:rsidR="00461E4A" w:rsidRPr="001F008A" w:rsidRDefault="00461E4A" w:rsidP="003275D7">
      <w:pPr>
        <w:numPr>
          <w:ilvl w:val="0"/>
          <w:numId w:val="66"/>
        </w:numPr>
        <w:tabs>
          <w:tab w:val="left" w:pos="709"/>
        </w:tabs>
        <w:autoSpaceDE w:val="0"/>
        <w:autoSpaceDN w:val="0"/>
        <w:ind w:left="993" w:hanging="284"/>
        <w:jc w:val="both"/>
        <w:rPr>
          <w:sz w:val="22"/>
          <w:szCs w:val="22"/>
        </w:rPr>
      </w:pPr>
      <w:r w:rsidRPr="001F008A">
        <w:rPr>
          <w:sz w:val="22"/>
          <w:szCs w:val="22"/>
        </w:rPr>
        <w:t>spełnianie warunków udziału w postępowaniu,</w:t>
      </w:r>
    </w:p>
    <w:p w14:paraId="0C22F74A" w14:textId="77777777" w:rsidR="00461E4A" w:rsidRPr="001F008A" w:rsidRDefault="00461E4A" w:rsidP="003275D7">
      <w:pPr>
        <w:numPr>
          <w:ilvl w:val="0"/>
          <w:numId w:val="66"/>
        </w:numPr>
        <w:tabs>
          <w:tab w:val="left" w:pos="709"/>
        </w:tabs>
        <w:autoSpaceDE w:val="0"/>
        <w:autoSpaceDN w:val="0"/>
        <w:ind w:left="993" w:hanging="284"/>
        <w:jc w:val="both"/>
        <w:rPr>
          <w:sz w:val="22"/>
          <w:szCs w:val="22"/>
        </w:rPr>
      </w:pPr>
      <w:r w:rsidRPr="001F008A">
        <w:rPr>
          <w:sz w:val="22"/>
          <w:szCs w:val="22"/>
        </w:rPr>
        <w:t>spełnianie przez oferowane roboty budowlane wymagań określonych przez zamawiającego,</w:t>
      </w:r>
    </w:p>
    <w:p w14:paraId="41F07325" w14:textId="77777777" w:rsidR="00461E4A" w:rsidRPr="001F008A" w:rsidRDefault="00461E4A" w:rsidP="003275D7">
      <w:pPr>
        <w:numPr>
          <w:ilvl w:val="0"/>
          <w:numId w:val="66"/>
        </w:numPr>
        <w:tabs>
          <w:tab w:val="left" w:pos="709"/>
        </w:tabs>
        <w:autoSpaceDE w:val="0"/>
        <w:autoSpaceDN w:val="0"/>
        <w:spacing w:after="240"/>
        <w:ind w:left="993" w:hanging="284"/>
        <w:jc w:val="both"/>
        <w:rPr>
          <w:sz w:val="22"/>
          <w:szCs w:val="22"/>
          <w:u w:val="single"/>
        </w:rPr>
      </w:pPr>
      <w:r w:rsidRPr="001F008A">
        <w:rPr>
          <w:sz w:val="22"/>
          <w:szCs w:val="22"/>
        </w:rPr>
        <w:t>brak podstaw wykluczenia  (art. 25 ust. 1 pkt 1-3).</w:t>
      </w:r>
    </w:p>
    <w:p w14:paraId="4D62ABE2" w14:textId="77777777" w:rsidR="00461E4A" w:rsidRPr="001F008A" w:rsidRDefault="00461E4A" w:rsidP="007302BE">
      <w:pPr>
        <w:pStyle w:val="Default"/>
        <w:numPr>
          <w:ilvl w:val="0"/>
          <w:numId w:val="9"/>
        </w:numPr>
        <w:tabs>
          <w:tab w:val="clear" w:pos="720"/>
          <w:tab w:val="num" w:pos="360"/>
        </w:tabs>
        <w:spacing w:before="240" w:after="120"/>
        <w:ind w:left="357" w:right="40" w:hanging="357"/>
        <w:jc w:val="both"/>
        <w:rPr>
          <w:sz w:val="22"/>
          <w:szCs w:val="22"/>
          <w:u w:val="single"/>
        </w:rPr>
      </w:pPr>
      <w:r w:rsidRPr="001F008A">
        <w:rPr>
          <w:b/>
          <w:bCs/>
          <w:sz w:val="22"/>
          <w:szCs w:val="22"/>
          <w:u w:val="single"/>
        </w:rPr>
        <w:t xml:space="preserve">Zaleca się, aby: </w:t>
      </w:r>
    </w:p>
    <w:p w14:paraId="718075A1" w14:textId="77777777" w:rsidR="00461E4A" w:rsidRPr="001F008A" w:rsidRDefault="00461E4A" w:rsidP="007302BE">
      <w:pPr>
        <w:numPr>
          <w:ilvl w:val="6"/>
          <w:numId w:val="9"/>
        </w:numPr>
        <w:tabs>
          <w:tab w:val="clear" w:pos="5040"/>
          <w:tab w:val="num" w:pos="720"/>
        </w:tabs>
        <w:autoSpaceDE w:val="0"/>
        <w:autoSpaceDN w:val="0"/>
        <w:adjustRightInd w:val="0"/>
        <w:ind w:left="720"/>
        <w:jc w:val="both"/>
        <w:rPr>
          <w:sz w:val="22"/>
          <w:szCs w:val="22"/>
        </w:rPr>
      </w:pPr>
      <w:r w:rsidRPr="001F008A">
        <w:rPr>
          <w:sz w:val="22"/>
          <w:szCs w:val="22"/>
        </w:rPr>
        <w:t>Każda zapisana strona oferty (wraz z załącznikami do oferty) była ponumerowana kolejnymi numerami (w przypadku dokumentów dwustronnych należy ponumerować obie strony kartki stanowiącej dokument).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14:paraId="74511F77" w14:textId="77777777" w:rsidR="00461E4A" w:rsidRPr="001F008A" w:rsidRDefault="00461E4A" w:rsidP="007302BE">
      <w:pPr>
        <w:pStyle w:val="Default"/>
        <w:numPr>
          <w:ilvl w:val="6"/>
          <w:numId w:val="9"/>
        </w:numPr>
        <w:tabs>
          <w:tab w:val="clear" w:pos="5040"/>
          <w:tab w:val="num" w:pos="720"/>
        </w:tabs>
        <w:spacing w:before="120" w:after="120"/>
        <w:ind w:left="720" w:right="40"/>
        <w:jc w:val="both"/>
        <w:rPr>
          <w:sz w:val="22"/>
          <w:szCs w:val="22"/>
        </w:rPr>
      </w:pPr>
      <w:r w:rsidRPr="001F008A">
        <w:rPr>
          <w:sz w:val="22"/>
          <w:szCs w:val="22"/>
        </w:rPr>
        <w:t xml:space="preserve">Oferta była złożona w formie uniemożliwiającej jej przypadkowe zdekompletowanie – arkusze (kartki) oferty powinny być zszyte, zbindowane lub trwale połączone w jedną całość inną techniką (z zastrzeżeniem, że część stanowiąca tajemnicę przedsiębiorstwa może stanowić odrębną część oferty). </w:t>
      </w:r>
    </w:p>
    <w:p w14:paraId="399F1011" w14:textId="77777777" w:rsidR="00461E4A" w:rsidRPr="001F008A" w:rsidRDefault="00461E4A" w:rsidP="007302BE">
      <w:pPr>
        <w:pStyle w:val="Default"/>
        <w:numPr>
          <w:ilvl w:val="6"/>
          <w:numId w:val="9"/>
        </w:numPr>
        <w:tabs>
          <w:tab w:val="clear" w:pos="5040"/>
          <w:tab w:val="num" w:pos="720"/>
        </w:tabs>
        <w:spacing w:before="120" w:after="120"/>
        <w:ind w:left="720" w:right="40"/>
        <w:jc w:val="both"/>
        <w:rPr>
          <w:sz w:val="22"/>
          <w:szCs w:val="22"/>
        </w:rPr>
      </w:pPr>
      <w:r w:rsidRPr="001F008A">
        <w:rPr>
          <w:sz w:val="22"/>
          <w:szCs w:val="22"/>
        </w:rPr>
        <w:t xml:space="preserve">Oferta została opracowana na wzorze lub wg wzoru załączonego do SIWZ (Załącznik nr 1do SIWZ). </w:t>
      </w:r>
    </w:p>
    <w:p w14:paraId="347419F5" w14:textId="77777777" w:rsidR="00461E4A" w:rsidRPr="001F008A" w:rsidRDefault="00461E4A" w:rsidP="007302BE">
      <w:pPr>
        <w:pStyle w:val="Default"/>
        <w:numPr>
          <w:ilvl w:val="0"/>
          <w:numId w:val="9"/>
        </w:numPr>
        <w:tabs>
          <w:tab w:val="clear" w:pos="720"/>
          <w:tab w:val="num" w:pos="360"/>
        </w:tabs>
        <w:spacing w:before="240" w:after="120"/>
        <w:ind w:left="357" w:right="40" w:hanging="357"/>
        <w:jc w:val="both"/>
        <w:rPr>
          <w:sz w:val="22"/>
          <w:szCs w:val="22"/>
          <w:u w:val="single"/>
        </w:rPr>
      </w:pPr>
      <w:r w:rsidRPr="001F008A">
        <w:rPr>
          <w:b/>
          <w:bCs/>
          <w:sz w:val="22"/>
          <w:szCs w:val="22"/>
          <w:u w:val="single"/>
        </w:rPr>
        <w:t xml:space="preserve">Zmiana / wycofanie oferty: </w:t>
      </w:r>
    </w:p>
    <w:p w14:paraId="660FF19C" w14:textId="77777777" w:rsidR="00461E4A" w:rsidRPr="001F008A" w:rsidRDefault="00461E4A" w:rsidP="00461E4A">
      <w:pPr>
        <w:pStyle w:val="Default"/>
        <w:spacing w:before="120" w:after="120"/>
        <w:ind w:left="360" w:right="40"/>
        <w:jc w:val="both"/>
        <w:rPr>
          <w:sz w:val="22"/>
          <w:szCs w:val="22"/>
        </w:rPr>
      </w:pPr>
      <w:r w:rsidRPr="001F008A">
        <w:rPr>
          <w:sz w:val="22"/>
          <w:szCs w:val="22"/>
        </w:rPr>
        <w:t>Zgodnie z art. 84 ustawy Wykonawca może przed upływem terminu składania ofert zmienić lub wycofać ofertę.</w:t>
      </w:r>
    </w:p>
    <w:p w14:paraId="08EAFD65" w14:textId="77777777" w:rsidR="00461E4A" w:rsidRPr="001F008A" w:rsidRDefault="00461E4A" w:rsidP="00461E4A">
      <w:pPr>
        <w:pStyle w:val="Default"/>
        <w:spacing w:before="120" w:after="120"/>
        <w:ind w:left="360" w:right="40"/>
        <w:jc w:val="both"/>
        <w:rPr>
          <w:sz w:val="22"/>
          <w:szCs w:val="22"/>
        </w:rPr>
      </w:pPr>
      <w:r w:rsidRPr="001F008A">
        <w:rPr>
          <w:sz w:val="22"/>
          <w:szCs w:val="22"/>
        </w:rPr>
        <w:t>Powiadomienie o wprowadzeniu zmian lub wycofaniu oferty musi zostać złożone w sposób i formie przewidzianej dla oferty, z tym że opakowanie będzie dodatkowo oznaczone określeniem „ZMIANA OFERTY” lub „WYCOFANIE OFERTY”. Do zmiany lub wycofania oferty konieczne jest załączenie dokumentu stwierdzającego, że osoba podpisująca zmianę lub wycofanie jest uprawniona do reprezentowania Wykonawcy.</w:t>
      </w:r>
    </w:p>
    <w:p w14:paraId="37446F5F" w14:textId="77777777" w:rsidR="00461E4A" w:rsidRPr="001F008A" w:rsidRDefault="00461E4A" w:rsidP="007302BE">
      <w:pPr>
        <w:pStyle w:val="Default"/>
        <w:numPr>
          <w:ilvl w:val="0"/>
          <w:numId w:val="9"/>
        </w:numPr>
        <w:tabs>
          <w:tab w:val="clear" w:pos="720"/>
          <w:tab w:val="num" w:pos="360"/>
        </w:tabs>
        <w:spacing w:before="240" w:after="120"/>
        <w:ind w:left="363" w:right="40" w:hanging="363"/>
        <w:jc w:val="both"/>
        <w:rPr>
          <w:sz w:val="22"/>
          <w:szCs w:val="22"/>
          <w:u w:val="single"/>
        </w:rPr>
      </w:pPr>
      <w:r w:rsidRPr="001F008A">
        <w:rPr>
          <w:b/>
          <w:bCs/>
          <w:sz w:val="22"/>
          <w:szCs w:val="22"/>
          <w:u w:val="single"/>
        </w:rPr>
        <w:t xml:space="preserve">Zwrot oferty bez otwierania </w:t>
      </w:r>
    </w:p>
    <w:p w14:paraId="188812BF" w14:textId="77777777" w:rsidR="00461E4A" w:rsidRPr="001F008A" w:rsidRDefault="00461E4A" w:rsidP="00461E4A">
      <w:pPr>
        <w:pStyle w:val="Default"/>
        <w:widowControl w:val="0"/>
        <w:spacing w:before="120" w:after="120"/>
        <w:ind w:left="360" w:right="40"/>
        <w:jc w:val="both"/>
        <w:rPr>
          <w:color w:val="auto"/>
          <w:sz w:val="22"/>
          <w:szCs w:val="22"/>
        </w:rPr>
      </w:pPr>
      <w:r w:rsidRPr="001F008A">
        <w:rPr>
          <w:color w:val="auto"/>
          <w:sz w:val="22"/>
          <w:szCs w:val="22"/>
        </w:rPr>
        <w:t>Ofertę złożoną po terminie składania ofert Zamawiający zwróci bez otwierania po upływie terminu przewidzianego na wniesienie odwołania.</w:t>
      </w:r>
    </w:p>
    <w:p w14:paraId="5DC2B64F" w14:textId="77777777" w:rsidR="00AD60AB"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ind w:left="249" w:hanging="618"/>
        <w:jc w:val="both"/>
        <w:rPr>
          <w:rFonts w:ascii="Times New Roman" w:hAnsi="Times New Roman"/>
          <w:b/>
          <w:sz w:val="22"/>
          <w:szCs w:val="22"/>
        </w:rPr>
      </w:pPr>
      <w:r w:rsidRPr="001F008A">
        <w:rPr>
          <w:rFonts w:ascii="Times New Roman" w:hAnsi="Times New Roman"/>
          <w:b/>
          <w:sz w:val="22"/>
          <w:szCs w:val="22"/>
        </w:rPr>
        <w:t xml:space="preserve">MIEJSCE ORAZ TERMIN </w:t>
      </w:r>
      <w:r w:rsidRPr="001F008A">
        <w:rPr>
          <w:rFonts w:ascii="Times New Roman" w:hAnsi="Times New Roman"/>
          <w:b/>
          <w:sz w:val="22"/>
          <w:szCs w:val="22"/>
          <w:u w:val="single"/>
        </w:rPr>
        <w:t>SKŁADANIA</w:t>
      </w:r>
      <w:r w:rsidRPr="001F008A">
        <w:rPr>
          <w:rFonts w:ascii="Times New Roman" w:hAnsi="Times New Roman"/>
          <w:b/>
          <w:sz w:val="22"/>
          <w:szCs w:val="22"/>
        </w:rPr>
        <w:t xml:space="preserve"> I </w:t>
      </w:r>
      <w:r w:rsidRPr="001F008A">
        <w:rPr>
          <w:rFonts w:ascii="Times New Roman" w:hAnsi="Times New Roman"/>
          <w:b/>
          <w:sz w:val="22"/>
          <w:szCs w:val="22"/>
          <w:u w:val="single"/>
        </w:rPr>
        <w:t>OTWARCIA</w:t>
      </w:r>
      <w:r w:rsidRPr="001F008A">
        <w:rPr>
          <w:rFonts w:ascii="Times New Roman" w:hAnsi="Times New Roman"/>
          <w:b/>
          <w:sz w:val="22"/>
          <w:szCs w:val="22"/>
        </w:rPr>
        <w:t xml:space="preserve"> OFERT</w:t>
      </w:r>
      <w:r w:rsidR="000A5C53" w:rsidRPr="001F008A">
        <w:rPr>
          <w:rFonts w:ascii="Times New Roman" w:hAnsi="Times New Roman"/>
          <w:b/>
          <w:sz w:val="22"/>
          <w:szCs w:val="22"/>
        </w:rPr>
        <w:t>:</w:t>
      </w:r>
    </w:p>
    <w:p w14:paraId="5DF7B4DE" w14:textId="77777777" w:rsidR="00AD60AB" w:rsidRPr="001F008A" w:rsidRDefault="00AD60AB" w:rsidP="007302BE">
      <w:pPr>
        <w:pStyle w:val="Zwykytekst"/>
        <w:numPr>
          <w:ilvl w:val="0"/>
          <w:numId w:val="1"/>
        </w:numPr>
        <w:tabs>
          <w:tab w:val="clear" w:pos="720"/>
          <w:tab w:val="num" w:pos="540"/>
        </w:tabs>
        <w:ind w:left="540"/>
        <w:jc w:val="both"/>
        <w:rPr>
          <w:rFonts w:ascii="Times New Roman" w:hAnsi="Times New Roman"/>
          <w:sz w:val="22"/>
          <w:szCs w:val="22"/>
        </w:rPr>
      </w:pPr>
      <w:r w:rsidRPr="001F008A">
        <w:rPr>
          <w:rFonts w:ascii="Times New Roman" w:hAnsi="Times New Roman"/>
          <w:sz w:val="22"/>
          <w:szCs w:val="22"/>
        </w:rPr>
        <w:t xml:space="preserve">Oferty należy </w:t>
      </w:r>
      <w:r w:rsidRPr="001F008A">
        <w:rPr>
          <w:rFonts w:ascii="Times New Roman" w:hAnsi="Times New Roman"/>
          <w:b/>
          <w:sz w:val="22"/>
          <w:szCs w:val="22"/>
        </w:rPr>
        <w:t>SKŁADAĆ</w:t>
      </w:r>
      <w:r w:rsidRPr="001F008A">
        <w:rPr>
          <w:rFonts w:ascii="Times New Roman" w:hAnsi="Times New Roman"/>
          <w:sz w:val="22"/>
          <w:szCs w:val="22"/>
        </w:rPr>
        <w:t xml:space="preserve"> w :</w:t>
      </w:r>
    </w:p>
    <w:p w14:paraId="7C3A2574" w14:textId="77777777" w:rsidR="001B5B9F" w:rsidRPr="001F008A" w:rsidRDefault="001B5B9F" w:rsidP="009604F7">
      <w:pPr>
        <w:pStyle w:val="Zwykytekst"/>
        <w:ind w:left="540"/>
        <w:jc w:val="center"/>
        <w:rPr>
          <w:rFonts w:ascii="Times New Roman" w:hAnsi="Times New Roman"/>
          <w:sz w:val="22"/>
          <w:szCs w:val="22"/>
        </w:rPr>
      </w:pPr>
      <w:r w:rsidRPr="001F008A">
        <w:rPr>
          <w:rFonts w:ascii="Times New Roman" w:hAnsi="Times New Roman"/>
          <w:b/>
          <w:sz w:val="22"/>
          <w:szCs w:val="22"/>
        </w:rPr>
        <w:t>URZĘDZIE GMINY GRABICA</w:t>
      </w:r>
    </w:p>
    <w:p w14:paraId="40992606" w14:textId="77777777" w:rsidR="001B5B9F" w:rsidRPr="001F008A" w:rsidRDefault="001B5B9F" w:rsidP="009604F7">
      <w:pPr>
        <w:pStyle w:val="Zwykytekst"/>
        <w:ind w:left="540"/>
        <w:jc w:val="center"/>
        <w:rPr>
          <w:rFonts w:ascii="Times New Roman" w:hAnsi="Times New Roman"/>
          <w:b/>
          <w:sz w:val="22"/>
          <w:szCs w:val="22"/>
        </w:rPr>
      </w:pPr>
      <w:r w:rsidRPr="001F008A">
        <w:rPr>
          <w:rFonts w:ascii="Times New Roman" w:hAnsi="Times New Roman"/>
          <w:b/>
          <w:sz w:val="22"/>
          <w:szCs w:val="22"/>
        </w:rPr>
        <w:t>97-306 GRABICA</w:t>
      </w:r>
    </w:p>
    <w:p w14:paraId="5BAFE69E" w14:textId="77777777" w:rsidR="001B5B9F" w:rsidRPr="001F008A" w:rsidRDefault="00CA0B5E" w:rsidP="00CA0B5E">
      <w:pPr>
        <w:pStyle w:val="Zwykytekst"/>
        <w:ind w:left="540"/>
        <w:jc w:val="center"/>
        <w:rPr>
          <w:rFonts w:ascii="Times New Roman" w:hAnsi="Times New Roman"/>
          <w:b/>
          <w:color w:val="000000"/>
          <w:sz w:val="22"/>
          <w:szCs w:val="22"/>
        </w:rPr>
      </w:pPr>
      <w:r w:rsidRPr="001F008A">
        <w:rPr>
          <w:rFonts w:ascii="Times New Roman" w:hAnsi="Times New Roman"/>
          <w:b/>
          <w:color w:val="000000"/>
          <w:sz w:val="22"/>
          <w:szCs w:val="22"/>
        </w:rPr>
        <w:t>KANCELARIA (PARTER)</w:t>
      </w:r>
    </w:p>
    <w:p w14:paraId="6537F28F" w14:textId="77777777" w:rsidR="00CA0B5E" w:rsidRPr="001F008A" w:rsidRDefault="00CA0B5E" w:rsidP="009604F7">
      <w:pPr>
        <w:pStyle w:val="Zwykytekst"/>
        <w:ind w:left="540"/>
        <w:jc w:val="center"/>
        <w:rPr>
          <w:rFonts w:ascii="Times New Roman" w:hAnsi="Times New Roman"/>
          <w:sz w:val="22"/>
          <w:szCs w:val="22"/>
        </w:rPr>
      </w:pPr>
    </w:p>
    <w:p w14:paraId="06CC3336" w14:textId="01EFDED6" w:rsidR="001B5B9F" w:rsidRPr="001F008A" w:rsidRDefault="001B5B9F" w:rsidP="009604F7">
      <w:pPr>
        <w:pStyle w:val="Zwykytekst"/>
        <w:ind w:left="540"/>
        <w:jc w:val="center"/>
        <w:rPr>
          <w:rFonts w:ascii="Times New Roman" w:hAnsi="Times New Roman"/>
          <w:b/>
          <w:sz w:val="22"/>
          <w:szCs w:val="22"/>
        </w:rPr>
      </w:pPr>
      <w:r w:rsidRPr="001F008A">
        <w:rPr>
          <w:rFonts w:ascii="Times New Roman" w:hAnsi="Times New Roman"/>
          <w:sz w:val="22"/>
          <w:szCs w:val="22"/>
        </w:rPr>
        <w:t>w terminie do dnia</w:t>
      </w:r>
      <w:r w:rsidR="00C25371" w:rsidRPr="001F008A">
        <w:rPr>
          <w:rFonts w:ascii="Times New Roman" w:hAnsi="Times New Roman"/>
          <w:sz w:val="22"/>
          <w:szCs w:val="22"/>
        </w:rPr>
        <w:t xml:space="preserve"> </w:t>
      </w:r>
      <w:r w:rsidR="002613BD">
        <w:rPr>
          <w:rFonts w:ascii="Times New Roman" w:hAnsi="Times New Roman"/>
          <w:b/>
          <w:sz w:val="22"/>
          <w:szCs w:val="22"/>
          <w:highlight w:val="yellow"/>
          <w:u w:val="single"/>
        </w:rPr>
        <w:t>31</w:t>
      </w:r>
      <w:r w:rsidR="00CA2624" w:rsidRPr="009E4FFE">
        <w:rPr>
          <w:rFonts w:ascii="Times New Roman" w:hAnsi="Times New Roman"/>
          <w:b/>
          <w:sz w:val="22"/>
          <w:szCs w:val="22"/>
          <w:highlight w:val="yellow"/>
          <w:u w:val="single"/>
        </w:rPr>
        <w:t>.0</w:t>
      </w:r>
      <w:r w:rsidR="002613BD">
        <w:rPr>
          <w:rFonts w:ascii="Times New Roman" w:hAnsi="Times New Roman"/>
          <w:b/>
          <w:sz w:val="22"/>
          <w:szCs w:val="22"/>
          <w:highlight w:val="yellow"/>
          <w:u w:val="single"/>
        </w:rPr>
        <w:t>8</w:t>
      </w:r>
      <w:r w:rsidR="00CA2624" w:rsidRPr="009E4FFE">
        <w:rPr>
          <w:rFonts w:ascii="Times New Roman" w:hAnsi="Times New Roman"/>
          <w:b/>
          <w:sz w:val="22"/>
          <w:szCs w:val="22"/>
          <w:highlight w:val="yellow"/>
          <w:u w:val="single"/>
        </w:rPr>
        <w:t>.2020r.</w:t>
      </w:r>
      <w:r w:rsidR="006F63F0" w:rsidRPr="009E4FFE">
        <w:rPr>
          <w:rFonts w:ascii="Times New Roman" w:hAnsi="Times New Roman"/>
          <w:b/>
          <w:sz w:val="22"/>
          <w:szCs w:val="22"/>
          <w:highlight w:val="yellow"/>
          <w:u w:val="single"/>
        </w:rPr>
        <w:t xml:space="preserve"> </w:t>
      </w:r>
      <w:r w:rsidR="00710631" w:rsidRPr="009E4FFE">
        <w:rPr>
          <w:rFonts w:ascii="Times New Roman" w:hAnsi="Times New Roman"/>
          <w:b/>
          <w:sz w:val="22"/>
          <w:szCs w:val="22"/>
          <w:highlight w:val="yellow"/>
          <w:u w:val="single"/>
        </w:rPr>
        <w:t xml:space="preserve">r. do godz. </w:t>
      </w:r>
      <w:r w:rsidR="00CA2624" w:rsidRPr="009E4FFE">
        <w:rPr>
          <w:rFonts w:ascii="Times New Roman" w:hAnsi="Times New Roman"/>
          <w:b/>
          <w:sz w:val="22"/>
          <w:szCs w:val="22"/>
          <w:highlight w:val="yellow"/>
          <w:u w:val="single"/>
        </w:rPr>
        <w:t>10:00</w:t>
      </w:r>
    </w:p>
    <w:p w14:paraId="0DFAE634" w14:textId="77777777" w:rsidR="00DB5B78" w:rsidRDefault="007133B2" w:rsidP="001B5B9F">
      <w:pPr>
        <w:pStyle w:val="Zwykytekst"/>
        <w:jc w:val="both"/>
        <w:rPr>
          <w:rFonts w:ascii="Times New Roman" w:hAnsi="Times New Roman"/>
          <w:b/>
          <w:sz w:val="22"/>
          <w:szCs w:val="22"/>
        </w:rPr>
      </w:pPr>
      <w:r w:rsidRPr="001F008A">
        <w:rPr>
          <w:rFonts w:ascii="Times New Roman" w:hAnsi="Times New Roman"/>
          <w:b/>
          <w:sz w:val="22"/>
          <w:szCs w:val="22"/>
        </w:rPr>
        <w:t xml:space="preserve">  </w:t>
      </w:r>
    </w:p>
    <w:p w14:paraId="6DFB9E20" w14:textId="77777777" w:rsidR="00D700FF" w:rsidRPr="001F008A" w:rsidRDefault="00D700FF" w:rsidP="001B5B9F">
      <w:pPr>
        <w:pStyle w:val="Zwykytekst"/>
        <w:jc w:val="both"/>
        <w:rPr>
          <w:rFonts w:ascii="Times New Roman" w:hAnsi="Times New Roman"/>
          <w:b/>
          <w:sz w:val="22"/>
          <w:szCs w:val="22"/>
        </w:rPr>
      </w:pPr>
    </w:p>
    <w:p w14:paraId="58F06982" w14:textId="77777777" w:rsidR="001B5B9F" w:rsidRPr="001F008A" w:rsidRDefault="001B5B9F" w:rsidP="007302BE">
      <w:pPr>
        <w:pStyle w:val="Zwykytekst"/>
        <w:numPr>
          <w:ilvl w:val="0"/>
          <w:numId w:val="1"/>
        </w:numPr>
        <w:tabs>
          <w:tab w:val="clear" w:pos="720"/>
          <w:tab w:val="num" w:pos="540"/>
        </w:tabs>
        <w:ind w:left="540"/>
        <w:jc w:val="both"/>
        <w:rPr>
          <w:rFonts w:ascii="Times New Roman" w:hAnsi="Times New Roman"/>
          <w:sz w:val="22"/>
          <w:szCs w:val="22"/>
        </w:rPr>
      </w:pPr>
      <w:r w:rsidRPr="001F008A">
        <w:rPr>
          <w:rFonts w:ascii="Times New Roman" w:hAnsi="Times New Roman"/>
          <w:sz w:val="22"/>
          <w:szCs w:val="22"/>
        </w:rPr>
        <w:lastRenderedPageBreak/>
        <w:t xml:space="preserve">Oferty zostaną </w:t>
      </w:r>
      <w:r w:rsidRPr="001F008A">
        <w:rPr>
          <w:rFonts w:ascii="Times New Roman" w:hAnsi="Times New Roman"/>
          <w:b/>
          <w:sz w:val="22"/>
          <w:szCs w:val="22"/>
        </w:rPr>
        <w:t>OTWARTE</w:t>
      </w:r>
      <w:r w:rsidRPr="001F008A">
        <w:rPr>
          <w:rFonts w:ascii="Times New Roman" w:hAnsi="Times New Roman"/>
          <w:sz w:val="22"/>
          <w:szCs w:val="22"/>
        </w:rPr>
        <w:t xml:space="preserve"> w :</w:t>
      </w:r>
    </w:p>
    <w:p w14:paraId="775887F8" w14:textId="77777777" w:rsidR="001B5B9F" w:rsidRPr="001F008A" w:rsidRDefault="001B5B9F" w:rsidP="009604F7">
      <w:pPr>
        <w:pStyle w:val="Zwykytekst"/>
        <w:ind w:left="540"/>
        <w:jc w:val="center"/>
        <w:rPr>
          <w:rFonts w:ascii="Times New Roman" w:hAnsi="Times New Roman"/>
          <w:sz w:val="22"/>
          <w:szCs w:val="22"/>
        </w:rPr>
      </w:pPr>
      <w:r w:rsidRPr="001F008A">
        <w:rPr>
          <w:rFonts w:ascii="Times New Roman" w:hAnsi="Times New Roman"/>
          <w:b/>
          <w:sz w:val="22"/>
          <w:szCs w:val="22"/>
        </w:rPr>
        <w:t>URZĘDZIE GMINY GRABICA</w:t>
      </w:r>
    </w:p>
    <w:p w14:paraId="61BCA8E3" w14:textId="77777777" w:rsidR="001B5B9F" w:rsidRPr="001F008A" w:rsidRDefault="001B5B9F" w:rsidP="009604F7">
      <w:pPr>
        <w:pStyle w:val="Zwykytekst"/>
        <w:ind w:left="540"/>
        <w:jc w:val="center"/>
        <w:rPr>
          <w:rFonts w:ascii="Times New Roman" w:hAnsi="Times New Roman"/>
          <w:b/>
          <w:sz w:val="22"/>
          <w:szCs w:val="22"/>
        </w:rPr>
      </w:pPr>
      <w:r w:rsidRPr="001F008A">
        <w:rPr>
          <w:rFonts w:ascii="Times New Roman" w:hAnsi="Times New Roman"/>
          <w:b/>
          <w:sz w:val="22"/>
          <w:szCs w:val="22"/>
        </w:rPr>
        <w:t>97-306 GRABICA</w:t>
      </w:r>
    </w:p>
    <w:p w14:paraId="631C802F" w14:textId="77777777" w:rsidR="001B5B9F" w:rsidRPr="001F008A" w:rsidRDefault="001B5B9F" w:rsidP="009604F7">
      <w:pPr>
        <w:pStyle w:val="Zwykytekst"/>
        <w:ind w:left="540"/>
        <w:jc w:val="center"/>
        <w:rPr>
          <w:rFonts w:ascii="Times New Roman" w:hAnsi="Times New Roman"/>
          <w:b/>
          <w:color w:val="000000"/>
          <w:sz w:val="22"/>
          <w:szCs w:val="22"/>
        </w:rPr>
      </w:pPr>
      <w:r w:rsidRPr="001F008A">
        <w:rPr>
          <w:rFonts w:ascii="Times New Roman" w:hAnsi="Times New Roman"/>
          <w:b/>
          <w:sz w:val="22"/>
          <w:szCs w:val="22"/>
        </w:rPr>
        <w:t xml:space="preserve">POK. nr 4, </w:t>
      </w:r>
      <w:r w:rsidRPr="001F008A">
        <w:rPr>
          <w:rFonts w:ascii="Times New Roman" w:hAnsi="Times New Roman"/>
          <w:b/>
          <w:color w:val="000000"/>
          <w:sz w:val="22"/>
          <w:szCs w:val="22"/>
        </w:rPr>
        <w:t>PARTER</w:t>
      </w:r>
    </w:p>
    <w:p w14:paraId="70DF9E56" w14:textId="77777777" w:rsidR="001B5B9F" w:rsidRPr="001F008A" w:rsidRDefault="001B5B9F" w:rsidP="009604F7">
      <w:pPr>
        <w:pStyle w:val="Zwykytekst"/>
        <w:ind w:left="540"/>
        <w:jc w:val="center"/>
        <w:rPr>
          <w:rFonts w:ascii="Times New Roman" w:hAnsi="Times New Roman"/>
          <w:sz w:val="22"/>
          <w:szCs w:val="22"/>
        </w:rPr>
      </w:pPr>
    </w:p>
    <w:p w14:paraId="3DD25E8F" w14:textId="4AE0620A" w:rsidR="00CA2624" w:rsidRDefault="009604F7" w:rsidP="009604F7">
      <w:pPr>
        <w:pStyle w:val="Zwykytekst"/>
        <w:ind w:left="540"/>
        <w:jc w:val="center"/>
        <w:rPr>
          <w:rFonts w:ascii="Times New Roman" w:hAnsi="Times New Roman"/>
          <w:color w:val="339966"/>
          <w:sz w:val="22"/>
          <w:szCs w:val="22"/>
        </w:rPr>
      </w:pPr>
      <w:r w:rsidRPr="001F008A">
        <w:rPr>
          <w:rFonts w:ascii="Times New Roman" w:hAnsi="Times New Roman"/>
          <w:sz w:val="22"/>
          <w:szCs w:val="22"/>
        </w:rPr>
        <w:t xml:space="preserve">w </w:t>
      </w:r>
      <w:r w:rsidR="001B5B9F" w:rsidRPr="001F008A">
        <w:rPr>
          <w:rFonts w:ascii="Times New Roman" w:hAnsi="Times New Roman"/>
          <w:sz w:val="22"/>
          <w:szCs w:val="22"/>
        </w:rPr>
        <w:t>dniu</w:t>
      </w:r>
      <w:r w:rsidR="001B5B9F" w:rsidRPr="001F008A">
        <w:rPr>
          <w:rFonts w:ascii="Times New Roman" w:hAnsi="Times New Roman"/>
          <w:color w:val="339966"/>
          <w:sz w:val="22"/>
          <w:szCs w:val="22"/>
        </w:rPr>
        <w:t xml:space="preserve"> </w:t>
      </w:r>
      <w:r w:rsidR="002613BD">
        <w:rPr>
          <w:rFonts w:ascii="Times New Roman" w:hAnsi="Times New Roman"/>
          <w:b/>
          <w:sz w:val="22"/>
          <w:szCs w:val="22"/>
          <w:highlight w:val="yellow"/>
          <w:u w:val="single"/>
        </w:rPr>
        <w:t>31</w:t>
      </w:r>
      <w:r w:rsidR="00CA2624" w:rsidRPr="009E4FFE">
        <w:rPr>
          <w:rFonts w:ascii="Times New Roman" w:hAnsi="Times New Roman"/>
          <w:b/>
          <w:sz w:val="22"/>
          <w:szCs w:val="22"/>
          <w:highlight w:val="yellow"/>
          <w:u w:val="single"/>
        </w:rPr>
        <w:t>.0</w:t>
      </w:r>
      <w:r w:rsidR="002613BD">
        <w:rPr>
          <w:rFonts w:ascii="Times New Roman" w:hAnsi="Times New Roman"/>
          <w:b/>
          <w:sz w:val="22"/>
          <w:szCs w:val="22"/>
          <w:highlight w:val="yellow"/>
          <w:u w:val="single"/>
        </w:rPr>
        <w:t>8</w:t>
      </w:r>
      <w:r w:rsidR="00CA2624" w:rsidRPr="009E4FFE">
        <w:rPr>
          <w:rFonts w:ascii="Times New Roman" w:hAnsi="Times New Roman"/>
          <w:b/>
          <w:sz w:val="22"/>
          <w:szCs w:val="22"/>
          <w:highlight w:val="yellow"/>
          <w:u w:val="single"/>
        </w:rPr>
        <w:t>.2020r. r. do godz. 10:30</w:t>
      </w:r>
    </w:p>
    <w:p w14:paraId="44E871BC" w14:textId="77777777" w:rsidR="00613401" w:rsidRPr="001F008A" w:rsidRDefault="00613401">
      <w:pPr>
        <w:pStyle w:val="Zwykytekst"/>
        <w:ind w:left="360"/>
        <w:jc w:val="both"/>
        <w:rPr>
          <w:rFonts w:ascii="Times New Roman" w:hAnsi="Times New Roman"/>
          <w:b/>
          <w:sz w:val="22"/>
          <w:szCs w:val="22"/>
        </w:rPr>
      </w:pPr>
    </w:p>
    <w:p w14:paraId="670D3040" w14:textId="77777777" w:rsidR="00537EB6" w:rsidRPr="001F008A" w:rsidRDefault="00AD60AB" w:rsidP="00537EB6">
      <w:pPr>
        <w:pStyle w:val="Zwykytekst"/>
        <w:ind w:left="540" w:hanging="360"/>
        <w:jc w:val="both"/>
        <w:rPr>
          <w:rFonts w:ascii="Times New Roman" w:hAnsi="Times New Roman"/>
          <w:sz w:val="22"/>
          <w:szCs w:val="22"/>
        </w:rPr>
      </w:pPr>
      <w:r w:rsidRPr="001F008A">
        <w:rPr>
          <w:rFonts w:ascii="Times New Roman" w:hAnsi="Times New Roman"/>
          <w:sz w:val="22"/>
          <w:szCs w:val="22"/>
        </w:rPr>
        <w:t xml:space="preserve">3. </w:t>
      </w:r>
      <w:r w:rsidRPr="001F008A">
        <w:rPr>
          <w:rFonts w:ascii="Times New Roman" w:hAnsi="Times New Roman"/>
          <w:sz w:val="22"/>
          <w:szCs w:val="22"/>
        </w:rPr>
        <w:tab/>
      </w:r>
      <w:r w:rsidR="00537EB6" w:rsidRPr="001F008A">
        <w:rPr>
          <w:rFonts w:ascii="Times New Roman" w:hAnsi="Times New Roman"/>
          <w:sz w:val="22"/>
          <w:szCs w:val="22"/>
        </w:rPr>
        <w:t xml:space="preserve">Komisyjne otwarcie ofert nastąpi na otwartym posiedzeniu komisji przetargowej w terminie </w:t>
      </w:r>
      <w:r w:rsidR="00537EB6" w:rsidRPr="001F008A">
        <w:rPr>
          <w:rFonts w:ascii="Times New Roman" w:hAnsi="Times New Roman"/>
          <w:sz w:val="22"/>
          <w:szCs w:val="22"/>
        </w:rPr>
        <w:br/>
        <w:t>i o godzinie wskazan</w:t>
      </w:r>
      <w:r w:rsidR="00F61966">
        <w:rPr>
          <w:rFonts w:ascii="Times New Roman" w:hAnsi="Times New Roman"/>
          <w:sz w:val="22"/>
          <w:szCs w:val="22"/>
        </w:rPr>
        <w:t>ym</w:t>
      </w:r>
      <w:r w:rsidR="00537EB6" w:rsidRPr="001F008A">
        <w:rPr>
          <w:rFonts w:ascii="Times New Roman" w:hAnsi="Times New Roman"/>
          <w:sz w:val="22"/>
          <w:szCs w:val="22"/>
        </w:rPr>
        <w:t xml:space="preserve"> powyżej.</w:t>
      </w:r>
    </w:p>
    <w:p w14:paraId="103657F2" w14:textId="77777777" w:rsidR="00537EB6" w:rsidRPr="001F008A" w:rsidRDefault="00537EB6" w:rsidP="00537EB6">
      <w:pPr>
        <w:pStyle w:val="Zwykytekst"/>
        <w:ind w:left="540" w:hanging="360"/>
        <w:jc w:val="both"/>
        <w:rPr>
          <w:rFonts w:ascii="Times New Roman" w:hAnsi="Times New Roman"/>
          <w:sz w:val="22"/>
          <w:szCs w:val="22"/>
        </w:rPr>
      </w:pPr>
      <w:r w:rsidRPr="001F008A">
        <w:rPr>
          <w:rFonts w:ascii="Times New Roman" w:hAnsi="Times New Roman"/>
          <w:sz w:val="22"/>
          <w:szCs w:val="22"/>
        </w:rPr>
        <w:t>4.</w:t>
      </w:r>
      <w:r w:rsidRPr="001F008A">
        <w:rPr>
          <w:rFonts w:ascii="Times New Roman" w:hAnsi="Times New Roman"/>
          <w:sz w:val="22"/>
          <w:szCs w:val="22"/>
        </w:rPr>
        <w:tab/>
        <w:t>Otwarcie ofert jest jawne.</w:t>
      </w:r>
    </w:p>
    <w:p w14:paraId="5F49B87F" w14:textId="77777777" w:rsidR="00537EB6" w:rsidRPr="001F008A" w:rsidRDefault="00537EB6" w:rsidP="00537EB6">
      <w:pPr>
        <w:pStyle w:val="Zwykytekst"/>
        <w:ind w:left="540" w:hanging="360"/>
        <w:jc w:val="both"/>
        <w:rPr>
          <w:rFonts w:ascii="Times New Roman" w:hAnsi="Times New Roman"/>
          <w:sz w:val="22"/>
          <w:szCs w:val="22"/>
        </w:rPr>
      </w:pPr>
      <w:r w:rsidRPr="001F008A">
        <w:rPr>
          <w:rFonts w:ascii="Times New Roman" w:hAnsi="Times New Roman"/>
          <w:sz w:val="22"/>
          <w:szCs w:val="22"/>
        </w:rPr>
        <w:t>5.</w:t>
      </w:r>
      <w:r w:rsidRPr="001F008A">
        <w:rPr>
          <w:rFonts w:ascii="Times New Roman" w:hAnsi="Times New Roman"/>
          <w:sz w:val="22"/>
          <w:szCs w:val="22"/>
        </w:rPr>
        <w:tab/>
        <w:t>Bezpośrednio przed otwarciem ofert komisja przetargowa poda kwotę, jaką Zamawiający zamierza przeznaczyć na sfinansowanie zamówienia.</w:t>
      </w:r>
    </w:p>
    <w:p w14:paraId="504E2B98" w14:textId="77777777" w:rsidR="00537EB6" w:rsidRPr="001F008A" w:rsidRDefault="00537EB6" w:rsidP="00537EB6">
      <w:pPr>
        <w:pStyle w:val="Zwykytekst"/>
        <w:ind w:left="540" w:hanging="360"/>
        <w:jc w:val="both"/>
        <w:rPr>
          <w:rFonts w:ascii="Times New Roman" w:hAnsi="Times New Roman"/>
          <w:sz w:val="22"/>
          <w:szCs w:val="22"/>
        </w:rPr>
      </w:pPr>
      <w:r w:rsidRPr="001F008A">
        <w:rPr>
          <w:rFonts w:ascii="Times New Roman" w:hAnsi="Times New Roman"/>
          <w:sz w:val="22"/>
          <w:szCs w:val="22"/>
        </w:rPr>
        <w:t>6.</w:t>
      </w:r>
      <w:r w:rsidRPr="001F008A">
        <w:rPr>
          <w:rFonts w:ascii="Times New Roman" w:hAnsi="Times New Roman"/>
          <w:sz w:val="22"/>
          <w:szCs w:val="22"/>
        </w:rPr>
        <w:tab/>
        <w:t xml:space="preserve">W trakcie publicznej sesji otwarcia ofert nie będą otwierane koperty/opakowania zawierające oferty, których dotyczy </w:t>
      </w:r>
      <w:r w:rsidRPr="001F008A">
        <w:rPr>
          <w:rFonts w:ascii="Times New Roman" w:hAnsi="Times New Roman"/>
          <w:b/>
          <w:sz w:val="22"/>
          <w:szCs w:val="22"/>
        </w:rPr>
        <w:t>„WYCOFANIE”.</w:t>
      </w:r>
      <w:r w:rsidRPr="001F008A">
        <w:rPr>
          <w:rFonts w:ascii="Times New Roman" w:hAnsi="Times New Roman"/>
          <w:sz w:val="22"/>
          <w:szCs w:val="22"/>
        </w:rPr>
        <w:t xml:space="preserve"> Takie oferty zostaną odesłane wykonawcom bez otwierania.</w:t>
      </w:r>
    </w:p>
    <w:p w14:paraId="09338195" w14:textId="77777777" w:rsidR="00537EB6" w:rsidRPr="001F008A" w:rsidRDefault="00537EB6" w:rsidP="00537EB6">
      <w:pPr>
        <w:pStyle w:val="Zwykytekst"/>
        <w:ind w:left="540" w:hanging="360"/>
        <w:jc w:val="both"/>
        <w:rPr>
          <w:rFonts w:ascii="Times New Roman" w:hAnsi="Times New Roman"/>
          <w:sz w:val="22"/>
          <w:szCs w:val="22"/>
        </w:rPr>
      </w:pPr>
      <w:r w:rsidRPr="001F008A">
        <w:rPr>
          <w:rFonts w:ascii="Times New Roman" w:hAnsi="Times New Roman"/>
          <w:sz w:val="22"/>
          <w:szCs w:val="22"/>
        </w:rPr>
        <w:t>7.</w:t>
      </w:r>
      <w:r w:rsidRPr="001F008A">
        <w:rPr>
          <w:rFonts w:ascii="Times New Roman" w:hAnsi="Times New Roman"/>
          <w:sz w:val="22"/>
          <w:szCs w:val="22"/>
        </w:rPr>
        <w:tab/>
        <w:t xml:space="preserve">Opakowania/koperty oznakowane dopiskiem </w:t>
      </w:r>
      <w:r w:rsidRPr="001F008A">
        <w:rPr>
          <w:rFonts w:ascii="Times New Roman" w:hAnsi="Times New Roman"/>
          <w:b/>
          <w:sz w:val="22"/>
          <w:szCs w:val="22"/>
        </w:rPr>
        <w:t>„ZMIANA”</w:t>
      </w:r>
      <w:r w:rsidRPr="001F008A">
        <w:rPr>
          <w:rFonts w:ascii="Times New Roman" w:hAnsi="Times New Roman"/>
          <w:sz w:val="22"/>
          <w:szCs w:val="22"/>
        </w:rPr>
        <w:t xml:space="preserve"> zostaną otwarte przed otwarciem opakowań/kopert zawierających oferty, których dotyczą te zmiany. Po stwierdzeniu poprawności procedury dokonania zmian zmiany zostaną dołączone do oferty.</w:t>
      </w:r>
    </w:p>
    <w:p w14:paraId="294007A9" w14:textId="77777777" w:rsidR="00537EB6" w:rsidRPr="001F008A" w:rsidRDefault="00537EB6" w:rsidP="00537EB6">
      <w:pPr>
        <w:pStyle w:val="Zwykytekst"/>
        <w:ind w:left="540" w:hanging="360"/>
        <w:jc w:val="both"/>
        <w:rPr>
          <w:rFonts w:ascii="Times New Roman" w:hAnsi="Times New Roman"/>
          <w:sz w:val="22"/>
          <w:szCs w:val="22"/>
        </w:rPr>
      </w:pPr>
      <w:r w:rsidRPr="001F008A">
        <w:rPr>
          <w:rFonts w:ascii="Times New Roman" w:hAnsi="Times New Roman"/>
          <w:sz w:val="22"/>
          <w:szCs w:val="22"/>
        </w:rPr>
        <w:t>8.</w:t>
      </w:r>
      <w:r w:rsidRPr="001F008A">
        <w:rPr>
          <w:rFonts w:ascii="Times New Roman" w:hAnsi="Times New Roman"/>
          <w:sz w:val="22"/>
          <w:szCs w:val="22"/>
        </w:rPr>
        <w:tab/>
        <w:t>W trakcie otwierania opakowań/kopert z ofertami Zamawiający każdorazowo ogłosi obecnym:</w:t>
      </w:r>
    </w:p>
    <w:p w14:paraId="3356F3B6" w14:textId="77777777" w:rsidR="00537EB6" w:rsidRPr="001F008A" w:rsidRDefault="00537EB6" w:rsidP="007302BE">
      <w:pPr>
        <w:pStyle w:val="Zwykytekst"/>
        <w:numPr>
          <w:ilvl w:val="1"/>
          <w:numId w:val="10"/>
        </w:numPr>
        <w:tabs>
          <w:tab w:val="clear" w:pos="1797"/>
          <w:tab w:val="num" w:pos="900"/>
        </w:tabs>
        <w:ind w:left="900"/>
        <w:jc w:val="both"/>
        <w:rPr>
          <w:rFonts w:ascii="Times New Roman" w:hAnsi="Times New Roman"/>
          <w:sz w:val="22"/>
          <w:szCs w:val="22"/>
        </w:rPr>
      </w:pPr>
      <w:r w:rsidRPr="001F008A">
        <w:rPr>
          <w:rFonts w:ascii="Times New Roman" w:hAnsi="Times New Roman"/>
          <w:sz w:val="22"/>
          <w:szCs w:val="22"/>
        </w:rPr>
        <w:t>nazwę i adres Wykonawcy, którego oferta jest otwierana,</w:t>
      </w:r>
    </w:p>
    <w:p w14:paraId="7D738218" w14:textId="77777777" w:rsidR="00537EB6" w:rsidRPr="001F008A" w:rsidRDefault="00537EB6" w:rsidP="007302BE">
      <w:pPr>
        <w:pStyle w:val="Zwykytekst"/>
        <w:numPr>
          <w:ilvl w:val="1"/>
          <w:numId w:val="10"/>
        </w:numPr>
        <w:tabs>
          <w:tab w:val="clear" w:pos="1797"/>
          <w:tab w:val="num" w:pos="900"/>
        </w:tabs>
        <w:ind w:left="900"/>
        <w:jc w:val="both"/>
        <w:rPr>
          <w:rFonts w:ascii="Times New Roman" w:hAnsi="Times New Roman"/>
          <w:sz w:val="22"/>
          <w:szCs w:val="22"/>
        </w:rPr>
      </w:pPr>
      <w:r w:rsidRPr="001F008A">
        <w:rPr>
          <w:rFonts w:ascii="Times New Roman" w:hAnsi="Times New Roman"/>
          <w:sz w:val="22"/>
          <w:szCs w:val="22"/>
        </w:rPr>
        <w:t>informację dotyczące ceny (odpowiednio całej oferty, części przy ofertach częściowych oraz wariantów), terminu wykonania zamówienia, okresu gwarancji i warunków płatności zawartych w formularzach ofertowych.</w:t>
      </w:r>
    </w:p>
    <w:p w14:paraId="450E8C09" w14:textId="77777777" w:rsidR="00537EB6" w:rsidRPr="001F008A" w:rsidRDefault="00537EB6" w:rsidP="00537EB6">
      <w:pPr>
        <w:pStyle w:val="Zwykytekst"/>
        <w:ind w:left="540"/>
        <w:jc w:val="both"/>
        <w:rPr>
          <w:rFonts w:ascii="Times New Roman" w:hAnsi="Times New Roman"/>
          <w:sz w:val="22"/>
          <w:szCs w:val="22"/>
        </w:rPr>
      </w:pPr>
      <w:r w:rsidRPr="001F008A">
        <w:rPr>
          <w:rFonts w:ascii="Times New Roman" w:hAnsi="Times New Roman"/>
          <w:sz w:val="22"/>
          <w:szCs w:val="22"/>
        </w:rPr>
        <w:t>Powyższe informacje zostaną odnotowane w protokole postępowania przetargowego.</w:t>
      </w:r>
    </w:p>
    <w:p w14:paraId="6E21050D" w14:textId="77777777" w:rsidR="00537EB6" w:rsidRPr="001F008A" w:rsidRDefault="00537EB6" w:rsidP="007302BE">
      <w:pPr>
        <w:pStyle w:val="Zwykytekst"/>
        <w:numPr>
          <w:ilvl w:val="0"/>
          <w:numId w:val="22"/>
        </w:numPr>
        <w:ind w:left="538" w:hanging="357"/>
        <w:jc w:val="both"/>
        <w:rPr>
          <w:rFonts w:ascii="Times New Roman" w:hAnsi="Times New Roman"/>
          <w:b/>
          <w:sz w:val="22"/>
          <w:szCs w:val="22"/>
        </w:rPr>
      </w:pPr>
      <w:r w:rsidRPr="001F008A">
        <w:rPr>
          <w:rFonts w:ascii="Times New Roman" w:hAnsi="Times New Roman"/>
          <w:b/>
          <w:sz w:val="22"/>
          <w:szCs w:val="22"/>
        </w:rPr>
        <w:t>Niezwłocznie po otwarciu ofert zamawiający zamieści na stronie internetowej informacje dotyczące:</w:t>
      </w:r>
    </w:p>
    <w:p w14:paraId="2E5F2042" w14:textId="77777777" w:rsidR="00537EB6" w:rsidRPr="001F008A" w:rsidRDefault="00537EB6" w:rsidP="007302BE">
      <w:pPr>
        <w:pStyle w:val="Zwykytekst"/>
        <w:numPr>
          <w:ilvl w:val="0"/>
          <w:numId w:val="65"/>
        </w:numPr>
        <w:tabs>
          <w:tab w:val="clear" w:pos="540"/>
        </w:tabs>
        <w:ind w:left="993" w:hanging="426"/>
        <w:jc w:val="both"/>
        <w:rPr>
          <w:rFonts w:ascii="Times New Roman" w:hAnsi="Times New Roman"/>
          <w:b/>
          <w:sz w:val="22"/>
          <w:szCs w:val="22"/>
        </w:rPr>
      </w:pPr>
      <w:r w:rsidRPr="001F008A">
        <w:rPr>
          <w:rFonts w:ascii="Times New Roman" w:hAnsi="Times New Roman"/>
          <w:b/>
          <w:sz w:val="22"/>
          <w:szCs w:val="22"/>
        </w:rPr>
        <w:t>kwoty, jaką zamierza przeznaczyć na sfinansowanie zamówienia;</w:t>
      </w:r>
    </w:p>
    <w:p w14:paraId="6D477F1D" w14:textId="77777777" w:rsidR="00537EB6" w:rsidRPr="001F008A" w:rsidRDefault="00537EB6" w:rsidP="007302BE">
      <w:pPr>
        <w:pStyle w:val="Zwykytekst"/>
        <w:numPr>
          <w:ilvl w:val="0"/>
          <w:numId w:val="65"/>
        </w:numPr>
        <w:tabs>
          <w:tab w:val="clear" w:pos="540"/>
        </w:tabs>
        <w:ind w:left="993" w:hanging="426"/>
        <w:jc w:val="both"/>
        <w:rPr>
          <w:rFonts w:ascii="Times New Roman" w:hAnsi="Times New Roman"/>
          <w:b/>
          <w:sz w:val="22"/>
          <w:szCs w:val="22"/>
        </w:rPr>
      </w:pPr>
      <w:r w:rsidRPr="001F008A">
        <w:rPr>
          <w:rFonts w:ascii="Times New Roman" w:hAnsi="Times New Roman"/>
          <w:b/>
          <w:sz w:val="22"/>
          <w:szCs w:val="22"/>
        </w:rPr>
        <w:t>firm oraz adresów wykonawców, którzy złożyli oferty w terminie;</w:t>
      </w:r>
    </w:p>
    <w:p w14:paraId="5A68A507" w14:textId="77777777" w:rsidR="00537EB6" w:rsidRPr="001F008A" w:rsidRDefault="00537EB6" w:rsidP="007302BE">
      <w:pPr>
        <w:pStyle w:val="Zwykytekst"/>
        <w:numPr>
          <w:ilvl w:val="0"/>
          <w:numId w:val="65"/>
        </w:numPr>
        <w:tabs>
          <w:tab w:val="clear" w:pos="540"/>
        </w:tabs>
        <w:spacing w:after="240"/>
        <w:ind w:left="993" w:hanging="426"/>
        <w:jc w:val="both"/>
        <w:rPr>
          <w:rFonts w:ascii="Times New Roman" w:hAnsi="Times New Roman"/>
          <w:b/>
          <w:sz w:val="22"/>
          <w:szCs w:val="22"/>
        </w:rPr>
      </w:pPr>
      <w:r w:rsidRPr="001F008A">
        <w:rPr>
          <w:rFonts w:ascii="Times New Roman" w:hAnsi="Times New Roman"/>
          <w:b/>
          <w:sz w:val="22"/>
          <w:szCs w:val="22"/>
        </w:rPr>
        <w:t>ceny, terminu wykonania zamówienia, okresu gwarancji i warunków płatności zawartych w ofertach. (art. 86 ust. 5).</w:t>
      </w:r>
    </w:p>
    <w:p w14:paraId="031BF614" w14:textId="77777777" w:rsidR="00FB175A" w:rsidRPr="001F008A" w:rsidRDefault="00537EB6" w:rsidP="007302BE">
      <w:pPr>
        <w:pStyle w:val="Zwykytekst"/>
        <w:numPr>
          <w:ilvl w:val="0"/>
          <w:numId w:val="22"/>
        </w:numPr>
        <w:spacing w:after="120"/>
        <w:jc w:val="both"/>
        <w:rPr>
          <w:rFonts w:ascii="Times New Roman" w:hAnsi="Times New Roman"/>
          <w:sz w:val="22"/>
          <w:szCs w:val="22"/>
        </w:rPr>
      </w:pPr>
      <w:r w:rsidRPr="001F008A">
        <w:rPr>
          <w:rFonts w:ascii="Times New Roman" w:hAnsi="Times New Roman"/>
          <w:b/>
          <w:bCs/>
          <w:sz w:val="22"/>
          <w:szCs w:val="22"/>
        </w:rPr>
        <w:t>Wykonawca, w terminie 3 dni od dnia przekazania informacji, o której mowa w pkt. 9 przekazuje zamawiającemu oświadczenie o przynależności lub braku przynależności do tej samej grupy kapitałowej, o której mowa art. 24  ust. 1 pkt 23 ustawy. Wraz ze złożeniem oświadczenia, wykonawca może przedstawić dowody, że powiązania z innym wykonawcą nie prowadzą do zakłócenia konkurencji w postępowaniu o udzielenie zamówienia. (art. 24 ust. 11)</w:t>
      </w:r>
    </w:p>
    <w:p w14:paraId="00AC271A" w14:textId="77777777" w:rsidR="006C124C"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spacing w:before="240" w:after="240"/>
        <w:ind w:left="249" w:hanging="618"/>
        <w:jc w:val="both"/>
        <w:rPr>
          <w:rFonts w:ascii="Times New Roman" w:hAnsi="Times New Roman"/>
          <w:b/>
          <w:sz w:val="22"/>
          <w:szCs w:val="22"/>
        </w:rPr>
      </w:pPr>
      <w:r w:rsidRPr="001F008A">
        <w:rPr>
          <w:rFonts w:ascii="Times New Roman" w:hAnsi="Times New Roman"/>
          <w:b/>
          <w:sz w:val="22"/>
          <w:szCs w:val="22"/>
        </w:rPr>
        <w:t>OPIS SPOSOBU OBLICZENIA CENY:</w:t>
      </w:r>
    </w:p>
    <w:p w14:paraId="1306B936" w14:textId="2D7EAD9F" w:rsidR="0064148C" w:rsidRPr="001F008A" w:rsidRDefault="0064148C" w:rsidP="007302BE">
      <w:pPr>
        <w:numPr>
          <w:ilvl w:val="3"/>
          <w:numId w:val="9"/>
        </w:numPr>
        <w:tabs>
          <w:tab w:val="clear" w:pos="2880"/>
        </w:tabs>
        <w:autoSpaceDE w:val="0"/>
        <w:autoSpaceDN w:val="0"/>
        <w:adjustRightInd w:val="0"/>
        <w:ind w:left="540"/>
        <w:jc w:val="both"/>
        <w:rPr>
          <w:sz w:val="22"/>
          <w:szCs w:val="22"/>
        </w:rPr>
      </w:pPr>
      <w:r w:rsidRPr="001F008A">
        <w:rPr>
          <w:b/>
          <w:sz w:val="22"/>
          <w:szCs w:val="22"/>
        </w:rPr>
        <w:t xml:space="preserve">Cenę ofertową należy </w:t>
      </w:r>
      <w:r w:rsidRPr="001F008A">
        <w:rPr>
          <w:sz w:val="22"/>
          <w:szCs w:val="22"/>
        </w:rPr>
        <w:t xml:space="preserve">podać </w:t>
      </w:r>
      <w:r w:rsidR="00EE6B50" w:rsidRPr="001F008A">
        <w:rPr>
          <w:sz w:val="22"/>
          <w:szCs w:val="22"/>
        </w:rPr>
        <w:t xml:space="preserve">odrębnie </w:t>
      </w:r>
      <w:r w:rsidRPr="001F008A">
        <w:rPr>
          <w:b/>
          <w:sz w:val="22"/>
          <w:szCs w:val="22"/>
        </w:rPr>
        <w:t xml:space="preserve">w </w:t>
      </w:r>
      <w:r w:rsidRPr="001F008A">
        <w:rPr>
          <w:sz w:val="22"/>
          <w:szCs w:val="22"/>
        </w:rPr>
        <w:t>„Formularzu ofertowym” (</w:t>
      </w:r>
      <w:r w:rsidR="003C43F0" w:rsidRPr="001F008A">
        <w:rPr>
          <w:sz w:val="22"/>
          <w:szCs w:val="22"/>
        </w:rPr>
        <w:t>Załącznik</w:t>
      </w:r>
      <w:r w:rsidRPr="001F008A">
        <w:rPr>
          <w:sz w:val="22"/>
          <w:szCs w:val="22"/>
        </w:rPr>
        <w:t xml:space="preserve"> nr 1) </w:t>
      </w:r>
      <w:r w:rsidRPr="001F008A">
        <w:rPr>
          <w:b/>
          <w:sz w:val="22"/>
          <w:szCs w:val="22"/>
          <w:u w:val="single"/>
        </w:rPr>
        <w:t>w PLN</w:t>
      </w:r>
      <w:r w:rsidRPr="001F008A">
        <w:rPr>
          <w:b/>
          <w:sz w:val="22"/>
          <w:szCs w:val="22"/>
        </w:rPr>
        <w:t xml:space="preserve"> w formie ryczałtu</w:t>
      </w:r>
      <w:r w:rsidR="00664ACA">
        <w:rPr>
          <w:sz w:val="22"/>
          <w:szCs w:val="22"/>
        </w:rPr>
        <w:t>.</w:t>
      </w:r>
    </w:p>
    <w:p w14:paraId="36195E6E" w14:textId="77777777" w:rsidR="0064148C" w:rsidRPr="000358B0" w:rsidRDefault="0064148C" w:rsidP="0064148C">
      <w:pPr>
        <w:spacing w:before="120"/>
        <w:ind w:left="709"/>
        <w:jc w:val="both"/>
        <w:rPr>
          <w:i/>
          <w:iCs/>
          <w:sz w:val="22"/>
          <w:szCs w:val="22"/>
        </w:rPr>
      </w:pPr>
      <w:r w:rsidRPr="000358B0">
        <w:rPr>
          <w:i/>
          <w:iCs/>
          <w:sz w:val="22"/>
          <w:szCs w:val="22"/>
        </w:rPr>
        <w:t>1.Ustawa z dnia 23 kwietnia 1964r. Kodeks</w:t>
      </w:r>
      <w:r w:rsidR="0006743D" w:rsidRPr="000358B0">
        <w:rPr>
          <w:i/>
          <w:iCs/>
          <w:sz w:val="22"/>
          <w:szCs w:val="22"/>
        </w:rPr>
        <w:t xml:space="preserve"> Cywilny (Dz.U.</w:t>
      </w:r>
      <w:r w:rsidR="00E50D53" w:rsidRPr="000358B0">
        <w:rPr>
          <w:i/>
          <w:iCs/>
          <w:sz w:val="22"/>
          <w:szCs w:val="22"/>
        </w:rPr>
        <w:t xml:space="preserve"> z </w:t>
      </w:r>
      <w:r w:rsidR="0006743D" w:rsidRPr="000358B0">
        <w:rPr>
          <w:i/>
          <w:iCs/>
          <w:sz w:val="22"/>
          <w:szCs w:val="22"/>
        </w:rPr>
        <w:t>2016</w:t>
      </w:r>
      <w:r w:rsidR="00E50D53" w:rsidRPr="000358B0">
        <w:rPr>
          <w:i/>
          <w:iCs/>
          <w:sz w:val="22"/>
          <w:szCs w:val="22"/>
        </w:rPr>
        <w:t xml:space="preserve"> r. poz. </w:t>
      </w:r>
      <w:r w:rsidR="0006743D" w:rsidRPr="000358B0">
        <w:rPr>
          <w:i/>
          <w:iCs/>
          <w:sz w:val="22"/>
          <w:szCs w:val="22"/>
        </w:rPr>
        <w:t>380</w:t>
      </w:r>
      <w:r w:rsidR="00E50D53" w:rsidRPr="000358B0">
        <w:rPr>
          <w:i/>
          <w:iCs/>
          <w:sz w:val="22"/>
          <w:szCs w:val="22"/>
        </w:rPr>
        <w:t xml:space="preserve"> </w:t>
      </w:r>
      <w:r w:rsidRPr="000358B0">
        <w:rPr>
          <w:i/>
          <w:iCs/>
          <w:sz w:val="22"/>
          <w:szCs w:val="22"/>
        </w:rPr>
        <w:t>z późniejszymi zmianami) ten rodzaj wynagrodzenia określa w art.632 następująco:</w:t>
      </w:r>
    </w:p>
    <w:p w14:paraId="6ED8FFDD" w14:textId="77777777" w:rsidR="0064148C" w:rsidRPr="000358B0" w:rsidRDefault="0064148C" w:rsidP="0064148C">
      <w:pPr>
        <w:ind w:left="720" w:hanging="360"/>
        <w:jc w:val="both"/>
        <w:rPr>
          <w:i/>
          <w:iCs/>
          <w:sz w:val="22"/>
          <w:szCs w:val="22"/>
        </w:rPr>
      </w:pPr>
      <w:r w:rsidRPr="000358B0">
        <w:rPr>
          <w:i/>
          <w:iCs/>
          <w:sz w:val="22"/>
          <w:szCs w:val="22"/>
        </w:rPr>
        <w:tab/>
        <w:t>§ 1. Jeżeli strony umówiły się o wynagrodzenie ryczałtowe, przyjmujący zamówienie nie może żądać podwyższenia wynagrodzenia, chociażby w czasie zawarcia umowy nie można było przewidzieć rozmiaru lub kosztów prac.</w:t>
      </w:r>
    </w:p>
    <w:p w14:paraId="7F2E2090" w14:textId="77777777" w:rsidR="0064148C" w:rsidRPr="000358B0" w:rsidRDefault="0064148C" w:rsidP="0064148C">
      <w:pPr>
        <w:spacing w:after="120"/>
        <w:ind w:left="714" w:hanging="357"/>
        <w:jc w:val="both"/>
        <w:rPr>
          <w:i/>
          <w:iCs/>
          <w:sz w:val="22"/>
          <w:szCs w:val="22"/>
        </w:rPr>
      </w:pPr>
      <w:r w:rsidRPr="000358B0">
        <w:rPr>
          <w:i/>
          <w:iCs/>
          <w:sz w:val="22"/>
          <w:szCs w:val="22"/>
        </w:rPr>
        <w:tab/>
        <w:t>§ 2.  Jeżeli jednak wskutek zmiany stosunków, której nie można było przewidzieć, wykonanie dzieła groziłoby przyjmującemu zamówienie rażącą stratą, sąd może podwyższyć ryczałt lub rozwiązać umowę.</w:t>
      </w:r>
    </w:p>
    <w:p w14:paraId="02400901" w14:textId="77777777" w:rsidR="00E77362" w:rsidRDefault="0064148C" w:rsidP="00E77362">
      <w:pPr>
        <w:numPr>
          <w:ilvl w:val="3"/>
          <w:numId w:val="9"/>
        </w:numPr>
        <w:tabs>
          <w:tab w:val="left" w:pos="540"/>
        </w:tabs>
        <w:autoSpaceDE w:val="0"/>
        <w:autoSpaceDN w:val="0"/>
        <w:adjustRightInd w:val="0"/>
        <w:spacing w:after="120"/>
        <w:ind w:left="538" w:hanging="357"/>
        <w:jc w:val="both"/>
        <w:rPr>
          <w:sz w:val="22"/>
          <w:szCs w:val="22"/>
        </w:rPr>
      </w:pPr>
      <w:r w:rsidRPr="001F008A">
        <w:rPr>
          <w:sz w:val="22"/>
          <w:szCs w:val="22"/>
        </w:rPr>
        <w:t xml:space="preserve">Do porównania ofert będzie brana pod uwagę </w:t>
      </w:r>
      <w:r w:rsidRPr="001F008A">
        <w:rPr>
          <w:sz w:val="22"/>
          <w:szCs w:val="22"/>
          <w:u w:val="single"/>
        </w:rPr>
        <w:t>całkowita ryczałtowa cena brutto</w:t>
      </w:r>
      <w:r w:rsidR="0025050B" w:rsidRPr="001F008A">
        <w:rPr>
          <w:sz w:val="22"/>
          <w:szCs w:val="22"/>
        </w:rPr>
        <w:t xml:space="preserve"> (z VAT).</w:t>
      </w:r>
    </w:p>
    <w:p w14:paraId="279C802B" w14:textId="4E8C7C8F" w:rsidR="00E77362" w:rsidRDefault="00E77362" w:rsidP="00E77362">
      <w:pPr>
        <w:numPr>
          <w:ilvl w:val="3"/>
          <w:numId w:val="9"/>
        </w:numPr>
        <w:tabs>
          <w:tab w:val="left" w:pos="540"/>
        </w:tabs>
        <w:autoSpaceDE w:val="0"/>
        <w:autoSpaceDN w:val="0"/>
        <w:adjustRightInd w:val="0"/>
        <w:spacing w:after="120"/>
        <w:ind w:left="538" w:hanging="357"/>
        <w:jc w:val="both"/>
        <w:rPr>
          <w:sz w:val="22"/>
          <w:szCs w:val="22"/>
        </w:rPr>
      </w:pPr>
      <w:r w:rsidRPr="00E77362">
        <w:rPr>
          <w:b/>
          <w:bCs/>
          <w:sz w:val="22"/>
          <w:szCs w:val="22"/>
          <w:lang w:eastAsia="ja-JP"/>
        </w:rPr>
        <w:t xml:space="preserve">Wykonawca zobowiązany jest dołączyć do oferty Formularz cenowy </w:t>
      </w:r>
      <w:r w:rsidRPr="00E77362">
        <w:rPr>
          <w:sz w:val="22"/>
          <w:szCs w:val="22"/>
          <w:lang w:eastAsia="ja-JP"/>
        </w:rPr>
        <w:t xml:space="preserve">sporządzony na podstawie załączonego wzoru stanowiącego Załącznik nr 1.1 do SIWZ. W Formularzu cenowym Wykonawca zobowiązany jest przedstawić cenę za poszczególne elementy przedmiotu </w:t>
      </w:r>
      <w:r w:rsidR="007049B2">
        <w:rPr>
          <w:sz w:val="22"/>
          <w:szCs w:val="22"/>
          <w:lang w:eastAsia="ja-JP"/>
        </w:rPr>
        <w:t xml:space="preserve">zamówienia w podziale na Etapy. </w:t>
      </w:r>
    </w:p>
    <w:p w14:paraId="29F0F180" w14:textId="77777777" w:rsidR="003275D7" w:rsidRPr="003275D7" w:rsidRDefault="00E77362" w:rsidP="000358B0">
      <w:pPr>
        <w:numPr>
          <w:ilvl w:val="3"/>
          <w:numId w:val="9"/>
        </w:numPr>
        <w:tabs>
          <w:tab w:val="left" w:pos="540"/>
        </w:tabs>
        <w:autoSpaceDE w:val="0"/>
        <w:autoSpaceDN w:val="0"/>
        <w:adjustRightInd w:val="0"/>
        <w:ind w:left="538" w:hanging="357"/>
        <w:jc w:val="both"/>
        <w:rPr>
          <w:sz w:val="22"/>
          <w:szCs w:val="22"/>
        </w:rPr>
      </w:pPr>
      <w:r w:rsidRPr="00E77362">
        <w:rPr>
          <w:b/>
          <w:bCs/>
          <w:sz w:val="22"/>
          <w:szCs w:val="22"/>
          <w:lang w:eastAsia="ja-JP"/>
        </w:rPr>
        <w:lastRenderedPageBreak/>
        <w:t xml:space="preserve">UWAGA ! </w:t>
      </w:r>
    </w:p>
    <w:p w14:paraId="16DD80BF" w14:textId="35662046" w:rsidR="007049B2" w:rsidRPr="003275D7" w:rsidRDefault="00E77362" w:rsidP="000358B0">
      <w:pPr>
        <w:pStyle w:val="Akapitzlist"/>
        <w:numPr>
          <w:ilvl w:val="0"/>
          <w:numId w:val="146"/>
        </w:numPr>
        <w:tabs>
          <w:tab w:val="left" w:pos="540"/>
        </w:tabs>
        <w:autoSpaceDE w:val="0"/>
        <w:autoSpaceDN w:val="0"/>
        <w:adjustRightInd w:val="0"/>
        <w:spacing w:after="120" w:line="240" w:lineRule="auto"/>
        <w:ind w:left="992" w:hanging="425"/>
        <w:jc w:val="both"/>
        <w:rPr>
          <w:rFonts w:ascii="Times New Roman" w:hAnsi="Times New Roman"/>
          <w:lang w:eastAsia="pl-PL"/>
        </w:rPr>
      </w:pPr>
      <w:r w:rsidRPr="003275D7">
        <w:rPr>
          <w:rFonts w:ascii="Times New Roman" w:hAnsi="Times New Roman"/>
          <w:b/>
          <w:bCs/>
          <w:lang w:eastAsia="ja-JP"/>
        </w:rPr>
        <w:t>Zamawiający zastrzega, że wskazane przez Wykonawcę wynagrodzenie</w:t>
      </w:r>
      <w:r w:rsidRPr="003275D7">
        <w:rPr>
          <w:rFonts w:ascii="Times New Roman" w:hAnsi="Times New Roman"/>
        </w:rPr>
        <w:t xml:space="preserve"> </w:t>
      </w:r>
      <w:r w:rsidRPr="003275D7">
        <w:rPr>
          <w:rFonts w:ascii="Times New Roman" w:hAnsi="Times New Roman"/>
          <w:b/>
          <w:bCs/>
        </w:rPr>
        <w:t xml:space="preserve">brutto </w:t>
      </w:r>
      <w:r w:rsidRPr="003275D7">
        <w:rPr>
          <w:rFonts w:ascii="Times New Roman" w:hAnsi="Times New Roman"/>
          <w:b/>
          <w:bCs/>
          <w:lang w:eastAsia="ja-JP"/>
        </w:rPr>
        <w:t>należne za sporządzenie dokumentacji projektowej każdego z Etapów nie może być wyższe niż 5%</w:t>
      </w:r>
      <w:r w:rsidRPr="003275D7">
        <w:rPr>
          <w:rFonts w:ascii="Times New Roman" w:hAnsi="Times New Roman"/>
        </w:rPr>
        <w:t xml:space="preserve"> </w:t>
      </w:r>
      <w:r w:rsidR="00DA142B" w:rsidRPr="003275D7">
        <w:rPr>
          <w:rFonts w:ascii="Times New Roman" w:hAnsi="Times New Roman"/>
          <w:b/>
          <w:bCs/>
          <w:lang w:eastAsia="ja-JP"/>
        </w:rPr>
        <w:t xml:space="preserve">wynagrodzenia </w:t>
      </w:r>
      <w:r w:rsidRPr="003275D7">
        <w:rPr>
          <w:rFonts w:ascii="Times New Roman" w:hAnsi="Times New Roman"/>
          <w:b/>
          <w:bCs/>
          <w:lang w:eastAsia="ja-JP"/>
        </w:rPr>
        <w:t>brutto za wykonanie robót budowlanych każdego z Etapów.</w:t>
      </w:r>
    </w:p>
    <w:p w14:paraId="4AF31774" w14:textId="724DD74A" w:rsidR="003275D7" w:rsidRPr="003275D7" w:rsidRDefault="003275D7" w:rsidP="000358B0">
      <w:pPr>
        <w:pStyle w:val="Akapitzlist"/>
        <w:numPr>
          <w:ilvl w:val="0"/>
          <w:numId w:val="146"/>
        </w:numPr>
        <w:tabs>
          <w:tab w:val="left" w:pos="540"/>
        </w:tabs>
        <w:autoSpaceDE w:val="0"/>
        <w:autoSpaceDN w:val="0"/>
        <w:adjustRightInd w:val="0"/>
        <w:spacing w:before="120" w:after="120" w:line="240" w:lineRule="auto"/>
        <w:ind w:left="993" w:hanging="426"/>
        <w:jc w:val="both"/>
        <w:rPr>
          <w:rFonts w:ascii="Times New Roman" w:hAnsi="Times New Roman"/>
          <w:color w:val="000000" w:themeColor="text1"/>
        </w:rPr>
      </w:pPr>
      <w:r w:rsidRPr="003275D7">
        <w:rPr>
          <w:rFonts w:ascii="Times New Roman" w:hAnsi="Times New Roman"/>
          <w:b/>
          <w:bCs/>
          <w:color w:val="000000" w:themeColor="text1"/>
          <w:lang w:eastAsia="ja-JP"/>
        </w:rPr>
        <w:t>Zamawiający zastrzega, że wskazane przez Wykonawcę wynagrodzenie</w:t>
      </w:r>
      <w:r w:rsidRPr="003275D7">
        <w:rPr>
          <w:rFonts w:ascii="Times New Roman" w:hAnsi="Times New Roman"/>
          <w:color w:val="000000" w:themeColor="text1"/>
        </w:rPr>
        <w:t xml:space="preserve"> </w:t>
      </w:r>
      <w:r w:rsidRPr="003275D7">
        <w:rPr>
          <w:rFonts w:ascii="Times New Roman" w:hAnsi="Times New Roman"/>
          <w:b/>
          <w:bCs/>
          <w:color w:val="000000" w:themeColor="text1"/>
        </w:rPr>
        <w:t>brutto</w:t>
      </w:r>
      <w:r w:rsidRPr="003275D7">
        <w:rPr>
          <w:rFonts w:ascii="Times New Roman" w:hAnsi="Times New Roman"/>
          <w:color w:val="000000" w:themeColor="text1"/>
        </w:rPr>
        <w:t xml:space="preserve"> </w:t>
      </w:r>
      <w:r w:rsidRPr="003275D7">
        <w:rPr>
          <w:rFonts w:ascii="Times New Roman" w:hAnsi="Times New Roman"/>
          <w:b/>
          <w:bCs/>
          <w:color w:val="000000" w:themeColor="text1"/>
          <w:lang w:eastAsia="ja-JP"/>
        </w:rPr>
        <w:t xml:space="preserve">należne za sprawowanie nadzoru autorskiego każdego z Etapów nie może być wyższe niż </w:t>
      </w:r>
      <w:r w:rsidR="007934D1">
        <w:rPr>
          <w:rFonts w:ascii="Times New Roman" w:hAnsi="Times New Roman"/>
          <w:b/>
          <w:bCs/>
          <w:color w:val="000000" w:themeColor="text1"/>
          <w:lang w:val="pl-PL" w:eastAsia="ja-JP"/>
        </w:rPr>
        <w:t>3</w:t>
      </w:r>
      <w:r w:rsidRPr="003275D7">
        <w:rPr>
          <w:rFonts w:ascii="Times New Roman" w:hAnsi="Times New Roman"/>
          <w:b/>
          <w:bCs/>
          <w:color w:val="000000" w:themeColor="text1"/>
          <w:lang w:eastAsia="ja-JP"/>
        </w:rPr>
        <w:t>%</w:t>
      </w:r>
      <w:r w:rsidRPr="003275D7">
        <w:rPr>
          <w:rFonts w:ascii="Times New Roman" w:hAnsi="Times New Roman"/>
          <w:color w:val="000000" w:themeColor="text1"/>
        </w:rPr>
        <w:t xml:space="preserve"> </w:t>
      </w:r>
      <w:r w:rsidRPr="003275D7">
        <w:rPr>
          <w:rFonts w:ascii="Times New Roman" w:hAnsi="Times New Roman"/>
          <w:b/>
          <w:bCs/>
          <w:color w:val="000000" w:themeColor="text1"/>
          <w:lang w:eastAsia="ja-JP"/>
        </w:rPr>
        <w:t>wynagrodzenie brutto za opracowanie dokumentacji projektowej każdego z Etapów.</w:t>
      </w:r>
    </w:p>
    <w:p w14:paraId="1B2F419D" w14:textId="55841A14" w:rsidR="007049B2" w:rsidRPr="007049B2" w:rsidRDefault="007049B2" w:rsidP="007049B2">
      <w:pPr>
        <w:numPr>
          <w:ilvl w:val="3"/>
          <w:numId w:val="9"/>
        </w:numPr>
        <w:tabs>
          <w:tab w:val="left" w:pos="540"/>
        </w:tabs>
        <w:autoSpaceDE w:val="0"/>
        <w:autoSpaceDN w:val="0"/>
        <w:adjustRightInd w:val="0"/>
        <w:spacing w:after="120"/>
        <w:ind w:left="540"/>
        <w:jc w:val="both"/>
        <w:rPr>
          <w:sz w:val="22"/>
          <w:szCs w:val="22"/>
        </w:rPr>
      </w:pPr>
      <w:r>
        <w:rPr>
          <w:bCs/>
          <w:sz w:val="22"/>
          <w:szCs w:val="22"/>
        </w:rPr>
        <w:t>C</w:t>
      </w:r>
      <w:r w:rsidR="0064148C" w:rsidRPr="007049B2">
        <w:rPr>
          <w:bCs/>
          <w:sz w:val="22"/>
          <w:szCs w:val="22"/>
        </w:rPr>
        <w:t>ena ofert</w:t>
      </w:r>
      <w:r>
        <w:rPr>
          <w:bCs/>
          <w:sz w:val="22"/>
          <w:szCs w:val="22"/>
        </w:rPr>
        <w:t>owa</w:t>
      </w:r>
      <w:r w:rsidR="0064148C" w:rsidRPr="007049B2">
        <w:rPr>
          <w:bCs/>
          <w:sz w:val="22"/>
          <w:szCs w:val="22"/>
        </w:rPr>
        <w:t xml:space="preserve"> musi zawierać wynagrodzenie za kompletne wykonanie przedmiotu zamówienia okre</w:t>
      </w:r>
      <w:r w:rsidR="0064148C" w:rsidRPr="007049B2">
        <w:rPr>
          <w:rFonts w:eastAsia="TTE11116C0t00"/>
          <w:bCs/>
          <w:sz w:val="22"/>
          <w:szCs w:val="22"/>
        </w:rPr>
        <w:t>ś</w:t>
      </w:r>
      <w:r w:rsidR="0064148C" w:rsidRPr="007049B2">
        <w:rPr>
          <w:bCs/>
          <w:sz w:val="22"/>
          <w:szCs w:val="22"/>
        </w:rPr>
        <w:t xml:space="preserve">lonego w niniejszej SIWZ, w szczególności z uwzględnieniem wszystkich zapisów wynikających z </w:t>
      </w:r>
      <w:r w:rsidR="00EA792D" w:rsidRPr="007049B2">
        <w:rPr>
          <w:bCs/>
          <w:sz w:val="22"/>
          <w:szCs w:val="22"/>
        </w:rPr>
        <w:t>Programu Funkcjonal</w:t>
      </w:r>
      <w:r w:rsidR="000358B0">
        <w:rPr>
          <w:bCs/>
          <w:sz w:val="22"/>
          <w:szCs w:val="22"/>
        </w:rPr>
        <w:t>n</w:t>
      </w:r>
      <w:r w:rsidR="00EA792D" w:rsidRPr="007049B2">
        <w:rPr>
          <w:bCs/>
          <w:sz w:val="22"/>
          <w:szCs w:val="22"/>
        </w:rPr>
        <w:t>o – Użytkowego i jego Uzupełnienia.</w:t>
      </w:r>
    </w:p>
    <w:p w14:paraId="0C1C6CFB" w14:textId="77777777" w:rsidR="007049B2" w:rsidRPr="007049B2" w:rsidRDefault="00137CA9" w:rsidP="007049B2">
      <w:pPr>
        <w:numPr>
          <w:ilvl w:val="3"/>
          <w:numId w:val="9"/>
        </w:numPr>
        <w:tabs>
          <w:tab w:val="left" w:pos="540"/>
        </w:tabs>
        <w:autoSpaceDE w:val="0"/>
        <w:autoSpaceDN w:val="0"/>
        <w:adjustRightInd w:val="0"/>
        <w:spacing w:after="120"/>
        <w:ind w:left="540"/>
        <w:jc w:val="both"/>
        <w:rPr>
          <w:sz w:val="22"/>
          <w:szCs w:val="22"/>
        </w:rPr>
      </w:pPr>
      <w:r w:rsidRPr="007049B2">
        <w:rPr>
          <w:sz w:val="22"/>
          <w:szCs w:val="22"/>
        </w:rPr>
        <w:t xml:space="preserve">Skutki finansowe jakichkolwiek błędów w ofercie obciążają Wykonawcę. W związku z powyższym wymagane jest od Wykonawców bardzo szczegółowe </w:t>
      </w:r>
      <w:r w:rsidRPr="007049B2">
        <w:rPr>
          <w:sz w:val="22"/>
          <w:szCs w:val="22"/>
          <w:u w:val="single"/>
        </w:rPr>
        <w:t>sprawdzenie w terenie warunków wykonania</w:t>
      </w:r>
      <w:r w:rsidRPr="007049B2">
        <w:rPr>
          <w:sz w:val="22"/>
          <w:szCs w:val="22"/>
        </w:rPr>
        <w:t xml:space="preserve"> zamówienia. </w:t>
      </w:r>
    </w:p>
    <w:p w14:paraId="01F2738E" w14:textId="77777777" w:rsidR="007049B2" w:rsidRDefault="00137CA9" w:rsidP="007049B2">
      <w:pPr>
        <w:numPr>
          <w:ilvl w:val="3"/>
          <w:numId w:val="9"/>
        </w:numPr>
        <w:tabs>
          <w:tab w:val="left" w:pos="540"/>
        </w:tabs>
        <w:autoSpaceDE w:val="0"/>
        <w:autoSpaceDN w:val="0"/>
        <w:adjustRightInd w:val="0"/>
        <w:spacing w:after="120"/>
        <w:ind w:left="540"/>
        <w:jc w:val="both"/>
        <w:rPr>
          <w:sz w:val="22"/>
          <w:szCs w:val="22"/>
        </w:rPr>
      </w:pPr>
      <w:r w:rsidRPr="007049B2">
        <w:rPr>
          <w:sz w:val="22"/>
          <w:szCs w:val="22"/>
        </w:rPr>
        <w:t>Podane w ofercie ceny b</w:t>
      </w:r>
      <w:r w:rsidRPr="007049B2">
        <w:rPr>
          <w:rFonts w:eastAsia="TTE11116C0t00"/>
          <w:sz w:val="22"/>
          <w:szCs w:val="22"/>
        </w:rPr>
        <w:t>ę</w:t>
      </w:r>
      <w:r w:rsidRPr="007049B2">
        <w:rPr>
          <w:sz w:val="22"/>
          <w:szCs w:val="22"/>
        </w:rPr>
        <w:t>d</w:t>
      </w:r>
      <w:r w:rsidRPr="007049B2">
        <w:rPr>
          <w:rFonts w:eastAsia="TTE11116C0t00"/>
          <w:sz w:val="22"/>
          <w:szCs w:val="22"/>
        </w:rPr>
        <w:t xml:space="preserve">ą </w:t>
      </w:r>
      <w:r w:rsidRPr="007049B2">
        <w:rPr>
          <w:sz w:val="22"/>
          <w:szCs w:val="22"/>
        </w:rPr>
        <w:t>obowi</w:t>
      </w:r>
      <w:r w:rsidRPr="007049B2">
        <w:rPr>
          <w:rFonts w:eastAsia="TTE11116C0t00"/>
          <w:sz w:val="22"/>
          <w:szCs w:val="22"/>
        </w:rPr>
        <w:t>ą</w:t>
      </w:r>
      <w:r w:rsidRPr="007049B2">
        <w:rPr>
          <w:sz w:val="22"/>
          <w:szCs w:val="22"/>
        </w:rPr>
        <w:t>zywały przez okres wa</w:t>
      </w:r>
      <w:r w:rsidRPr="007049B2">
        <w:rPr>
          <w:rFonts w:eastAsia="TTE11116C0t00"/>
          <w:sz w:val="22"/>
          <w:szCs w:val="22"/>
        </w:rPr>
        <w:t>ż</w:t>
      </w:r>
      <w:r w:rsidRPr="007049B2">
        <w:rPr>
          <w:sz w:val="22"/>
          <w:szCs w:val="22"/>
        </w:rPr>
        <w:t>no</w:t>
      </w:r>
      <w:r w:rsidRPr="007049B2">
        <w:rPr>
          <w:rFonts w:eastAsia="TTE11116C0t00"/>
          <w:sz w:val="22"/>
          <w:szCs w:val="22"/>
        </w:rPr>
        <w:t>ś</w:t>
      </w:r>
      <w:r w:rsidRPr="007049B2">
        <w:rPr>
          <w:sz w:val="22"/>
          <w:szCs w:val="22"/>
        </w:rPr>
        <w:t>ci umowy i nie b</w:t>
      </w:r>
      <w:r w:rsidRPr="007049B2">
        <w:rPr>
          <w:rFonts w:eastAsia="TTE11116C0t00"/>
          <w:sz w:val="22"/>
          <w:szCs w:val="22"/>
        </w:rPr>
        <w:t>ę</w:t>
      </w:r>
      <w:r w:rsidRPr="007049B2">
        <w:rPr>
          <w:sz w:val="22"/>
          <w:szCs w:val="22"/>
        </w:rPr>
        <w:t>d</w:t>
      </w:r>
      <w:r w:rsidRPr="007049B2">
        <w:rPr>
          <w:rFonts w:eastAsia="TTE11116C0t00"/>
          <w:sz w:val="22"/>
          <w:szCs w:val="22"/>
        </w:rPr>
        <w:t xml:space="preserve">ą </w:t>
      </w:r>
      <w:r w:rsidRPr="007049B2">
        <w:rPr>
          <w:sz w:val="22"/>
          <w:szCs w:val="22"/>
        </w:rPr>
        <w:t>podlegały zmianom.</w:t>
      </w:r>
    </w:p>
    <w:p w14:paraId="6BE525FE" w14:textId="2C806B17" w:rsidR="007049B2" w:rsidRPr="007049B2" w:rsidRDefault="00137CA9" w:rsidP="007049B2">
      <w:pPr>
        <w:numPr>
          <w:ilvl w:val="3"/>
          <w:numId w:val="9"/>
        </w:numPr>
        <w:tabs>
          <w:tab w:val="left" w:pos="540"/>
        </w:tabs>
        <w:autoSpaceDE w:val="0"/>
        <w:autoSpaceDN w:val="0"/>
        <w:adjustRightInd w:val="0"/>
        <w:spacing w:after="120"/>
        <w:ind w:left="540"/>
        <w:jc w:val="both"/>
        <w:rPr>
          <w:sz w:val="22"/>
          <w:szCs w:val="22"/>
        </w:rPr>
      </w:pPr>
      <w:r w:rsidRPr="007049B2">
        <w:rPr>
          <w:sz w:val="22"/>
          <w:szCs w:val="22"/>
          <w:lang w:eastAsia="he-IL" w:bidi="he-IL"/>
        </w:rPr>
        <w:t xml:space="preserve">Zamawiający uznaje, że Wykonawca wziął pod uwagę wszystkie wymagania i zobowiązania, bez względu na to czy zostały określone czy zasugerowane, zawarte we wszystkich częściach </w:t>
      </w:r>
      <w:r w:rsidR="007049B2" w:rsidRPr="007049B2">
        <w:rPr>
          <w:sz w:val="22"/>
          <w:szCs w:val="22"/>
          <w:lang w:eastAsia="he-IL" w:bidi="he-IL"/>
        </w:rPr>
        <w:t xml:space="preserve">SIWZ, czy </w:t>
      </w:r>
      <w:r w:rsidR="00EA792D" w:rsidRPr="007049B2">
        <w:rPr>
          <w:sz w:val="22"/>
          <w:szCs w:val="22"/>
          <w:lang w:eastAsia="he-IL" w:bidi="he-IL"/>
        </w:rPr>
        <w:t>Programu Funkcjonalno-Użytkowego i jego Uzupełnienia</w:t>
      </w:r>
      <w:r w:rsidRPr="007049B2">
        <w:rPr>
          <w:sz w:val="22"/>
          <w:szCs w:val="22"/>
          <w:lang w:eastAsia="he-IL" w:bidi="he-IL"/>
        </w:rPr>
        <w:t xml:space="preserve">. Cena ofertowa musi zawierać wszelkie wydatki </w:t>
      </w:r>
      <w:r w:rsidR="007049B2">
        <w:rPr>
          <w:sz w:val="22"/>
          <w:szCs w:val="22"/>
          <w:lang w:eastAsia="he-IL" w:bidi="he-IL"/>
        </w:rPr>
        <w:t xml:space="preserve">i koszty </w:t>
      </w:r>
      <w:r w:rsidR="007049B2" w:rsidRPr="007049B2">
        <w:rPr>
          <w:sz w:val="22"/>
          <w:szCs w:val="22"/>
          <w:lang w:eastAsia="ja-JP"/>
        </w:rPr>
        <w:t>niezbędne do zrealizowania zamówienia</w:t>
      </w:r>
      <w:r w:rsidR="007049B2" w:rsidRPr="007049B2">
        <w:rPr>
          <w:sz w:val="22"/>
          <w:szCs w:val="22"/>
        </w:rPr>
        <w:t xml:space="preserve"> </w:t>
      </w:r>
      <w:r w:rsidR="007049B2" w:rsidRPr="007049B2">
        <w:rPr>
          <w:sz w:val="22"/>
          <w:szCs w:val="22"/>
          <w:lang w:eastAsia="ja-JP"/>
        </w:rPr>
        <w:t>wynikające z Programu Funkcjonalno-Użytkowego i jego Uzupełnieniu, Opisu przedmiotu</w:t>
      </w:r>
      <w:r w:rsidR="007049B2" w:rsidRPr="007049B2">
        <w:rPr>
          <w:sz w:val="22"/>
          <w:szCs w:val="22"/>
        </w:rPr>
        <w:t xml:space="preserve"> </w:t>
      </w:r>
      <w:r w:rsidR="007049B2" w:rsidRPr="007049B2">
        <w:rPr>
          <w:sz w:val="22"/>
          <w:szCs w:val="22"/>
          <w:lang w:eastAsia="ja-JP"/>
        </w:rPr>
        <w:t>zamówienia, niniejszej SIWZ, jak również koszty w nich nie ujęte, a bez których nie można wykonać zamówienia</w:t>
      </w:r>
      <w:r w:rsidR="007049B2">
        <w:rPr>
          <w:sz w:val="22"/>
          <w:szCs w:val="22"/>
          <w:lang w:eastAsia="ja-JP"/>
        </w:rPr>
        <w:t xml:space="preserve"> </w:t>
      </w:r>
      <w:r w:rsidRPr="007049B2">
        <w:rPr>
          <w:sz w:val="22"/>
          <w:szCs w:val="22"/>
          <w:lang w:eastAsia="he-IL" w:bidi="he-IL"/>
        </w:rPr>
        <w:t>oraz ryzyko związane z koniecznością zrealizowania przedmiotu zamówienia.</w:t>
      </w:r>
      <w:r w:rsidR="007049B2" w:rsidRPr="007049B2">
        <w:rPr>
          <w:sz w:val="22"/>
          <w:szCs w:val="22"/>
          <w:lang w:eastAsia="he-IL" w:bidi="he-IL"/>
        </w:rPr>
        <w:t xml:space="preserve"> </w:t>
      </w:r>
    </w:p>
    <w:p w14:paraId="1FF68692" w14:textId="77777777" w:rsidR="007049B2" w:rsidRPr="007049B2" w:rsidRDefault="001C2802" w:rsidP="007049B2">
      <w:pPr>
        <w:numPr>
          <w:ilvl w:val="3"/>
          <w:numId w:val="9"/>
        </w:numPr>
        <w:tabs>
          <w:tab w:val="left" w:pos="540"/>
        </w:tabs>
        <w:autoSpaceDE w:val="0"/>
        <w:autoSpaceDN w:val="0"/>
        <w:adjustRightInd w:val="0"/>
        <w:spacing w:after="120"/>
        <w:ind w:left="540"/>
        <w:jc w:val="both"/>
        <w:rPr>
          <w:sz w:val="22"/>
          <w:szCs w:val="22"/>
        </w:rPr>
      </w:pPr>
      <w:r w:rsidRPr="007049B2">
        <w:rPr>
          <w:sz w:val="22"/>
          <w:szCs w:val="22"/>
          <w:lang w:eastAsia="he-IL" w:bidi="he-IL"/>
        </w:rPr>
        <w:t>W formularzu ofertowym należy podać wynagrodzenie brutto z dokładnością do dwóch miejsc o przecinku</w:t>
      </w:r>
      <w:r w:rsidR="00CA2624" w:rsidRPr="007049B2">
        <w:rPr>
          <w:sz w:val="22"/>
          <w:szCs w:val="22"/>
          <w:lang w:eastAsia="he-IL" w:bidi="he-IL"/>
        </w:rPr>
        <w:t xml:space="preserve"> i jako osobną pozycję  - należny podatek VAT</w:t>
      </w:r>
      <w:r w:rsidR="00EA792D" w:rsidRPr="007049B2">
        <w:rPr>
          <w:sz w:val="22"/>
          <w:szCs w:val="22"/>
          <w:lang w:eastAsia="he-IL" w:bidi="he-IL"/>
        </w:rPr>
        <w:t xml:space="preserve">, </w:t>
      </w:r>
      <w:r w:rsidR="00EA792D" w:rsidRPr="007049B2">
        <w:rPr>
          <w:sz w:val="22"/>
          <w:szCs w:val="22"/>
          <w:u w:val="single"/>
          <w:lang w:eastAsia="he-IL" w:bidi="he-IL"/>
        </w:rPr>
        <w:t>w podziale na Etapy.</w:t>
      </w:r>
    </w:p>
    <w:p w14:paraId="5D021FAF" w14:textId="77777777" w:rsidR="007049B2" w:rsidRPr="007049B2" w:rsidRDefault="007049B2" w:rsidP="007049B2">
      <w:pPr>
        <w:numPr>
          <w:ilvl w:val="3"/>
          <w:numId w:val="9"/>
        </w:numPr>
        <w:tabs>
          <w:tab w:val="left" w:pos="540"/>
        </w:tabs>
        <w:autoSpaceDE w:val="0"/>
        <w:autoSpaceDN w:val="0"/>
        <w:adjustRightInd w:val="0"/>
        <w:spacing w:after="120"/>
        <w:ind w:left="540"/>
        <w:jc w:val="both"/>
        <w:rPr>
          <w:sz w:val="22"/>
          <w:szCs w:val="22"/>
        </w:rPr>
      </w:pPr>
      <w:r w:rsidRPr="007049B2">
        <w:rPr>
          <w:sz w:val="22"/>
          <w:szCs w:val="22"/>
          <w:lang w:eastAsia="he-IL" w:bidi="he-IL"/>
        </w:rPr>
        <w:t>S</w:t>
      </w:r>
      <w:r w:rsidR="00137CA9" w:rsidRPr="007049B2">
        <w:rPr>
          <w:sz w:val="22"/>
          <w:szCs w:val="22"/>
        </w:rPr>
        <w:t>posób zapłaty i rozliczenia za realizację niniejszeg</w:t>
      </w:r>
      <w:r w:rsidR="00421160" w:rsidRPr="007049B2">
        <w:rPr>
          <w:sz w:val="22"/>
          <w:szCs w:val="22"/>
        </w:rPr>
        <w:t>o zamówienia określony został w projekcie</w:t>
      </w:r>
      <w:r w:rsidR="00137CA9" w:rsidRPr="007049B2">
        <w:rPr>
          <w:sz w:val="22"/>
          <w:szCs w:val="22"/>
        </w:rPr>
        <w:t xml:space="preserve"> umowy w sprawie zamówienia publicznego.</w:t>
      </w:r>
    </w:p>
    <w:p w14:paraId="08BE7E66" w14:textId="77777777" w:rsidR="007049B2" w:rsidRPr="007049B2" w:rsidRDefault="004610DC" w:rsidP="007049B2">
      <w:pPr>
        <w:numPr>
          <w:ilvl w:val="3"/>
          <w:numId w:val="9"/>
        </w:numPr>
        <w:tabs>
          <w:tab w:val="left" w:pos="540"/>
        </w:tabs>
        <w:autoSpaceDE w:val="0"/>
        <w:autoSpaceDN w:val="0"/>
        <w:adjustRightInd w:val="0"/>
        <w:spacing w:after="120"/>
        <w:ind w:left="540"/>
        <w:jc w:val="both"/>
        <w:rPr>
          <w:sz w:val="22"/>
          <w:szCs w:val="22"/>
        </w:rPr>
      </w:pPr>
      <w:r w:rsidRPr="007049B2">
        <w:rPr>
          <w:sz w:val="22"/>
          <w:szCs w:val="22"/>
        </w:rPr>
        <w:t>Cena podana w ofercie musi obejmować wszystkie koszty i składnik</w:t>
      </w:r>
      <w:r w:rsidR="005C4B75" w:rsidRPr="007049B2">
        <w:rPr>
          <w:sz w:val="22"/>
          <w:szCs w:val="22"/>
        </w:rPr>
        <w:t xml:space="preserve">i związane </w:t>
      </w:r>
      <w:r w:rsidRPr="007049B2">
        <w:rPr>
          <w:sz w:val="22"/>
          <w:szCs w:val="22"/>
        </w:rPr>
        <w:t>z wykonaniem zamówienia, w szczególności obejmować wszelkie koszty jakie poniesie wykonawca z tytułu należytej i zgodnej z obowiązującymi przepisami realizacji przedmiotu zamówienia.</w:t>
      </w:r>
    </w:p>
    <w:p w14:paraId="6984696E" w14:textId="50AFF107" w:rsidR="006C28C3" w:rsidRPr="007049B2" w:rsidRDefault="006C28C3" w:rsidP="007049B2">
      <w:pPr>
        <w:numPr>
          <w:ilvl w:val="3"/>
          <w:numId w:val="9"/>
        </w:numPr>
        <w:tabs>
          <w:tab w:val="left" w:pos="540"/>
        </w:tabs>
        <w:autoSpaceDE w:val="0"/>
        <w:autoSpaceDN w:val="0"/>
        <w:adjustRightInd w:val="0"/>
        <w:spacing w:after="120"/>
        <w:ind w:left="540"/>
        <w:jc w:val="both"/>
        <w:rPr>
          <w:sz w:val="22"/>
          <w:szCs w:val="22"/>
        </w:rPr>
      </w:pPr>
      <w:r w:rsidRPr="007049B2">
        <w:rPr>
          <w:sz w:val="22"/>
          <w:szCs w:val="22"/>
          <w:shd w:val="clear" w:color="auto" w:fill="FFFFFF"/>
        </w:rPr>
        <w:t>Cena oferty winna być wyrażona w złotych polskich z dokładnością do dwóch miejsc po przecinku. (PLN), w złotych polskich będą prowadzone również rozliczenia pomiędzy Zamawiającym</w:t>
      </w:r>
      <w:r w:rsidR="00360944" w:rsidRPr="007049B2">
        <w:rPr>
          <w:sz w:val="22"/>
          <w:szCs w:val="22"/>
          <w:shd w:val="clear" w:color="auto" w:fill="FFFFFF"/>
        </w:rPr>
        <w:t xml:space="preserve">, </w:t>
      </w:r>
      <w:r w:rsidRPr="007049B2">
        <w:rPr>
          <w:sz w:val="22"/>
          <w:szCs w:val="22"/>
          <w:shd w:val="clear" w:color="auto" w:fill="FFFFFF"/>
        </w:rPr>
        <w:t>a Wykonawcą.</w:t>
      </w:r>
      <w:r w:rsidRPr="007049B2">
        <w:rPr>
          <w:color w:val="000000"/>
          <w:sz w:val="22"/>
          <w:szCs w:val="22"/>
          <w:shd w:val="clear" w:color="auto" w:fill="FFFFFF"/>
        </w:rPr>
        <w:t xml:space="preserve"> </w:t>
      </w:r>
      <w:r w:rsidRPr="007049B2">
        <w:rPr>
          <w:sz w:val="22"/>
          <w:szCs w:val="22"/>
          <w:shd w:val="clear" w:color="auto" w:fill="FFFFFF"/>
        </w:rPr>
        <w:t>Stawka podatku VAT musi zostać określona zgodnie z obowiązującymi w tym zakresie przepisami. Za naliczenie właściwej stawki podatku VAT odpowiedzialny jest Wykonawca.</w:t>
      </w:r>
    </w:p>
    <w:p w14:paraId="09E23233" w14:textId="77777777" w:rsidR="00404264" w:rsidRPr="00EA792D" w:rsidRDefault="006C28C3" w:rsidP="00EA792D">
      <w:pPr>
        <w:pStyle w:val="Akapitzlist"/>
        <w:tabs>
          <w:tab w:val="left" w:pos="567"/>
        </w:tabs>
        <w:suppressAutoHyphens/>
        <w:autoSpaceDE w:val="0"/>
        <w:spacing w:before="120" w:after="0" w:line="240" w:lineRule="auto"/>
        <w:ind w:left="567"/>
        <w:jc w:val="both"/>
        <w:rPr>
          <w:rStyle w:val="txt-new"/>
          <w:rFonts w:ascii="Times New Roman" w:hAnsi="Times New Roman"/>
          <w:lang w:val="pl-PL"/>
        </w:rPr>
      </w:pPr>
      <w:r w:rsidRPr="00EA792D">
        <w:rPr>
          <w:rFonts w:ascii="Times New Roman" w:hAnsi="Times New Roman"/>
        </w:rPr>
        <w:t xml:space="preserve">Jeżeli złożono ofertę, której wybór prowadziłby do powstania </w:t>
      </w:r>
      <w:r w:rsidRPr="00EA792D">
        <w:rPr>
          <w:rStyle w:val="txt-new"/>
          <w:rFonts w:ascii="Times New Roman" w:hAnsi="Times New Roman"/>
        </w:rPr>
        <w:t>u Zamawiającego obowiązku podatkowego</w:t>
      </w:r>
      <w:r w:rsidRPr="00EA792D">
        <w:rPr>
          <w:rFonts w:ascii="Times New Roman" w:hAnsi="Times New Roman"/>
        </w:rPr>
        <w:t xml:space="preserve"> zgodnie z przepisami o podatku od towarów i usług, Zamawiający w celu oceny takiej oferty dolicza do przedstawionej w niej ceny podatek od towarów i usług, który miałby obowiązek </w:t>
      </w:r>
      <w:r w:rsidRPr="00EA792D">
        <w:rPr>
          <w:rStyle w:val="txt-new"/>
          <w:rFonts w:ascii="Times New Roman" w:hAnsi="Times New Roman"/>
        </w:rPr>
        <w:t>rozliczyć zgodnie z tymi przepisami.</w:t>
      </w:r>
    </w:p>
    <w:p w14:paraId="144A5D23" w14:textId="77777777" w:rsidR="00404264" w:rsidRPr="00EA792D" w:rsidRDefault="00404264" w:rsidP="00EA792D">
      <w:pPr>
        <w:pStyle w:val="Akapitzlist"/>
        <w:tabs>
          <w:tab w:val="left" w:pos="567"/>
        </w:tabs>
        <w:suppressAutoHyphens/>
        <w:autoSpaceDE w:val="0"/>
        <w:spacing w:before="240" w:line="240" w:lineRule="auto"/>
        <w:ind w:left="567"/>
        <w:jc w:val="both"/>
        <w:rPr>
          <w:rStyle w:val="txt-new"/>
          <w:rFonts w:ascii="Times New Roman" w:hAnsi="Times New Roman"/>
          <w:lang w:val="pl-PL"/>
        </w:rPr>
      </w:pPr>
    </w:p>
    <w:p w14:paraId="3123FC1E" w14:textId="77777777" w:rsidR="00E4242F" w:rsidRPr="00EA792D" w:rsidRDefault="006C28C3" w:rsidP="00EA792D">
      <w:pPr>
        <w:pStyle w:val="Akapitzlist"/>
        <w:tabs>
          <w:tab w:val="left" w:pos="567"/>
        </w:tabs>
        <w:suppressAutoHyphens/>
        <w:autoSpaceDE w:val="0"/>
        <w:spacing w:before="240" w:line="240" w:lineRule="auto"/>
        <w:ind w:left="567"/>
        <w:jc w:val="both"/>
        <w:rPr>
          <w:rFonts w:ascii="Times New Roman" w:hAnsi="Times New Roman"/>
          <w:b/>
          <w:i/>
        </w:rPr>
      </w:pPr>
      <w:r w:rsidRPr="00EA792D">
        <w:rPr>
          <w:rStyle w:val="txt-new"/>
          <w:rFonts w:ascii="Times New Roman" w:hAnsi="Times New Roman"/>
          <w:b/>
          <w: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A792D">
        <w:rPr>
          <w:rFonts w:ascii="Times New Roman" w:hAnsi="Times New Roman"/>
          <w:b/>
          <w:i/>
        </w:rPr>
        <w:t>.</w:t>
      </w:r>
    </w:p>
    <w:p w14:paraId="61E0A865" w14:textId="77777777" w:rsidR="00A44E15" w:rsidRPr="001F008A" w:rsidRDefault="00A44E15" w:rsidP="004624CB">
      <w:pPr>
        <w:autoSpaceDE w:val="0"/>
        <w:spacing w:before="120" w:after="120"/>
        <w:ind w:left="538" w:hanging="357"/>
        <w:jc w:val="both"/>
        <w:rPr>
          <w:sz w:val="22"/>
          <w:szCs w:val="22"/>
        </w:rPr>
      </w:pPr>
      <w:r w:rsidRPr="001F008A">
        <w:rPr>
          <w:bCs/>
          <w:sz w:val="22"/>
          <w:szCs w:val="22"/>
          <w:u w:val="single"/>
        </w:rPr>
        <w:t>UWAGA:</w:t>
      </w:r>
      <w:r w:rsidRPr="001F008A">
        <w:rPr>
          <w:bCs/>
          <w:sz w:val="22"/>
          <w:szCs w:val="22"/>
        </w:rPr>
        <w:t xml:space="preserve"> </w:t>
      </w:r>
      <w:r w:rsidRPr="001F008A">
        <w:rPr>
          <w:sz w:val="22"/>
          <w:szCs w:val="22"/>
        </w:rPr>
        <w:t>Okre</w:t>
      </w:r>
      <w:r w:rsidRPr="001F008A">
        <w:rPr>
          <w:rFonts w:eastAsia="TTE11116C0t00"/>
          <w:sz w:val="22"/>
          <w:szCs w:val="22"/>
        </w:rPr>
        <w:t>ś</w:t>
      </w:r>
      <w:r w:rsidRPr="001F008A">
        <w:rPr>
          <w:sz w:val="22"/>
          <w:szCs w:val="22"/>
        </w:rPr>
        <w:t>lenie stawki podatku VAT jest obowi</w:t>
      </w:r>
      <w:r w:rsidRPr="001F008A">
        <w:rPr>
          <w:rFonts w:eastAsia="TTE11116C0t00"/>
          <w:sz w:val="22"/>
          <w:szCs w:val="22"/>
        </w:rPr>
        <w:t>ą</w:t>
      </w:r>
      <w:r w:rsidRPr="001F008A">
        <w:rPr>
          <w:sz w:val="22"/>
          <w:szCs w:val="22"/>
        </w:rPr>
        <w:t>zkiem Wykonawcy. Zgodnie z ust.1 Komunikatu Prezesa Głównego Urz</w:t>
      </w:r>
      <w:r w:rsidRPr="001F008A">
        <w:rPr>
          <w:rFonts w:eastAsia="TTE11116C0t00"/>
          <w:sz w:val="22"/>
          <w:szCs w:val="22"/>
        </w:rPr>
        <w:t>ę</w:t>
      </w:r>
      <w:r w:rsidRPr="001F008A">
        <w:rPr>
          <w:sz w:val="22"/>
          <w:szCs w:val="22"/>
        </w:rPr>
        <w:t>du Statystycznego z dnia 24 stycznia 2005 r. w sprawie trybu udzielania informacji dotycz</w:t>
      </w:r>
      <w:r w:rsidRPr="001F008A">
        <w:rPr>
          <w:rFonts w:eastAsia="TTE11116C0t00"/>
          <w:sz w:val="22"/>
          <w:szCs w:val="22"/>
        </w:rPr>
        <w:t>ą</w:t>
      </w:r>
      <w:r w:rsidRPr="001F008A">
        <w:rPr>
          <w:sz w:val="22"/>
          <w:szCs w:val="22"/>
        </w:rPr>
        <w:t>cych standardów klasyfikacyjnych – podmiot sam klasyfikuje swoje produkty (wyroby i usługi) według zasad okre</w:t>
      </w:r>
      <w:r w:rsidRPr="001F008A">
        <w:rPr>
          <w:rFonts w:eastAsia="TTE11116C0t00"/>
          <w:sz w:val="22"/>
          <w:szCs w:val="22"/>
        </w:rPr>
        <w:t>ś</w:t>
      </w:r>
      <w:r w:rsidRPr="001F008A">
        <w:rPr>
          <w:sz w:val="22"/>
          <w:szCs w:val="22"/>
        </w:rPr>
        <w:t>lonych w poszczególnych klasyfikacjach i nomenklaturach.</w:t>
      </w:r>
    </w:p>
    <w:p w14:paraId="52883CC9" w14:textId="77777777" w:rsidR="00DA2081" w:rsidRPr="00DA2081" w:rsidRDefault="00574E56" w:rsidP="00EA792D">
      <w:pPr>
        <w:pStyle w:val="Akapitzlist"/>
        <w:numPr>
          <w:ilvl w:val="0"/>
          <w:numId w:val="9"/>
        </w:numPr>
        <w:tabs>
          <w:tab w:val="clear" w:pos="720"/>
          <w:tab w:val="num" w:pos="567"/>
        </w:tabs>
        <w:autoSpaceDE w:val="0"/>
        <w:autoSpaceDN w:val="0"/>
        <w:adjustRightInd w:val="0"/>
        <w:spacing w:after="0" w:line="240" w:lineRule="auto"/>
        <w:ind w:left="567" w:hanging="425"/>
        <w:jc w:val="both"/>
        <w:rPr>
          <w:rFonts w:ascii="Times New Roman" w:hAnsi="Times New Roman"/>
          <w:color w:val="000000"/>
        </w:rPr>
      </w:pPr>
      <w:r w:rsidRPr="001F008A">
        <w:rPr>
          <w:rFonts w:ascii="Times New Roman" w:hAnsi="Times New Roman"/>
        </w:rPr>
        <w:t>Cena może być tylko jedna za oferowany przedmiot zamówienia, nie dopuszcza się wariantowości cen.</w:t>
      </w:r>
    </w:p>
    <w:p w14:paraId="1A040F72" w14:textId="77777777" w:rsidR="000E17B4" w:rsidRPr="000E17B4" w:rsidRDefault="000E17B4" w:rsidP="00EA792D">
      <w:pPr>
        <w:pStyle w:val="Akapitzlist"/>
        <w:numPr>
          <w:ilvl w:val="0"/>
          <w:numId w:val="9"/>
        </w:numPr>
        <w:tabs>
          <w:tab w:val="clear" w:pos="720"/>
          <w:tab w:val="num" w:pos="567"/>
        </w:tabs>
        <w:autoSpaceDE w:val="0"/>
        <w:autoSpaceDN w:val="0"/>
        <w:adjustRightInd w:val="0"/>
        <w:spacing w:after="0" w:line="240" w:lineRule="auto"/>
        <w:ind w:left="567" w:hanging="425"/>
        <w:jc w:val="both"/>
        <w:rPr>
          <w:rFonts w:ascii="Times New Roman" w:hAnsi="Times New Roman"/>
          <w:color w:val="000000"/>
        </w:rPr>
      </w:pPr>
      <w:r w:rsidRPr="000E17B4">
        <w:rPr>
          <w:rFonts w:ascii="Times New Roman" w:hAnsi="Times New Roman"/>
          <w:b/>
        </w:rPr>
        <w:t xml:space="preserve">Sposób zapłaty i rozliczenia za realizację niniejszego zamówienia określony został w projekcie umowy w sprawie zamówienia publicznego stanowiącym </w:t>
      </w:r>
      <w:r w:rsidRPr="000E17B4">
        <w:rPr>
          <w:rFonts w:ascii="Times New Roman" w:hAnsi="Times New Roman"/>
          <w:bCs/>
          <w:u w:val="single"/>
          <w:shd w:val="clear" w:color="auto" w:fill="FFFFFF"/>
        </w:rPr>
        <w:t xml:space="preserve">Załącznik </w:t>
      </w:r>
      <w:r w:rsidRPr="000E17B4">
        <w:rPr>
          <w:rFonts w:ascii="Times New Roman" w:hAnsi="Times New Roman"/>
          <w:u w:val="single"/>
          <w:shd w:val="clear" w:color="auto" w:fill="FFFFFF"/>
        </w:rPr>
        <w:t>nr 8.</w:t>
      </w:r>
    </w:p>
    <w:p w14:paraId="637805D2" w14:textId="25FE9DC8" w:rsidR="00D700FF" w:rsidRPr="00E77362" w:rsidRDefault="00574E56" w:rsidP="00E77362">
      <w:pPr>
        <w:pStyle w:val="Akapitzlist"/>
        <w:numPr>
          <w:ilvl w:val="0"/>
          <w:numId w:val="9"/>
        </w:numPr>
        <w:tabs>
          <w:tab w:val="clear" w:pos="720"/>
          <w:tab w:val="num" w:pos="567"/>
        </w:tabs>
        <w:autoSpaceDE w:val="0"/>
        <w:autoSpaceDN w:val="0"/>
        <w:adjustRightInd w:val="0"/>
        <w:spacing w:after="0" w:line="240" w:lineRule="auto"/>
        <w:ind w:left="567" w:hanging="425"/>
        <w:jc w:val="both"/>
        <w:rPr>
          <w:rFonts w:ascii="Times New Roman" w:hAnsi="Times New Roman"/>
        </w:rPr>
      </w:pPr>
      <w:r w:rsidRPr="001F008A">
        <w:rPr>
          <w:rFonts w:ascii="Times New Roman" w:hAnsi="Times New Roman"/>
        </w:rPr>
        <w:t>Zamawiający nie przewiduje udzielania zaliczek.</w:t>
      </w:r>
    </w:p>
    <w:p w14:paraId="15196D7E" w14:textId="463195DC" w:rsidR="00AD60AB" w:rsidRPr="001F008A" w:rsidRDefault="00890DEE" w:rsidP="007302BE">
      <w:pPr>
        <w:pStyle w:val="Zwykytekst"/>
        <w:numPr>
          <w:ilvl w:val="0"/>
          <w:numId w:val="61"/>
        </w:numPr>
        <w:pBdr>
          <w:top w:val="single" w:sz="4" w:space="3"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360" w:after="240"/>
        <w:ind w:left="249" w:hanging="618"/>
        <w:jc w:val="both"/>
        <w:rPr>
          <w:rFonts w:ascii="Times New Roman" w:hAnsi="Times New Roman"/>
          <w:b/>
          <w:sz w:val="22"/>
          <w:szCs w:val="22"/>
        </w:rPr>
      </w:pPr>
      <w:r w:rsidRPr="001F008A">
        <w:rPr>
          <w:rFonts w:ascii="Times New Roman" w:hAnsi="Times New Roman"/>
          <w:b/>
          <w:sz w:val="22"/>
          <w:szCs w:val="22"/>
        </w:rPr>
        <w:lastRenderedPageBreak/>
        <w:t>OPIS KRYTERIÓW, KTÓRYMI ZMAWIAJĄCY BĘDZIE SIĘ KIEROWAŁ PRZY WYBORZE OFERTY WRAZ Z PODANIEM ZNACZENIA TYCH KRYTERIÓW ORAZ SPOSÓB OCENY OFERT:</w:t>
      </w:r>
    </w:p>
    <w:p w14:paraId="7D37233A" w14:textId="77777777" w:rsidR="00AD60AB" w:rsidRPr="001F008A" w:rsidRDefault="00AD60AB" w:rsidP="007302BE">
      <w:pPr>
        <w:numPr>
          <w:ilvl w:val="0"/>
          <w:numId w:val="2"/>
        </w:numPr>
        <w:tabs>
          <w:tab w:val="clear" w:pos="1800"/>
          <w:tab w:val="left" w:pos="540"/>
        </w:tabs>
        <w:ind w:left="540"/>
        <w:jc w:val="both"/>
        <w:rPr>
          <w:noProof/>
          <w:sz w:val="22"/>
          <w:szCs w:val="22"/>
        </w:rPr>
      </w:pPr>
      <w:r w:rsidRPr="001F008A">
        <w:rPr>
          <w:noProof/>
          <w:sz w:val="22"/>
          <w:szCs w:val="22"/>
        </w:rPr>
        <w:t>Zamawiający</w:t>
      </w:r>
      <w:r w:rsidR="002F776D" w:rsidRPr="001F008A">
        <w:rPr>
          <w:noProof/>
          <w:sz w:val="22"/>
          <w:szCs w:val="22"/>
        </w:rPr>
        <w:t xml:space="preserve"> za najkorzystniejszą uzna ofertę, która nie podlega odrzuceniu oraz uzyska największą liczbę punktów. Maksymalna liczba punktów w kryterium równa jest określonej wadze kryterium w %. Ocena łączna stanowi sumę punktów uzyskanych w ramach poszczególnych kryteriów. Uzyskana liczba punktów w ramach kryterium zaokrąglona zostanie do drugiego miejsca po przecinku. Przyznawanie ilości punktów poszczególnym oferentom odbywać się będzie wg następujących zasad.</w:t>
      </w:r>
    </w:p>
    <w:p w14:paraId="5D954508" w14:textId="77777777" w:rsidR="004F0BDF" w:rsidRPr="001F008A" w:rsidRDefault="001033B3" w:rsidP="007302BE">
      <w:pPr>
        <w:numPr>
          <w:ilvl w:val="0"/>
          <w:numId w:val="2"/>
        </w:numPr>
        <w:tabs>
          <w:tab w:val="clear" w:pos="1800"/>
          <w:tab w:val="num" w:pos="540"/>
        </w:tabs>
        <w:spacing w:before="120" w:after="120"/>
        <w:ind w:left="538" w:hanging="357"/>
        <w:jc w:val="both"/>
        <w:rPr>
          <w:b/>
          <w:noProof/>
          <w:sz w:val="22"/>
          <w:szCs w:val="22"/>
        </w:rPr>
      </w:pPr>
      <w:r w:rsidRPr="001F008A">
        <w:rPr>
          <w:b/>
          <w:noProof/>
          <w:sz w:val="22"/>
          <w:szCs w:val="22"/>
        </w:rPr>
        <w:t>Oferty zostaną ocenione przez Zamawiaj</w:t>
      </w:r>
      <w:r w:rsidR="00E0443B" w:rsidRPr="001F008A">
        <w:rPr>
          <w:b/>
          <w:noProof/>
          <w:sz w:val="22"/>
          <w:szCs w:val="22"/>
        </w:rPr>
        <w:t xml:space="preserve">ącego w oparciu o </w:t>
      </w:r>
      <w:r w:rsidR="00CC2D55" w:rsidRPr="001F008A">
        <w:rPr>
          <w:b/>
          <w:noProof/>
          <w:sz w:val="22"/>
          <w:szCs w:val="22"/>
        </w:rPr>
        <w:t xml:space="preserve">następujące </w:t>
      </w:r>
      <w:r w:rsidR="00E0443B" w:rsidRPr="001F008A">
        <w:rPr>
          <w:b/>
          <w:noProof/>
          <w:sz w:val="22"/>
          <w:szCs w:val="22"/>
        </w:rPr>
        <w:t>kryteri</w:t>
      </w:r>
      <w:r w:rsidR="00CC2D55" w:rsidRPr="001F008A">
        <w:rPr>
          <w:b/>
          <w:noProof/>
          <w:sz w:val="22"/>
          <w:szCs w:val="22"/>
        </w:rPr>
        <w:t>um</w:t>
      </w:r>
      <w:r w:rsidR="009A28B2" w:rsidRPr="001F008A">
        <w:rPr>
          <w:b/>
          <w:noProof/>
          <w:sz w:val="22"/>
          <w:szCs w:val="22"/>
        </w:rPr>
        <w:t>:</w:t>
      </w:r>
      <w:r w:rsidRPr="001F008A">
        <w:rPr>
          <w:b/>
          <w:noProof/>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381"/>
        <w:gridCol w:w="1440"/>
      </w:tblGrid>
      <w:tr w:rsidR="00C86747" w:rsidRPr="001F008A" w14:paraId="3BC4D1E3" w14:textId="77777777" w:rsidTr="00FF6208">
        <w:tc>
          <w:tcPr>
            <w:tcW w:w="562" w:type="dxa"/>
            <w:tcBorders>
              <w:top w:val="double" w:sz="4" w:space="0" w:color="auto"/>
              <w:left w:val="double" w:sz="4" w:space="0" w:color="auto"/>
              <w:bottom w:val="double" w:sz="4" w:space="0" w:color="auto"/>
            </w:tcBorders>
            <w:shd w:val="clear" w:color="auto" w:fill="E0E0E0"/>
          </w:tcPr>
          <w:p w14:paraId="28D50613" w14:textId="77777777" w:rsidR="00E47FF5" w:rsidRPr="001F008A" w:rsidRDefault="00E47FF5" w:rsidP="0072207F">
            <w:pPr>
              <w:jc w:val="both"/>
              <w:rPr>
                <w:b/>
                <w:noProof/>
                <w:sz w:val="22"/>
                <w:szCs w:val="22"/>
              </w:rPr>
            </w:pPr>
            <w:r w:rsidRPr="001F008A">
              <w:rPr>
                <w:b/>
                <w:noProof/>
                <w:sz w:val="22"/>
                <w:szCs w:val="22"/>
              </w:rPr>
              <w:t>Nr:</w:t>
            </w:r>
          </w:p>
        </w:tc>
        <w:tc>
          <w:tcPr>
            <w:tcW w:w="5381" w:type="dxa"/>
            <w:tcBorders>
              <w:top w:val="double" w:sz="4" w:space="0" w:color="auto"/>
              <w:bottom w:val="double" w:sz="4" w:space="0" w:color="auto"/>
            </w:tcBorders>
            <w:shd w:val="clear" w:color="auto" w:fill="E0E0E0"/>
          </w:tcPr>
          <w:p w14:paraId="1382CD12" w14:textId="77777777" w:rsidR="00E47FF5" w:rsidRPr="001F008A" w:rsidRDefault="00E47FF5" w:rsidP="0072207F">
            <w:pPr>
              <w:jc w:val="both"/>
              <w:rPr>
                <w:b/>
                <w:noProof/>
                <w:sz w:val="22"/>
                <w:szCs w:val="22"/>
              </w:rPr>
            </w:pPr>
            <w:r w:rsidRPr="001F008A">
              <w:rPr>
                <w:b/>
                <w:noProof/>
                <w:sz w:val="22"/>
                <w:szCs w:val="22"/>
              </w:rPr>
              <w:t>Nazwa kryterium:</w:t>
            </w:r>
          </w:p>
        </w:tc>
        <w:tc>
          <w:tcPr>
            <w:tcW w:w="1440" w:type="dxa"/>
            <w:tcBorders>
              <w:top w:val="double" w:sz="4" w:space="0" w:color="auto"/>
              <w:bottom w:val="double" w:sz="4" w:space="0" w:color="auto"/>
              <w:right w:val="double" w:sz="4" w:space="0" w:color="auto"/>
            </w:tcBorders>
            <w:shd w:val="clear" w:color="auto" w:fill="E0E0E0"/>
          </w:tcPr>
          <w:p w14:paraId="2150EFFD" w14:textId="77777777" w:rsidR="00E47FF5" w:rsidRPr="001F008A" w:rsidRDefault="00E47FF5" w:rsidP="00FF6208">
            <w:pPr>
              <w:ind w:left="-250"/>
              <w:jc w:val="center"/>
              <w:rPr>
                <w:b/>
                <w:noProof/>
                <w:sz w:val="22"/>
                <w:szCs w:val="22"/>
              </w:rPr>
            </w:pPr>
            <w:r w:rsidRPr="001F008A">
              <w:rPr>
                <w:b/>
                <w:noProof/>
                <w:sz w:val="22"/>
                <w:szCs w:val="22"/>
              </w:rPr>
              <w:t>Waga</w:t>
            </w:r>
            <w:r w:rsidR="00445133" w:rsidRPr="001F008A">
              <w:rPr>
                <w:b/>
                <w:noProof/>
                <w:sz w:val="22"/>
                <w:szCs w:val="22"/>
              </w:rPr>
              <w:t xml:space="preserve"> %</w:t>
            </w:r>
            <w:r w:rsidRPr="001F008A">
              <w:rPr>
                <w:b/>
                <w:noProof/>
                <w:sz w:val="22"/>
                <w:szCs w:val="22"/>
              </w:rPr>
              <w:t>:</w:t>
            </w:r>
          </w:p>
        </w:tc>
      </w:tr>
      <w:tr w:rsidR="005859CA" w:rsidRPr="001F008A" w14:paraId="425093D2" w14:textId="77777777" w:rsidTr="00FF6208">
        <w:trPr>
          <w:trHeight w:val="333"/>
        </w:trPr>
        <w:tc>
          <w:tcPr>
            <w:tcW w:w="562" w:type="dxa"/>
            <w:tcBorders>
              <w:top w:val="double" w:sz="4" w:space="0" w:color="auto"/>
              <w:left w:val="double" w:sz="4" w:space="0" w:color="auto"/>
              <w:bottom w:val="double" w:sz="4" w:space="0" w:color="auto"/>
            </w:tcBorders>
            <w:vAlign w:val="center"/>
          </w:tcPr>
          <w:p w14:paraId="0135CBF0" w14:textId="77777777" w:rsidR="005859CA" w:rsidRPr="001F008A" w:rsidRDefault="005859CA" w:rsidP="0072207F">
            <w:pPr>
              <w:jc w:val="center"/>
              <w:rPr>
                <w:b/>
                <w:noProof/>
                <w:sz w:val="22"/>
                <w:szCs w:val="22"/>
              </w:rPr>
            </w:pPr>
            <w:r w:rsidRPr="001F008A">
              <w:rPr>
                <w:b/>
                <w:noProof/>
                <w:sz w:val="22"/>
                <w:szCs w:val="22"/>
              </w:rPr>
              <w:t>1.</w:t>
            </w:r>
          </w:p>
        </w:tc>
        <w:tc>
          <w:tcPr>
            <w:tcW w:w="5381" w:type="dxa"/>
            <w:tcBorders>
              <w:top w:val="double" w:sz="4" w:space="0" w:color="auto"/>
              <w:bottom w:val="double" w:sz="4" w:space="0" w:color="auto"/>
            </w:tcBorders>
            <w:vAlign w:val="center"/>
          </w:tcPr>
          <w:p w14:paraId="6546BEC8" w14:textId="77777777" w:rsidR="005859CA" w:rsidRPr="001F008A" w:rsidRDefault="005859CA" w:rsidP="0072207F">
            <w:pPr>
              <w:jc w:val="center"/>
              <w:rPr>
                <w:b/>
                <w:noProof/>
                <w:sz w:val="22"/>
                <w:szCs w:val="22"/>
              </w:rPr>
            </w:pPr>
            <w:r w:rsidRPr="001F008A">
              <w:rPr>
                <w:b/>
                <w:color w:val="000000"/>
                <w:sz w:val="22"/>
                <w:szCs w:val="22"/>
              </w:rPr>
              <w:t xml:space="preserve">Cena </w:t>
            </w:r>
            <w:r w:rsidR="00E70B9E" w:rsidRPr="001F008A">
              <w:rPr>
                <w:b/>
                <w:color w:val="000000"/>
                <w:sz w:val="22"/>
                <w:szCs w:val="22"/>
              </w:rPr>
              <w:t>brutto (C)</w:t>
            </w:r>
          </w:p>
        </w:tc>
        <w:tc>
          <w:tcPr>
            <w:tcW w:w="1440" w:type="dxa"/>
            <w:tcBorders>
              <w:top w:val="double" w:sz="4" w:space="0" w:color="auto"/>
              <w:bottom w:val="double" w:sz="4" w:space="0" w:color="auto"/>
              <w:right w:val="double" w:sz="4" w:space="0" w:color="auto"/>
            </w:tcBorders>
            <w:vAlign w:val="center"/>
          </w:tcPr>
          <w:p w14:paraId="184D513D" w14:textId="77777777" w:rsidR="005859CA" w:rsidRPr="001F008A" w:rsidRDefault="00445133" w:rsidP="0072207F">
            <w:pPr>
              <w:jc w:val="center"/>
              <w:rPr>
                <w:b/>
                <w:noProof/>
                <w:sz w:val="22"/>
                <w:szCs w:val="22"/>
              </w:rPr>
            </w:pPr>
            <w:r w:rsidRPr="001F008A">
              <w:rPr>
                <w:b/>
                <w:noProof/>
                <w:sz w:val="22"/>
                <w:szCs w:val="22"/>
              </w:rPr>
              <w:t>60</w:t>
            </w:r>
            <w:r w:rsidR="005859CA" w:rsidRPr="001F008A">
              <w:rPr>
                <w:b/>
                <w:noProof/>
                <w:sz w:val="22"/>
                <w:szCs w:val="22"/>
              </w:rPr>
              <w:t>%</w:t>
            </w:r>
          </w:p>
        </w:tc>
      </w:tr>
      <w:tr w:rsidR="00360944" w:rsidRPr="001F008A" w14:paraId="121D9356" w14:textId="77777777" w:rsidTr="00FF6208">
        <w:trPr>
          <w:trHeight w:val="333"/>
        </w:trPr>
        <w:tc>
          <w:tcPr>
            <w:tcW w:w="562" w:type="dxa"/>
            <w:tcBorders>
              <w:top w:val="double" w:sz="4" w:space="0" w:color="auto"/>
              <w:left w:val="double" w:sz="4" w:space="0" w:color="auto"/>
              <w:bottom w:val="double" w:sz="4" w:space="0" w:color="auto"/>
            </w:tcBorders>
            <w:vAlign w:val="center"/>
          </w:tcPr>
          <w:p w14:paraId="47886996" w14:textId="77777777" w:rsidR="00360944" w:rsidRPr="001F008A" w:rsidRDefault="00360944" w:rsidP="00360944">
            <w:pPr>
              <w:jc w:val="center"/>
              <w:rPr>
                <w:b/>
                <w:noProof/>
                <w:sz w:val="22"/>
                <w:szCs w:val="22"/>
              </w:rPr>
            </w:pPr>
            <w:r w:rsidRPr="001F008A">
              <w:rPr>
                <w:b/>
                <w:noProof/>
                <w:sz w:val="22"/>
                <w:szCs w:val="22"/>
              </w:rPr>
              <w:t>2.</w:t>
            </w:r>
          </w:p>
        </w:tc>
        <w:tc>
          <w:tcPr>
            <w:tcW w:w="5381" w:type="dxa"/>
            <w:tcBorders>
              <w:top w:val="double" w:sz="4" w:space="0" w:color="auto"/>
              <w:bottom w:val="double" w:sz="4" w:space="0" w:color="auto"/>
            </w:tcBorders>
            <w:vAlign w:val="center"/>
          </w:tcPr>
          <w:p w14:paraId="64902FC8" w14:textId="77777777" w:rsidR="00360944" w:rsidRPr="00360944" w:rsidRDefault="00360944" w:rsidP="00360944">
            <w:pPr>
              <w:jc w:val="center"/>
              <w:rPr>
                <w:b/>
                <w:color w:val="000000"/>
                <w:sz w:val="22"/>
                <w:szCs w:val="22"/>
              </w:rPr>
            </w:pPr>
            <w:r w:rsidRPr="00360944">
              <w:rPr>
                <w:b/>
                <w:color w:val="000000"/>
                <w:sz w:val="22"/>
                <w:szCs w:val="22"/>
              </w:rPr>
              <w:t>Okres gwarancji i wydłużenie rękojmi do okresu równego gwarancji jakości (G)</w:t>
            </w:r>
          </w:p>
        </w:tc>
        <w:tc>
          <w:tcPr>
            <w:tcW w:w="1440" w:type="dxa"/>
            <w:tcBorders>
              <w:top w:val="double" w:sz="4" w:space="0" w:color="auto"/>
              <w:bottom w:val="double" w:sz="4" w:space="0" w:color="auto"/>
              <w:right w:val="double" w:sz="4" w:space="0" w:color="auto"/>
            </w:tcBorders>
            <w:vAlign w:val="center"/>
          </w:tcPr>
          <w:p w14:paraId="263416A3" w14:textId="0E538B8B" w:rsidR="00360944" w:rsidRPr="00360944" w:rsidRDefault="00DA2081" w:rsidP="00360944">
            <w:pPr>
              <w:jc w:val="center"/>
              <w:rPr>
                <w:b/>
                <w:noProof/>
                <w:sz w:val="22"/>
                <w:szCs w:val="22"/>
              </w:rPr>
            </w:pPr>
            <w:r>
              <w:rPr>
                <w:b/>
                <w:noProof/>
                <w:sz w:val="22"/>
                <w:szCs w:val="22"/>
              </w:rPr>
              <w:t>20</w:t>
            </w:r>
            <w:r w:rsidR="00360944" w:rsidRPr="00360944">
              <w:rPr>
                <w:b/>
                <w:noProof/>
                <w:sz w:val="22"/>
                <w:szCs w:val="22"/>
              </w:rPr>
              <w:t>%</w:t>
            </w:r>
          </w:p>
        </w:tc>
      </w:tr>
      <w:tr w:rsidR="00DA2081" w:rsidRPr="001F008A" w14:paraId="1B5A92FF" w14:textId="77777777" w:rsidTr="00FF6208">
        <w:trPr>
          <w:trHeight w:val="333"/>
        </w:trPr>
        <w:tc>
          <w:tcPr>
            <w:tcW w:w="562" w:type="dxa"/>
            <w:tcBorders>
              <w:top w:val="double" w:sz="4" w:space="0" w:color="auto"/>
              <w:left w:val="double" w:sz="4" w:space="0" w:color="auto"/>
              <w:bottom w:val="double" w:sz="4" w:space="0" w:color="auto"/>
            </w:tcBorders>
            <w:vAlign w:val="center"/>
          </w:tcPr>
          <w:p w14:paraId="186F9E9C" w14:textId="515DEC44" w:rsidR="00DA2081" w:rsidRPr="001F008A" w:rsidRDefault="00DA2081" w:rsidP="00DA2081">
            <w:pPr>
              <w:jc w:val="center"/>
              <w:rPr>
                <w:b/>
                <w:noProof/>
                <w:sz w:val="22"/>
                <w:szCs w:val="22"/>
              </w:rPr>
            </w:pPr>
            <w:r>
              <w:rPr>
                <w:b/>
                <w:noProof/>
                <w:sz w:val="22"/>
                <w:szCs w:val="22"/>
              </w:rPr>
              <w:t>3.</w:t>
            </w:r>
          </w:p>
        </w:tc>
        <w:tc>
          <w:tcPr>
            <w:tcW w:w="5381" w:type="dxa"/>
            <w:tcBorders>
              <w:top w:val="double" w:sz="4" w:space="0" w:color="auto"/>
              <w:bottom w:val="double" w:sz="4" w:space="0" w:color="auto"/>
            </w:tcBorders>
            <w:vAlign w:val="center"/>
          </w:tcPr>
          <w:p w14:paraId="0D247CB3" w14:textId="1175E851" w:rsidR="00DA2081" w:rsidRPr="00360944" w:rsidRDefault="00DA2081" w:rsidP="00DA2081">
            <w:pPr>
              <w:jc w:val="center"/>
              <w:rPr>
                <w:b/>
                <w:color w:val="000000"/>
                <w:sz w:val="22"/>
                <w:szCs w:val="22"/>
              </w:rPr>
            </w:pPr>
            <w:r w:rsidRPr="009E628B">
              <w:rPr>
                <w:b/>
                <w:sz w:val="22"/>
                <w:szCs w:val="22"/>
              </w:rPr>
              <w:t xml:space="preserve">Termin wykonania </w:t>
            </w:r>
            <w:r w:rsidR="008B0075">
              <w:rPr>
                <w:b/>
                <w:sz w:val="22"/>
                <w:szCs w:val="22"/>
              </w:rPr>
              <w:t>Etapu II</w:t>
            </w:r>
            <w:r w:rsidR="008B0075" w:rsidRPr="009E628B">
              <w:rPr>
                <w:b/>
                <w:sz w:val="22"/>
                <w:szCs w:val="22"/>
              </w:rPr>
              <w:t xml:space="preserve"> </w:t>
            </w:r>
            <w:r w:rsidRPr="009E628B">
              <w:rPr>
                <w:b/>
                <w:sz w:val="22"/>
                <w:szCs w:val="22"/>
              </w:rPr>
              <w:t>zamówienia</w:t>
            </w:r>
            <w:r>
              <w:rPr>
                <w:b/>
                <w:sz w:val="22"/>
                <w:szCs w:val="22"/>
              </w:rPr>
              <w:t xml:space="preserve"> </w:t>
            </w:r>
            <w:r w:rsidRPr="009E628B">
              <w:rPr>
                <w:b/>
                <w:sz w:val="22"/>
                <w:szCs w:val="22"/>
              </w:rPr>
              <w:t>(T)</w:t>
            </w:r>
          </w:p>
        </w:tc>
        <w:tc>
          <w:tcPr>
            <w:tcW w:w="1440" w:type="dxa"/>
            <w:tcBorders>
              <w:top w:val="double" w:sz="4" w:space="0" w:color="auto"/>
              <w:bottom w:val="double" w:sz="4" w:space="0" w:color="auto"/>
              <w:right w:val="double" w:sz="4" w:space="0" w:color="auto"/>
            </w:tcBorders>
            <w:vAlign w:val="center"/>
          </w:tcPr>
          <w:p w14:paraId="4BD09114" w14:textId="2C4968B7" w:rsidR="00DA2081" w:rsidRPr="00360944" w:rsidRDefault="00DA2081" w:rsidP="00DA2081">
            <w:pPr>
              <w:jc w:val="center"/>
              <w:rPr>
                <w:b/>
                <w:noProof/>
                <w:sz w:val="22"/>
                <w:szCs w:val="22"/>
              </w:rPr>
            </w:pPr>
            <w:r>
              <w:rPr>
                <w:b/>
                <w:noProof/>
                <w:sz w:val="22"/>
                <w:szCs w:val="22"/>
              </w:rPr>
              <w:t>20%</w:t>
            </w:r>
          </w:p>
        </w:tc>
      </w:tr>
    </w:tbl>
    <w:p w14:paraId="7FBF44FC" w14:textId="77777777" w:rsidR="003C1DB1" w:rsidRPr="001F008A" w:rsidRDefault="003C1DB1" w:rsidP="004A2683">
      <w:pPr>
        <w:widowControl w:val="0"/>
        <w:autoSpaceDE w:val="0"/>
        <w:autoSpaceDN w:val="0"/>
        <w:adjustRightInd w:val="0"/>
        <w:jc w:val="both"/>
        <w:rPr>
          <w:color w:val="000000"/>
          <w:sz w:val="22"/>
          <w:szCs w:val="22"/>
        </w:rPr>
      </w:pPr>
    </w:p>
    <w:p w14:paraId="5A485941" w14:textId="77777777" w:rsidR="00E70B9E" w:rsidRPr="001F008A" w:rsidRDefault="00E70B9E" w:rsidP="007302BE">
      <w:pPr>
        <w:widowControl w:val="0"/>
        <w:numPr>
          <w:ilvl w:val="0"/>
          <w:numId w:val="37"/>
        </w:numPr>
        <w:autoSpaceDE w:val="0"/>
        <w:autoSpaceDN w:val="0"/>
        <w:adjustRightInd w:val="0"/>
        <w:spacing w:before="240" w:after="120"/>
        <w:ind w:left="993" w:hanging="426"/>
        <w:jc w:val="both"/>
        <w:rPr>
          <w:b/>
          <w:color w:val="000000"/>
          <w:sz w:val="22"/>
          <w:szCs w:val="22"/>
        </w:rPr>
      </w:pPr>
      <w:r w:rsidRPr="001F008A">
        <w:rPr>
          <w:b/>
          <w:color w:val="000000"/>
          <w:sz w:val="22"/>
          <w:szCs w:val="22"/>
        </w:rPr>
        <w:t xml:space="preserve">Cena </w:t>
      </w:r>
      <w:r w:rsidR="00FF6208" w:rsidRPr="001F008A">
        <w:rPr>
          <w:b/>
          <w:color w:val="000000"/>
          <w:sz w:val="22"/>
          <w:szCs w:val="22"/>
        </w:rPr>
        <w:t xml:space="preserve">brutto </w:t>
      </w:r>
      <w:r w:rsidRPr="001F008A">
        <w:rPr>
          <w:b/>
          <w:color w:val="000000"/>
          <w:sz w:val="22"/>
          <w:szCs w:val="22"/>
        </w:rPr>
        <w:t xml:space="preserve">(C): </w:t>
      </w:r>
    </w:p>
    <w:p w14:paraId="3C147202" w14:textId="5A1B788A" w:rsidR="00091EBB" w:rsidRPr="001F008A" w:rsidRDefault="00091EBB" w:rsidP="00091EBB">
      <w:pPr>
        <w:widowControl w:val="0"/>
        <w:autoSpaceDE w:val="0"/>
        <w:autoSpaceDN w:val="0"/>
        <w:adjustRightInd w:val="0"/>
        <w:ind w:left="993"/>
        <w:jc w:val="both"/>
        <w:rPr>
          <w:color w:val="000000"/>
          <w:sz w:val="22"/>
          <w:szCs w:val="22"/>
        </w:rPr>
      </w:pPr>
      <w:r w:rsidRPr="001F008A">
        <w:rPr>
          <w:color w:val="000000"/>
          <w:sz w:val="22"/>
          <w:szCs w:val="22"/>
        </w:rPr>
        <w:t xml:space="preserve">Wykonawca przedstawia cenę ryczałtową brutto za realizację </w:t>
      </w:r>
      <w:r w:rsidR="0075191A">
        <w:rPr>
          <w:color w:val="000000"/>
          <w:sz w:val="22"/>
          <w:szCs w:val="22"/>
        </w:rPr>
        <w:t xml:space="preserve">całego </w:t>
      </w:r>
      <w:r w:rsidRPr="001F008A">
        <w:rPr>
          <w:color w:val="000000"/>
          <w:sz w:val="22"/>
          <w:szCs w:val="22"/>
        </w:rPr>
        <w:t xml:space="preserve">przedmiotu zamówienia. </w:t>
      </w:r>
    </w:p>
    <w:p w14:paraId="2A506EDA" w14:textId="77777777" w:rsidR="00091EBB" w:rsidRPr="001F008A" w:rsidRDefault="00091EBB" w:rsidP="00091EBB">
      <w:pPr>
        <w:widowControl w:val="0"/>
        <w:autoSpaceDE w:val="0"/>
        <w:autoSpaceDN w:val="0"/>
        <w:adjustRightInd w:val="0"/>
        <w:ind w:left="993"/>
        <w:jc w:val="both"/>
        <w:rPr>
          <w:color w:val="000000"/>
          <w:sz w:val="22"/>
          <w:szCs w:val="22"/>
        </w:rPr>
      </w:pPr>
      <w:r w:rsidRPr="001F008A">
        <w:rPr>
          <w:color w:val="000000"/>
          <w:sz w:val="22"/>
          <w:szCs w:val="22"/>
        </w:rPr>
        <w:t>W kryterium tym każda oferta otrzyma punkty zgodnie z poniższym wzorem:</w:t>
      </w:r>
    </w:p>
    <w:p w14:paraId="3B7B4B86" w14:textId="77777777" w:rsidR="00091EBB" w:rsidRPr="001F008A" w:rsidRDefault="00091EBB" w:rsidP="00091EBB">
      <w:pPr>
        <w:widowControl w:val="0"/>
        <w:autoSpaceDE w:val="0"/>
        <w:autoSpaceDN w:val="0"/>
        <w:adjustRightInd w:val="0"/>
        <w:ind w:left="993"/>
        <w:jc w:val="both"/>
        <w:rPr>
          <w:color w:val="000000"/>
          <w:sz w:val="22"/>
          <w:szCs w:val="22"/>
        </w:rPr>
      </w:pPr>
    </w:p>
    <w:p w14:paraId="7E7713E0" w14:textId="77777777" w:rsidR="00091EBB" w:rsidRPr="001F008A" w:rsidRDefault="00091EBB" w:rsidP="00091EBB">
      <w:pPr>
        <w:ind w:left="993"/>
        <w:rPr>
          <w:b/>
          <w:color w:val="000000"/>
          <w:sz w:val="22"/>
          <w:szCs w:val="22"/>
        </w:rPr>
      </w:pPr>
      <w:r w:rsidRPr="001F008A">
        <w:rPr>
          <w:b/>
          <w:color w:val="000000"/>
          <w:sz w:val="22"/>
          <w:szCs w:val="22"/>
        </w:rPr>
        <w:t xml:space="preserve">                                Cena brutto oferty najtańszej spośród złożonych</w:t>
      </w:r>
    </w:p>
    <w:p w14:paraId="004B4C70" w14:textId="77777777" w:rsidR="00091EBB" w:rsidRPr="001F008A" w:rsidRDefault="00091EBB" w:rsidP="00091EBB">
      <w:pPr>
        <w:ind w:left="993"/>
        <w:jc w:val="center"/>
        <w:rPr>
          <w:b/>
          <w:color w:val="000000"/>
          <w:sz w:val="22"/>
          <w:szCs w:val="22"/>
        </w:rPr>
      </w:pPr>
      <w:r w:rsidRPr="001F008A">
        <w:rPr>
          <w:b/>
          <w:color w:val="000000"/>
          <w:sz w:val="22"/>
          <w:szCs w:val="22"/>
        </w:rPr>
        <w:t>C  = ----------------------------------------------------------------------------- x 60 pkt.</w:t>
      </w:r>
    </w:p>
    <w:p w14:paraId="6E25A7CC" w14:textId="77777777" w:rsidR="00091EBB" w:rsidRPr="001F008A" w:rsidRDefault="00091EBB" w:rsidP="00091EBB">
      <w:pPr>
        <w:ind w:left="993"/>
        <w:rPr>
          <w:b/>
          <w:color w:val="000000"/>
          <w:sz w:val="22"/>
          <w:szCs w:val="22"/>
        </w:rPr>
      </w:pPr>
      <w:r w:rsidRPr="001F008A">
        <w:rPr>
          <w:b/>
          <w:color w:val="000000"/>
          <w:sz w:val="22"/>
          <w:szCs w:val="22"/>
        </w:rPr>
        <w:t xml:space="preserve">                                               Cena brutto oferty badanej</w:t>
      </w:r>
    </w:p>
    <w:p w14:paraId="3A0FF5F2" w14:textId="77777777" w:rsidR="00091EBB" w:rsidRPr="001F008A" w:rsidRDefault="00091EBB" w:rsidP="00091EBB">
      <w:pPr>
        <w:autoSpaceDE w:val="0"/>
        <w:autoSpaceDN w:val="0"/>
        <w:adjustRightInd w:val="0"/>
        <w:ind w:left="993"/>
        <w:rPr>
          <w:noProof/>
          <w:sz w:val="22"/>
          <w:szCs w:val="22"/>
        </w:rPr>
      </w:pPr>
    </w:p>
    <w:p w14:paraId="1E1E4B30" w14:textId="77777777" w:rsidR="00091EBB" w:rsidRPr="001F008A" w:rsidRDefault="00091EBB" w:rsidP="00091EBB">
      <w:pPr>
        <w:pStyle w:val="Zwykytekst"/>
        <w:ind w:left="993"/>
        <w:jc w:val="both"/>
        <w:rPr>
          <w:rFonts w:ascii="Times New Roman" w:hAnsi="Times New Roman"/>
          <w:sz w:val="22"/>
          <w:szCs w:val="22"/>
        </w:rPr>
      </w:pPr>
      <w:r w:rsidRPr="001F008A">
        <w:rPr>
          <w:rFonts w:ascii="Times New Roman" w:hAnsi="Times New Roman"/>
          <w:noProof/>
          <w:sz w:val="22"/>
          <w:szCs w:val="22"/>
        </w:rPr>
        <w:t>W przypadku kryterium "Cena" oferta otrzyma zaokrągloną do dwóch miejsc po przecinku ilość punktów wynikającą z działania wyliczonego na podstawie powyższego wzoru.</w:t>
      </w:r>
    </w:p>
    <w:p w14:paraId="4B9ADED4" w14:textId="77777777" w:rsidR="00D42827" w:rsidRDefault="00210E44" w:rsidP="007302BE">
      <w:pPr>
        <w:widowControl w:val="0"/>
        <w:numPr>
          <w:ilvl w:val="0"/>
          <w:numId w:val="38"/>
        </w:numPr>
        <w:tabs>
          <w:tab w:val="left" w:pos="993"/>
        </w:tabs>
        <w:autoSpaceDE w:val="0"/>
        <w:autoSpaceDN w:val="0"/>
        <w:adjustRightInd w:val="0"/>
        <w:spacing w:before="240"/>
        <w:ind w:left="993" w:hanging="426"/>
        <w:jc w:val="both"/>
        <w:rPr>
          <w:b/>
          <w:bCs/>
          <w:color w:val="000000"/>
          <w:sz w:val="22"/>
          <w:szCs w:val="22"/>
        </w:rPr>
      </w:pPr>
      <w:r w:rsidRPr="001F008A">
        <w:rPr>
          <w:b/>
          <w:color w:val="000000"/>
          <w:sz w:val="22"/>
          <w:szCs w:val="22"/>
        </w:rPr>
        <w:t>Okres gwarancji jakości i wydłużenie rękojmi do okresu równego gwarancji jakości</w:t>
      </w:r>
      <w:r w:rsidR="00FF6208" w:rsidRPr="001F008A">
        <w:rPr>
          <w:b/>
          <w:bCs/>
          <w:color w:val="000000"/>
          <w:sz w:val="22"/>
          <w:szCs w:val="22"/>
        </w:rPr>
        <w:t xml:space="preserve"> </w:t>
      </w:r>
      <w:r w:rsidR="00681299" w:rsidRPr="001F008A">
        <w:rPr>
          <w:b/>
          <w:bCs/>
          <w:color w:val="000000"/>
          <w:sz w:val="22"/>
          <w:szCs w:val="22"/>
        </w:rPr>
        <w:t>(</w:t>
      </w:r>
      <w:r w:rsidRPr="001F008A">
        <w:rPr>
          <w:b/>
          <w:bCs/>
          <w:color w:val="000000"/>
          <w:sz w:val="22"/>
          <w:szCs w:val="22"/>
        </w:rPr>
        <w:t>G</w:t>
      </w:r>
      <w:r w:rsidR="00681299" w:rsidRPr="001F008A">
        <w:rPr>
          <w:b/>
          <w:bCs/>
          <w:color w:val="000000"/>
          <w:sz w:val="22"/>
          <w:szCs w:val="22"/>
        </w:rPr>
        <w:t>)</w:t>
      </w:r>
      <w:r w:rsidR="00FF6208" w:rsidRPr="001F008A">
        <w:rPr>
          <w:b/>
          <w:bCs/>
          <w:color w:val="000000"/>
          <w:sz w:val="22"/>
          <w:szCs w:val="22"/>
        </w:rPr>
        <w:t xml:space="preserve">: </w:t>
      </w:r>
    </w:p>
    <w:p w14:paraId="0216C9C6" w14:textId="77777777" w:rsidR="00CE4721" w:rsidRDefault="00D42827" w:rsidP="00CE4721">
      <w:pPr>
        <w:widowControl w:val="0"/>
        <w:tabs>
          <w:tab w:val="left" w:pos="993"/>
        </w:tabs>
        <w:autoSpaceDE w:val="0"/>
        <w:autoSpaceDN w:val="0"/>
        <w:adjustRightInd w:val="0"/>
        <w:spacing w:before="120"/>
        <w:ind w:left="992"/>
        <w:jc w:val="both"/>
        <w:rPr>
          <w:color w:val="000000"/>
          <w:sz w:val="22"/>
          <w:szCs w:val="22"/>
        </w:rPr>
      </w:pPr>
      <w:r w:rsidRPr="00CE4721">
        <w:rPr>
          <w:color w:val="000000"/>
          <w:sz w:val="22"/>
          <w:szCs w:val="22"/>
        </w:rPr>
        <w:t>Zamawiający w ramach tego kryterium przyznawał będzie</w:t>
      </w:r>
      <w:r w:rsidRPr="00CE4721">
        <w:rPr>
          <w:b/>
          <w:color w:val="000000"/>
          <w:sz w:val="22"/>
          <w:szCs w:val="22"/>
        </w:rPr>
        <w:t xml:space="preserve"> </w:t>
      </w:r>
      <w:r w:rsidRPr="00CE4721">
        <w:rPr>
          <w:color w:val="000000"/>
          <w:sz w:val="22"/>
          <w:szCs w:val="22"/>
        </w:rPr>
        <w:t xml:space="preserve">badanej ofercie punkty na podstawie terminu podanego przez wykonawcę </w:t>
      </w:r>
      <w:r w:rsidR="00CE4721">
        <w:rPr>
          <w:color w:val="000000"/>
          <w:sz w:val="22"/>
          <w:szCs w:val="22"/>
        </w:rPr>
        <w:t>w</w:t>
      </w:r>
      <w:r w:rsidRPr="00CE4721">
        <w:rPr>
          <w:color w:val="000000"/>
          <w:sz w:val="22"/>
          <w:szCs w:val="22"/>
        </w:rPr>
        <w:t xml:space="preserve"> formularzu ofertowym</w:t>
      </w:r>
      <w:r w:rsidR="00CE4721">
        <w:rPr>
          <w:color w:val="000000"/>
          <w:sz w:val="22"/>
          <w:szCs w:val="22"/>
        </w:rPr>
        <w:t xml:space="preserve"> i według poniższych zasad.</w:t>
      </w:r>
    </w:p>
    <w:p w14:paraId="3F3C12AB" w14:textId="2EC756A2" w:rsidR="00CE4721" w:rsidRDefault="00272971" w:rsidP="00CE4721">
      <w:pPr>
        <w:widowControl w:val="0"/>
        <w:tabs>
          <w:tab w:val="left" w:pos="993"/>
        </w:tabs>
        <w:autoSpaceDE w:val="0"/>
        <w:autoSpaceDN w:val="0"/>
        <w:adjustRightInd w:val="0"/>
        <w:spacing w:before="120"/>
        <w:ind w:left="992"/>
        <w:jc w:val="both"/>
        <w:rPr>
          <w:sz w:val="22"/>
          <w:szCs w:val="22"/>
        </w:rPr>
      </w:pPr>
      <w:r w:rsidRPr="001F008A">
        <w:rPr>
          <w:sz w:val="22"/>
          <w:szCs w:val="22"/>
        </w:rPr>
        <w:t>W</w:t>
      </w:r>
      <w:r w:rsidR="000977AB" w:rsidRPr="001F008A">
        <w:rPr>
          <w:sz w:val="22"/>
          <w:szCs w:val="22"/>
        </w:rPr>
        <w:t xml:space="preserve">ymagany </w:t>
      </w:r>
      <w:r w:rsidR="000977AB" w:rsidRPr="001F008A">
        <w:rPr>
          <w:b/>
          <w:sz w:val="22"/>
          <w:szCs w:val="22"/>
        </w:rPr>
        <w:t xml:space="preserve">minimalny okres gwarancji jakości i wydłużenia okresu rękojmi to </w:t>
      </w:r>
      <w:r w:rsidR="000977AB" w:rsidRPr="001F008A">
        <w:rPr>
          <w:b/>
          <w:sz w:val="22"/>
          <w:szCs w:val="22"/>
        </w:rPr>
        <w:br/>
      </w:r>
      <w:r w:rsidR="000A744D">
        <w:rPr>
          <w:b/>
          <w:sz w:val="22"/>
          <w:szCs w:val="22"/>
          <w:u w:val="single"/>
        </w:rPr>
        <w:t>36</w:t>
      </w:r>
      <w:r w:rsidR="000977AB" w:rsidRPr="001F008A">
        <w:rPr>
          <w:b/>
          <w:sz w:val="22"/>
          <w:szCs w:val="22"/>
          <w:u w:val="single"/>
        </w:rPr>
        <w:t xml:space="preserve"> miesięcy, a maksymalny </w:t>
      </w:r>
      <w:r w:rsidR="00E96A0B">
        <w:rPr>
          <w:b/>
          <w:sz w:val="22"/>
          <w:szCs w:val="22"/>
          <w:u w:val="single"/>
        </w:rPr>
        <w:t>84</w:t>
      </w:r>
      <w:r w:rsidR="000977AB" w:rsidRPr="001F008A">
        <w:rPr>
          <w:b/>
          <w:sz w:val="22"/>
          <w:szCs w:val="22"/>
          <w:u w:val="single"/>
        </w:rPr>
        <w:t xml:space="preserve"> miesiące</w:t>
      </w:r>
      <w:r w:rsidR="000977AB" w:rsidRPr="001F008A">
        <w:rPr>
          <w:sz w:val="22"/>
          <w:szCs w:val="22"/>
          <w:u w:val="single"/>
        </w:rPr>
        <w:t>.</w:t>
      </w:r>
      <w:r w:rsidR="000977AB" w:rsidRPr="001F008A">
        <w:rPr>
          <w:sz w:val="22"/>
          <w:szCs w:val="22"/>
        </w:rPr>
        <w:t xml:space="preserve"> </w:t>
      </w:r>
    </w:p>
    <w:p w14:paraId="003AC710" w14:textId="77777777" w:rsidR="00CE4721" w:rsidRDefault="000977AB" w:rsidP="00CE4721">
      <w:pPr>
        <w:widowControl w:val="0"/>
        <w:tabs>
          <w:tab w:val="left" w:pos="993"/>
        </w:tabs>
        <w:autoSpaceDE w:val="0"/>
        <w:autoSpaceDN w:val="0"/>
        <w:adjustRightInd w:val="0"/>
        <w:ind w:left="993"/>
        <w:jc w:val="both"/>
        <w:rPr>
          <w:sz w:val="22"/>
          <w:szCs w:val="22"/>
        </w:rPr>
      </w:pPr>
      <w:r w:rsidRPr="001F008A">
        <w:rPr>
          <w:sz w:val="22"/>
          <w:szCs w:val="22"/>
        </w:rPr>
        <w:t xml:space="preserve">Zaproponowanie dłuższego okresu </w:t>
      </w:r>
      <w:r w:rsidR="00902E02">
        <w:rPr>
          <w:sz w:val="22"/>
          <w:szCs w:val="22"/>
        </w:rPr>
        <w:t xml:space="preserve">gwarancji i </w:t>
      </w:r>
      <w:r w:rsidRPr="001F008A">
        <w:rPr>
          <w:sz w:val="22"/>
          <w:szCs w:val="22"/>
        </w:rPr>
        <w:t>rękojmi nie będzie podlegać dodatkowej punktacji.</w:t>
      </w:r>
      <w:r w:rsidR="00CE4721">
        <w:rPr>
          <w:sz w:val="22"/>
          <w:szCs w:val="22"/>
        </w:rPr>
        <w:t xml:space="preserve"> </w:t>
      </w:r>
    </w:p>
    <w:p w14:paraId="52F15289" w14:textId="77777777" w:rsidR="000977AB" w:rsidRPr="00CE4721" w:rsidRDefault="00CE4721" w:rsidP="00CE4721">
      <w:pPr>
        <w:widowControl w:val="0"/>
        <w:tabs>
          <w:tab w:val="left" w:pos="993"/>
        </w:tabs>
        <w:autoSpaceDE w:val="0"/>
        <w:autoSpaceDN w:val="0"/>
        <w:adjustRightInd w:val="0"/>
        <w:ind w:left="993"/>
        <w:jc w:val="both"/>
        <w:rPr>
          <w:sz w:val="22"/>
          <w:szCs w:val="22"/>
        </w:rPr>
      </w:pPr>
      <w:r w:rsidRPr="00CE4721">
        <w:rPr>
          <w:color w:val="000000"/>
          <w:sz w:val="22"/>
          <w:szCs w:val="22"/>
        </w:rPr>
        <w:t>W sytuacji gdy Wykonawca nie wskaże w ofercie terminu gwarancji, oferta taka zostanie uznana za ofertę z minimalnym okresem gwarancji wymaganym przez Zamawiającego.</w:t>
      </w:r>
    </w:p>
    <w:p w14:paraId="5630AD66" w14:textId="77777777" w:rsidR="00CE4721" w:rsidRDefault="00CE4721" w:rsidP="00CE4721">
      <w:pPr>
        <w:ind w:left="992"/>
        <w:jc w:val="both"/>
        <w:rPr>
          <w:sz w:val="22"/>
          <w:szCs w:val="22"/>
        </w:rPr>
      </w:pPr>
    </w:p>
    <w:p w14:paraId="5759B047" w14:textId="77777777" w:rsidR="00B00067" w:rsidRPr="00360944" w:rsidRDefault="007B6B76" w:rsidP="00CE4721">
      <w:pPr>
        <w:ind w:left="992"/>
        <w:jc w:val="both"/>
        <w:rPr>
          <w:sz w:val="22"/>
          <w:szCs w:val="22"/>
        </w:rPr>
      </w:pPr>
      <w:r w:rsidRPr="00360944">
        <w:rPr>
          <w:sz w:val="22"/>
          <w:szCs w:val="22"/>
        </w:rPr>
        <w:t>Przyznawanie punktacji w kryterium będzie odbywać się wg następującego schematu:</w:t>
      </w:r>
    </w:p>
    <w:p w14:paraId="6D06E541" w14:textId="5070507D" w:rsidR="007B6B76" w:rsidRDefault="007B6B76" w:rsidP="007B6B76">
      <w:pPr>
        <w:ind w:left="993"/>
        <w:rPr>
          <w:sz w:val="22"/>
          <w:szCs w:val="22"/>
        </w:rPr>
      </w:pPr>
      <w:r w:rsidRPr="007B6B76">
        <w:rPr>
          <w:sz w:val="22"/>
          <w:szCs w:val="22"/>
        </w:rPr>
        <w:t>- oferowan</w:t>
      </w:r>
      <w:r>
        <w:rPr>
          <w:sz w:val="22"/>
          <w:szCs w:val="22"/>
        </w:rPr>
        <w:t xml:space="preserve">a </w:t>
      </w:r>
      <w:r w:rsidRPr="007B6B76">
        <w:rPr>
          <w:sz w:val="22"/>
          <w:szCs w:val="22"/>
        </w:rPr>
        <w:t xml:space="preserve">długość́ </w:t>
      </w:r>
      <w:r w:rsidR="00902E02" w:rsidRPr="00902E02">
        <w:rPr>
          <w:bCs/>
          <w:sz w:val="22"/>
          <w:szCs w:val="22"/>
        </w:rPr>
        <w:t>okres</w:t>
      </w:r>
      <w:r w:rsidR="00902E02">
        <w:rPr>
          <w:bCs/>
          <w:sz w:val="22"/>
          <w:szCs w:val="22"/>
        </w:rPr>
        <w:t>u</w:t>
      </w:r>
      <w:r w:rsidR="00902E02" w:rsidRPr="00902E02">
        <w:rPr>
          <w:bCs/>
          <w:sz w:val="22"/>
          <w:szCs w:val="22"/>
        </w:rPr>
        <w:t xml:space="preserve"> gwarancji jakości i wydłużenia okresu rękojmi </w:t>
      </w:r>
      <w:r w:rsidR="00E96A0B">
        <w:rPr>
          <w:sz w:val="22"/>
          <w:szCs w:val="22"/>
        </w:rPr>
        <w:t>36</w:t>
      </w:r>
      <w:r w:rsidR="00902E02">
        <w:rPr>
          <w:sz w:val="22"/>
          <w:szCs w:val="22"/>
        </w:rPr>
        <w:t xml:space="preserve"> m-cy</w:t>
      </w:r>
      <w:r w:rsidRPr="007B6B76">
        <w:rPr>
          <w:sz w:val="22"/>
          <w:szCs w:val="22"/>
        </w:rPr>
        <w:t xml:space="preserve"> – 0 pkt </w:t>
      </w:r>
    </w:p>
    <w:p w14:paraId="6787F798" w14:textId="4E0AA3A5" w:rsidR="00E96A0B" w:rsidRPr="007B6B76" w:rsidRDefault="00E96A0B" w:rsidP="00E96A0B">
      <w:pPr>
        <w:ind w:left="993"/>
      </w:pPr>
      <w:r w:rsidRPr="007B6B76">
        <w:rPr>
          <w:sz w:val="22"/>
          <w:szCs w:val="22"/>
        </w:rPr>
        <w:t>- oferowan</w:t>
      </w:r>
      <w:r>
        <w:rPr>
          <w:sz w:val="22"/>
          <w:szCs w:val="22"/>
        </w:rPr>
        <w:t>a</w:t>
      </w:r>
      <w:r w:rsidRPr="007B6B76">
        <w:rPr>
          <w:sz w:val="22"/>
          <w:szCs w:val="22"/>
        </w:rPr>
        <w:t xml:space="preserve"> długość́ </w:t>
      </w:r>
      <w:r w:rsidRPr="00902E02">
        <w:rPr>
          <w:bCs/>
          <w:sz w:val="22"/>
          <w:szCs w:val="22"/>
        </w:rPr>
        <w:t>okres</w:t>
      </w:r>
      <w:r>
        <w:rPr>
          <w:bCs/>
          <w:sz w:val="22"/>
          <w:szCs w:val="22"/>
        </w:rPr>
        <w:t>u</w:t>
      </w:r>
      <w:r w:rsidRPr="00902E02">
        <w:rPr>
          <w:bCs/>
          <w:sz w:val="22"/>
          <w:szCs w:val="22"/>
        </w:rPr>
        <w:t xml:space="preserve"> gwarancji jakości i wydłużenia okresu rękojmi</w:t>
      </w:r>
      <w:r>
        <w:rPr>
          <w:sz w:val="22"/>
          <w:szCs w:val="22"/>
        </w:rPr>
        <w:t xml:space="preserve"> 48 m-cy</w:t>
      </w:r>
      <w:r w:rsidRPr="007B6B76">
        <w:rPr>
          <w:sz w:val="22"/>
          <w:szCs w:val="22"/>
        </w:rPr>
        <w:t xml:space="preserve">– </w:t>
      </w:r>
      <w:r>
        <w:rPr>
          <w:sz w:val="22"/>
          <w:szCs w:val="22"/>
        </w:rPr>
        <w:t xml:space="preserve"> 5</w:t>
      </w:r>
      <w:r w:rsidRPr="007B6B76">
        <w:rPr>
          <w:sz w:val="22"/>
          <w:szCs w:val="22"/>
        </w:rPr>
        <w:t xml:space="preserve"> pkt </w:t>
      </w:r>
    </w:p>
    <w:p w14:paraId="7FCC9BF5" w14:textId="17594AA4" w:rsidR="00E96A0B" w:rsidRPr="007B6B76" w:rsidRDefault="00E96A0B" w:rsidP="00E96A0B">
      <w:pPr>
        <w:ind w:left="993"/>
      </w:pPr>
      <w:r w:rsidRPr="007B6B76">
        <w:rPr>
          <w:sz w:val="22"/>
          <w:szCs w:val="22"/>
        </w:rPr>
        <w:t>- oferowan</w:t>
      </w:r>
      <w:r>
        <w:rPr>
          <w:sz w:val="22"/>
          <w:szCs w:val="22"/>
        </w:rPr>
        <w:t>a</w:t>
      </w:r>
      <w:r w:rsidRPr="007B6B76">
        <w:rPr>
          <w:sz w:val="22"/>
          <w:szCs w:val="22"/>
        </w:rPr>
        <w:t xml:space="preserve"> długość́ </w:t>
      </w:r>
      <w:r w:rsidRPr="00902E02">
        <w:rPr>
          <w:bCs/>
          <w:sz w:val="22"/>
          <w:szCs w:val="22"/>
        </w:rPr>
        <w:t>okres</w:t>
      </w:r>
      <w:r>
        <w:rPr>
          <w:bCs/>
          <w:sz w:val="22"/>
          <w:szCs w:val="22"/>
        </w:rPr>
        <w:t>u</w:t>
      </w:r>
      <w:r w:rsidRPr="00902E02">
        <w:rPr>
          <w:bCs/>
          <w:sz w:val="22"/>
          <w:szCs w:val="22"/>
        </w:rPr>
        <w:t xml:space="preserve"> gwarancji jakości i wydłużenia okresu rękojmi</w:t>
      </w:r>
      <w:r>
        <w:rPr>
          <w:sz w:val="22"/>
          <w:szCs w:val="22"/>
        </w:rPr>
        <w:t xml:space="preserve"> 60 m-cy</w:t>
      </w:r>
      <w:r w:rsidRPr="007B6B76">
        <w:rPr>
          <w:sz w:val="22"/>
          <w:szCs w:val="22"/>
        </w:rPr>
        <w:t xml:space="preserve">– </w:t>
      </w:r>
      <w:r>
        <w:rPr>
          <w:sz w:val="22"/>
          <w:szCs w:val="22"/>
        </w:rPr>
        <w:t>10</w:t>
      </w:r>
      <w:r w:rsidRPr="007B6B76">
        <w:rPr>
          <w:sz w:val="22"/>
          <w:szCs w:val="22"/>
        </w:rPr>
        <w:t xml:space="preserve"> pkt</w:t>
      </w:r>
    </w:p>
    <w:p w14:paraId="794A5446" w14:textId="20E0BE61" w:rsidR="007B6B76" w:rsidRPr="007B6B76" w:rsidRDefault="007B6B76" w:rsidP="007B6B76">
      <w:pPr>
        <w:ind w:left="993"/>
      </w:pPr>
      <w:r w:rsidRPr="007B6B76">
        <w:rPr>
          <w:sz w:val="22"/>
          <w:szCs w:val="22"/>
        </w:rPr>
        <w:t>- oferowan</w:t>
      </w:r>
      <w:r>
        <w:rPr>
          <w:sz w:val="22"/>
          <w:szCs w:val="22"/>
        </w:rPr>
        <w:t>a</w:t>
      </w:r>
      <w:r w:rsidRPr="007B6B76">
        <w:rPr>
          <w:sz w:val="22"/>
          <w:szCs w:val="22"/>
        </w:rPr>
        <w:t xml:space="preserve"> długość́ </w:t>
      </w:r>
      <w:r w:rsidR="00902E02" w:rsidRPr="00902E02">
        <w:rPr>
          <w:bCs/>
          <w:sz w:val="22"/>
          <w:szCs w:val="22"/>
        </w:rPr>
        <w:t>okres</w:t>
      </w:r>
      <w:r w:rsidR="00902E02">
        <w:rPr>
          <w:bCs/>
          <w:sz w:val="22"/>
          <w:szCs w:val="22"/>
        </w:rPr>
        <w:t>u</w:t>
      </w:r>
      <w:r w:rsidR="00902E02" w:rsidRPr="00902E02">
        <w:rPr>
          <w:bCs/>
          <w:sz w:val="22"/>
          <w:szCs w:val="22"/>
        </w:rPr>
        <w:t xml:space="preserve"> gwarancji jakości i wydłużenia okresu rękojmi</w:t>
      </w:r>
      <w:r w:rsidR="00902E02">
        <w:rPr>
          <w:sz w:val="22"/>
          <w:szCs w:val="22"/>
        </w:rPr>
        <w:t xml:space="preserve"> 72 m-ce</w:t>
      </w:r>
      <w:r w:rsidRPr="007B6B76">
        <w:rPr>
          <w:sz w:val="22"/>
          <w:szCs w:val="22"/>
        </w:rPr>
        <w:t xml:space="preserve">– </w:t>
      </w:r>
      <w:r w:rsidR="00E96A0B">
        <w:rPr>
          <w:sz w:val="22"/>
          <w:szCs w:val="22"/>
        </w:rPr>
        <w:t>15</w:t>
      </w:r>
      <w:r w:rsidRPr="007B6B76">
        <w:rPr>
          <w:sz w:val="22"/>
          <w:szCs w:val="22"/>
        </w:rPr>
        <w:t xml:space="preserve"> pkt </w:t>
      </w:r>
    </w:p>
    <w:p w14:paraId="7E66CDE6" w14:textId="01E1554E" w:rsidR="00210E44" w:rsidRDefault="007B6B76" w:rsidP="00902E02">
      <w:pPr>
        <w:ind w:left="993"/>
      </w:pPr>
      <w:r w:rsidRPr="007B6B76">
        <w:rPr>
          <w:sz w:val="22"/>
          <w:szCs w:val="22"/>
        </w:rPr>
        <w:t>- oferowan</w:t>
      </w:r>
      <w:r>
        <w:rPr>
          <w:sz w:val="22"/>
          <w:szCs w:val="22"/>
        </w:rPr>
        <w:t>a</w:t>
      </w:r>
      <w:r w:rsidRPr="007B6B76">
        <w:rPr>
          <w:sz w:val="22"/>
          <w:szCs w:val="22"/>
        </w:rPr>
        <w:t xml:space="preserve"> </w:t>
      </w:r>
      <w:r w:rsidR="00902E02">
        <w:rPr>
          <w:sz w:val="22"/>
          <w:szCs w:val="22"/>
        </w:rPr>
        <w:t xml:space="preserve">długość </w:t>
      </w:r>
      <w:r w:rsidR="00902E02" w:rsidRPr="00902E02">
        <w:rPr>
          <w:bCs/>
          <w:sz w:val="22"/>
          <w:szCs w:val="22"/>
        </w:rPr>
        <w:t>okres</w:t>
      </w:r>
      <w:r w:rsidR="00902E02">
        <w:rPr>
          <w:bCs/>
          <w:sz w:val="22"/>
          <w:szCs w:val="22"/>
        </w:rPr>
        <w:t>u</w:t>
      </w:r>
      <w:r w:rsidR="00902E02" w:rsidRPr="00902E02">
        <w:rPr>
          <w:bCs/>
          <w:sz w:val="22"/>
          <w:szCs w:val="22"/>
        </w:rPr>
        <w:t xml:space="preserve"> gwarancji jakości i wydłużenia okresu rękojmi</w:t>
      </w:r>
      <w:r w:rsidR="00902E02">
        <w:rPr>
          <w:bCs/>
          <w:sz w:val="22"/>
          <w:szCs w:val="22"/>
        </w:rPr>
        <w:t xml:space="preserve"> </w:t>
      </w:r>
      <w:r w:rsidR="00902E02">
        <w:rPr>
          <w:sz w:val="22"/>
          <w:szCs w:val="22"/>
        </w:rPr>
        <w:t xml:space="preserve">84 m-ce </w:t>
      </w:r>
      <w:r w:rsidRPr="007B6B76">
        <w:rPr>
          <w:sz w:val="22"/>
          <w:szCs w:val="22"/>
        </w:rPr>
        <w:t>–</w:t>
      </w:r>
      <w:r w:rsidR="00E96A0B">
        <w:rPr>
          <w:sz w:val="22"/>
          <w:szCs w:val="22"/>
        </w:rPr>
        <w:t>2</w:t>
      </w:r>
      <w:r w:rsidRPr="007B6B76">
        <w:rPr>
          <w:sz w:val="22"/>
          <w:szCs w:val="22"/>
        </w:rPr>
        <w:t xml:space="preserve">0 pkt </w:t>
      </w:r>
    </w:p>
    <w:p w14:paraId="61829076" w14:textId="77777777" w:rsidR="00902E02" w:rsidRPr="00902E02" w:rsidRDefault="00902E02" w:rsidP="00902E02">
      <w:pPr>
        <w:ind w:left="993"/>
      </w:pPr>
    </w:p>
    <w:p w14:paraId="2E5930B5" w14:textId="50EA93B2" w:rsidR="00B00067" w:rsidRDefault="00B00067" w:rsidP="00902E02">
      <w:pPr>
        <w:autoSpaceDE w:val="0"/>
        <w:ind w:left="992"/>
        <w:rPr>
          <w:color w:val="000000"/>
          <w:sz w:val="22"/>
          <w:szCs w:val="22"/>
          <w:lang w:eastAsia="en-US" w:bidi="en-US"/>
        </w:rPr>
      </w:pPr>
      <w:r w:rsidRPr="001F008A">
        <w:rPr>
          <w:color w:val="000000"/>
          <w:sz w:val="22"/>
          <w:szCs w:val="22"/>
          <w:lang w:eastAsia="en-US" w:bidi="en-US"/>
        </w:rPr>
        <w:t xml:space="preserve">W ofercie długość </w:t>
      </w:r>
      <w:r w:rsidR="00902E02" w:rsidRPr="00902E02">
        <w:rPr>
          <w:bCs/>
          <w:sz w:val="22"/>
          <w:szCs w:val="22"/>
        </w:rPr>
        <w:t>okres</w:t>
      </w:r>
      <w:r w:rsidR="00902E02">
        <w:rPr>
          <w:bCs/>
          <w:sz w:val="22"/>
          <w:szCs w:val="22"/>
        </w:rPr>
        <w:t>u</w:t>
      </w:r>
      <w:r w:rsidR="00902E02" w:rsidRPr="00902E02">
        <w:rPr>
          <w:bCs/>
          <w:sz w:val="22"/>
          <w:szCs w:val="22"/>
        </w:rPr>
        <w:t xml:space="preserve"> gwarancji jakości i wydłużenia okresu rękojmi </w:t>
      </w:r>
      <w:r w:rsidRPr="001F008A">
        <w:rPr>
          <w:color w:val="000000"/>
          <w:sz w:val="22"/>
          <w:szCs w:val="22"/>
          <w:lang w:eastAsia="en-US" w:bidi="en-US"/>
        </w:rPr>
        <w:t>należy podać w miesiącach.</w:t>
      </w:r>
    </w:p>
    <w:p w14:paraId="5230ED34" w14:textId="47E94B7B" w:rsidR="003C1DB1" w:rsidRDefault="003C1DB1" w:rsidP="00902E02">
      <w:pPr>
        <w:autoSpaceDE w:val="0"/>
        <w:ind w:left="992"/>
        <w:rPr>
          <w:color w:val="000000"/>
          <w:sz w:val="22"/>
          <w:szCs w:val="22"/>
          <w:lang w:eastAsia="en-US" w:bidi="en-US"/>
        </w:rPr>
      </w:pPr>
    </w:p>
    <w:p w14:paraId="5C017BD5" w14:textId="3FF88587" w:rsidR="000358B0" w:rsidRDefault="000358B0" w:rsidP="00902E02">
      <w:pPr>
        <w:autoSpaceDE w:val="0"/>
        <w:ind w:left="992"/>
        <w:rPr>
          <w:color w:val="000000"/>
          <w:sz w:val="22"/>
          <w:szCs w:val="22"/>
          <w:lang w:eastAsia="en-US" w:bidi="en-US"/>
        </w:rPr>
      </w:pPr>
    </w:p>
    <w:p w14:paraId="3C275C24" w14:textId="77777777" w:rsidR="000358B0" w:rsidRDefault="000358B0" w:rsidP="00902E02">
      <w:pPr>
        <w:autoSpaceDE w:val="0"/>
        <w:ind w:left="992"/>
        <w:rPr>
          <w:color w:val="000000"/>
          <w:sz w:val="22"/>
          <w:szCs w:val="22"/>
          <w:lang w:eastAsia="en-US" w:bidi="en-US"/>
        </w:rPr>
      </w:pPr>
    </w:p>
    <w:p w14:paraId="7CBC9C98" w14:textId="77777777" w:rsidR="003C1DB1" w:rsidRDefault="003C1DB1" w:rsidP="00902E02">
      <w:pPr>
        <w:autoSpaceDE w:val="0"/>
        <w:ind w:left="992"/>
        <w:rPr>
          <w:color w:val="000000"/>
          <w:sz w:val="22"/>
          <w:szCs w:val="22"/>
          <w:lang w:eastAsia="en-US" w:bidi="en-US"/>
        </w:rPr>
      </w:pPr>
    </w:p>
    <w:p w14:paraId="10A4ACA6" w14:textId="4C34AEC9" w:rsidR="00DA2081" w:rsidRPr="0094269A" w:rsidRDefault="00DA2081" w:rsidP="007302BE">
      <w:pPr>
        <w:widowControl w:val="0"/>
        <w:numPr>
          <w:ilvl w:val="0"/>
          <w:numId w:val="38"/>
        </w:numPr>
        <w:tabs>
          <w:tab w:val="left" w:pos="709"/>
        </w:tabs>
        <w:suppressAutoHyphens/>
        <w:autoSpaceDE w:val="0"/>
        <w:autoSpaceDN w:val="0"/>
        <w:adjustRightInd w:val="0"/>
        <w:spacing w:before="240"/>
        <w:ind w:left="709" w:hanging="425"/>
        <w:jc w:val="both"/>
        <w:rPr>
          <w:b/>
          <w:sz w:val="22"/>
          <w:szCs w:val="22"/>
        </w:rPr>
      </w:pPr>
      <w:r w:rsidRPr="0094269A">
        <w:rPr>
          <w:b/>
          <w:bCs/>
          <w:color w:val="000000"/>
          <w:sz w:val="22"/>
          <w:szCs w:val="22"/>
        </w:rPr>
        <w:lastRenderedPageBreak/>
        <w:t xml:space="preserve">Termin wykonania </w:t>
      </w:r>
      <w:r w:rsidR="00DF783A">
        <w:rPr>
          <w:b/>
          <w:bCs/>
          <w:color w:val="000000"/>
          <w:sz w:val="22"/>
          <w:szCs w:val="22"/>
        </w:rPr>
        <w:t>Etapu II</w:t>
      </w:r>
      <w:r w:rsidR="00DF783A" w:rsidRPr="0094269A">
        <w:rPr>
          <w:b/>
          <w:bCs/>
          <w:color w:val="000000"/>
          <w:sz w:val="22"/>
          <w:szCs w:val="22"/>
        </w:rPr>
        <w:t xml:space="preserve"> </w:t>
      </w:r>
      <w:r w:rsidRPr="0094269A">
        <w:rPr>
          <w:b/>
          <w:bCs/>
          <w:color w:val="000000"/>
          <w:sz w:val="22"/>
          <w:szCs w:val="22"/>
        </w:rPr>
        <w:t>zamówienia</w:t>
      </w:r>
      <w:r>
        <w:rPr>
          <w:b/>
          <w:bCs/>
          <w:color w:val="000000"/>
          <w:sz w:val="22"/>
          <w:szCs w:val="22"/>
        </w:rPr>
        <w:t xml:space="preserve"> </w:t>
      </w:r>
      <w:r w:rsidRPr="0094269A">
        <w:rPr>
          <w:b/>
          <w:bCs/>
          <w:color w:val="000000"/>
          <w:sz w:val="22"/>
          <w:szCs w:val="22"/>
        </w:rPr>
        <w:t>(T):</w:t>
      </w:r>
    </w:p>
    <w:p w14:paraId="18800E79" w14:textId="34AD3B92" w:rsidR="00DA2081" w:rsidRPr="0094269A" w:rsidRDefault="00DA2081" w:rsidP="00DA2081">
      <w:pPr>
        <w:widowControl w:val="0"/>
        <w:tabs>
          <w:tab w:val="left" w:pos="993"/>
        </w:tabs>
        <w:autoSpaceDE w:val="0"/>
        <w:autoSpaceDN w:val="0"/>
        <w:adjustRightInd w:val="0"/>
        <w:spacing w:before="240"/>
        <w:ind w:left="993"/>
        <w:jc w:val="both"/>
        <w:rPr>
          <w:sz w:val="22"/>
          <w:szCs w:val="22"/>
        </w:rPr>
      </w:pPr>
      <w:r w:rsidRPr="0094269A">
        <w:rPr>
          <w:sz w:val="22"/>
          <w:szCs w:val="22"/>
        </w:rPr>
        <w:t xml:space="preserve">W w.w. kryterium przyznane zostaną punkty za skłócenie przez Wykonawcę terminu wykonania </w:t>
      </w:r>
      <w:r w:rsidR="00DF783A">
        <w:rPr>
          <w:sz w:val="22"/>
          <w:szCs w:val="22"/>
        </w:rPr>
        <w:t xml:space="preserve">Etapu II </w:t>
      </w:r>
      <w:r w:rsidRPr="0094269A">
        <w:rPr>
          <w:sz w:val="22"/>
          <w:szCs w:val="22"/>
        </w:rPr>
        <w:t>zamówienia</w:t>
      </w:r>
      <w:r w:rsidR="00DF783A">
        <w:rPr>
          <w:sz w:val="22"/>
          <w:szCs w:val="22"/>
        </w:rPr>
        <w:t xml:space="preserve">. </w:t>
      </w:r>
      <w:r w:rsidRPr="00DF783A">
        <w:rPr>
          <w:b/>
          <w:bCs/>
          <w:i/>
          <w:sz w:val="22"/>
          <w:szCs w:val="22"/>
        </w:rPr>
        <w:t>Maksymalny nieprzekraczalny termin wykonania Etapu II zamówienia to 31 lipiec 2</w:t>
      </w:r>
      <w:r w:rsidR="002613BD" w:rsidRPr="00DF783A">
        <w:rPr>
          <w:b/>
          <w:bCs/>
          <w:i/>
          <w:sz w:val="22"/>
          <w:szCs w:val="22"/>
        </w:rPr>
        <w:t>023</w:t>
      </w:r>
      <w:r w:rsidRPr="00DF783A">
        <w:rPr>
          <w:b/>
          <w:bCs/>
          <w:i/>
          <w:sz w:val="22"/>
          <w:szCs w:val="22"/>
        </w:rPr>
        <w:t xml:space="preserve">r. </w:t>
      </w:r>
    </w:p>
    <w:p w14:paraId="03B7EF98" w14:textId="4395A20F" w:rsidR="00DA2081" w:rsidRDefault="00DA2081" w:rsidP="00DA2081">
      <w:pPr>
        <w:spacing w:before="120"/>
        <w:ind w:left="993"/>
        <w:jc w:val="both"/>
        <w:rPr>
          <w:sz w:val="22"/>
          <w:szCs w:val="22"/>
        </w:rPr>
      </w:pPr>
      <w:r w:rsidRPr="0094269A">
        <w:rPr>
          <w:sz w:val="22"/>
          <w:szCs w:val="22"/>
        </w:rPr>
        <w:t xml:space="preserve">Przyznawanie punktacji w kryterium </w:t>
      </w:r>
      <w:r w:rsidRPr="00DF783A">
        <w:rPr>
          <w:sz w:val="22"/>
          <w:szCs w:val="22"/>
          <w:u w:val="single"/>
        </w:rPr>
        <w:t xml:space="preserve">termin wykonania </w:t>
      </w:r>
      <w:r w:rsidR="00DF783A" w:rsidRPr="00DF783A">
        <w:rPr>
          <w:sz w:val="22"/>
          <w:szCs w:val="22"/>
          <w:u w:val="single"/>
        </w:rPr>
        <w:t xml:space="preserve">Etapu II </w:t>
      </w:r>
      <w:r w:rsidRPr="00DF783A">
        <w:rPr>
          <w:sz w:val="22"/>
          <w:szCs w:val="22"/>
          <w:u w:val="single"/>
        </w:rPr>
        <w:t>zamówienia</w:t>
      </w:r>
      <w:r w:rsidRPr="0094269A">
        <w:rPr>
          <w:sz w:val="22"/>
          <w:szCs w:val="22"/>
        </w:rPr>
        <w:t xml:space="preserve"> będzie odbywać się wg następującego schematu:</w:t>
      </w:r>
    </w:p>
    <w:tbl>
      <w:tblPr>
        <w:tblStyle w:val="Tabela-Siatka"/>
        <w:tblW w:w="0" w:type="auto"/>
        <w:tblInd w:w="993" w:type="dxa"/>
        <w:tblLook w:val="04A0" w:firstRow="1" w:lastRow="0" w:firstColumn="1" w:lastColumn="0" w:noHBand="0" w:noVBand="1"/>
      </w:tblPr>
      <w:tblGrid>
        <w:gridCol w:w="2121"/>
        <w:gridCol w:w="1417"/>
      </w:tblGrid>
      <w:tr w:rsidR="00DF783A" w14:paraId="60EDB165" w14:textId="77777777" w:rsidTr="00DF783A">
        <w:tc>
          <w:tcPr>
            <w:tcW w:w="2121" w:type="dxa"/>
          </w:tcPr>
          <w:p w14:paraId="2CB860FD" w14:textId="0D3F0533" w:rsidR="00DF783A" w:rsidRPr="00DF783A" w:rsidRDefault="00DF783A" w:rsidP="00DF783A">
            <w:pPr>
              <w:rPr>
                <w:sz w:val="22"/>
                <w:szCs w:val="22"/>
              </w:rPr>
            </w:pPr>
            <w:r w:rsidRPr="00DF783A">
              <w:rPr>
                <w:sz w:val="22"/>
                <w:szCs w:val="22"/>
              </w:rPr>
              <w:t>31 lipiec 2023r.</w:t>
            </w:r>
          </w:p>
        </w:tc>
        <w:tc>
          <w:tcPr>
            <w:tcW w:w="1417" w:type="dxa"/>
          </w:tcPr>
          <w:p w14:paraId="386DA207" w14:textId="196F6FE1" w:rsidR="00DF783A" w:rsidRPr="00DF783A" w:rsidRDefault="00DF783A" w:rsidP="00DF783A">
            <w:pPr>
              <w:jc w:val="both"/>
              <w:rPr>
                <w:sz w:val="22"/>
                <w:szCs w:val="22"/>
              </w:rPr>
            </w:pPr>
            <w:r w:rsidRPr="00DF783A">
              <w:rPr>
                <w:sz w:val="22"/>
                <w:szCs w:val="22"/>
              </w:rPr>
              <w:t>0 punktów</w:t>
            </w:r>
          </w:p>
        </w:tc>
      </w:tr>
      <w:tr w:rsidR="00DF783A" w14:paraId="0E45E4F7" w14:textId="77777777" w:rsidTr="00DF783A">
        <w:tc>
          <w:tcPr>
            <w:tcW w:w="2121" w:type="dxa"/>
          </w:tcPr>
          <w:p w14:paraId="19BB5B24" w14:textId="68163861" w:rsidR="00DF783A" w:rsidRPr="00DF783A" w:rsidRDefault="00DF783A" w:rsidP="00DF783A">
            <w:pPr>
              <w:rPr>
                <w:sz w:val="22"/>
                <w:szCs w:val="22"/>
              </w:rPr>
            </w:pPr>
            <w:r w:rsidRPr="00DF783A">
              <w:rPr>
                <w:sz w:val="22"/>
                <w:szCs w:val="22"/>
              </w:rPr>
              <w:t>10 lipiec 2023r.</w:t>
            </w:r>
          </w:p>
        </w:tc>
        <w:tc>
          <w:tcPr>
            <w:tcW w:w="1417" w:type="dxa"/>
          </w:tcPr>
          <w:p w14:paraId="43A439B0" w14:textId="4B916844" w:rsidR="00DF783A" w:rsidRPr="00DF783A" w:rsidRDefault="00DF783A" w:rsidP="00DF783A">
            <w:pPr>
              <w:jc w:val="both"/>
              <w:rPr>
                <w:sz w:val="22"/>
                <w:szCs w:val="22"/>
              </w:rPr>
            </w:pPr>
            <w:r w:rsidRPr="00DF783A">
              <w:rPr>
                <w:sz w:val="22"/>
                <w:szCs w:val="22"/>
              </w:rPr>
              <w:t>5 punktów</w:t>
            </w:r>
          </w:p>
        </w:tc>
      </w:tr>
      <w:tr w:rsidR="00DF783A" w14:paraId="320E52ED" w14:textId="77777777" w:rsidTr="00DF783A">
        <w:tc>
          <w:tcPr>
            <w:tcW w:w="2121" w:type="dxa"/>
          </w:tcPr>
          <w:p w14:paraId="2A6D8AE8" w14:textId="45B73165" w:rsidR="00DF783A" w:rsidRPr="00DF783A" w:rsidRDefault="00DF783A" w:rsidP="00DF783A">
            <w:pPr>
              <w:rPr>
                <w:sz w:val="22"/>
                <w:szCs w:val="22"/>
              </w:rPr>
            </w:pPr>
            <w:r w:rsidRPr="00DF783A">
              <w:rPr>
                <w:sz w:val="22"/>
                <w:szCs w:val="22"/>
              </w:rPr>
              <w:t>19 czerwiec 2023r.</w:t>
            </w:r>
          </w:p>
        </w:tc>
        <w:tc>
          <w:tcPr>
            <w:tcW w:w="1417" w:type="dxa"/>
          </w:tcPr>
          <w:p w14:paraId="4776C271" w14:textId="36CF4231" w:rsidR="00DF783A" w:rsidRPr="00DF783A" w:rsidRDefault="00DF783A" w:rsidP="00DF783A">
            <w:pPr>
              <w:jc w:val="both"/>
              <w:rPr>
                <w:sz w:val="22"/>
                <w:szCs w:val="22"/>
              </w:rPr>
            </w:pPr>
            <w:r w:rsidRPr="00DF783A">
              <w:rPr>
                <w:sz w:val="22"/>
                <w:szCs w:val="22"/>
              </w:rPr>
              <w:t>10 punktów</w:t>
            </w:r>
          </w:p>
        </w:tc>
      </w:tr>
      <w:tr w:rsidR="00DF783A" w14:paraId="086DB573" w14:textId="77777777" w:rsidTr="00DF783A">
        <w:tc>
          <w:tcPr>
            <w:tcW w:w="2121" w:type="dxa"/>
          </w:tcPr>
          <w:p w14:paraId="6A901AD2" w14:textId="1694B16D" w:rsidR="00DF783A" w:rsidRPr="00DF783A" w:rsidRDefault="00DF783A" w:rsidP="00DF783A">
            <w:pPr>
              <w:rPr>
                <w:sz w:val="22"/>
                <w:szCs w:val="22"/>
              </w:rPr>
            </w:pPr>
            <w:r>
              <w:rPr>
                <w:sz w:val="22"/>
                <w:szCs w:val="22"/>
              </w:rPr>
              <w:t>29 maj 2023r.</w:t>
            </w:r>
          </w:p>
        </w:tc>
        <w:tc>
          <w:tcPr>
            <w:tcW w:w="1417" w:type="dxa"/>
          </w:tcPr>
          <w:p w14:paraId="3561EA7E" w14:textId="7E1B74A4" w:rsidR="00DF783A" w:rsidRPr="00DF783A" w:rsidRDefault="00DF783A" w:rsidP="00DF783A">
            <w:pPr>
              <w:jc w:val="both"/>
              <w:rPr>
                <w:sz w:val="22"/>
                <w:szCs w:val="22"/>
              </w:rPr>
            </w:pPr>
            <w:r w:rsidRPr="00DF783A">
              <w:rPr>
                <w:sz w:val="22"/>
                <w:szCs w:val="22"/>
              </w:rPr>
              <w:t>15 punktów</w:t>
            </w:r>
          </w:p>
        </w:tc>
      </w:tr>
      <w:tr w:rsidR="00DF783A" w14:paraId="795D7190" w14:textId="77777777" w:rsidTr="00DF783A">
        <w:tc>
          <w:tcPr>
            <w:tcW w:w="2121" w:type="dxa"/>
          </w:tcPr>
          <w:p w14:paraId="73D6AFCD" w14:textId="26C1FF4B" w:rsidR="00DF783A" w:rsidRPr="00DF783A" w:rsidRDefault="00DF783A" w:rsidP="00DF783A">
            <w:pPr>
              <w:rPr>
                <w:sz w:val="22"/>
                <w:szCs w:val="22"/>
              </w:rPr>
            </w:pPr>
            <w:r>
              <w:rPr>
                <w:sz w:val="22"/>
                <w:szCs w:val="22"/>
              </w:rPr>
              <w:t>8 maj 2023r.</w:t>
            </w:r>
          </w:p>
        </w:tc>
        <w:tc>
          <w:tcPr>
            <w:tcW w:w="1417" w:type="dxa"/>
          </w:tcPr>
          <w:p w14:paraId="0E234010" w14:textId="38B9D9D7" w:rsidR="00DF783A" w:rsidRPr="00DF783A" w:rsidRDefault="00DF783A" w:rsidP="00DF783A">
            <w:pPr>
              <w:jc w:val="both"/>
              <w:rPr>
                <w:sz w:val="22"/>
                <w:szCs w:val="22"/>
              </w:rPr>
            </w:pPr>
            <w:r w:rsidRPr="00DF783A">
              <w:rPr>
                <w:sz w:val="22"/>
                <w:szCs w:val="22"/>
              </w:rPr>
              <w:t>20 punktów</w:t>
            </w:r>
          </w:p>
        </w:tc>
      </w:tr>
    </w:tbl>
    <w:p w14:paraId="2D6406C3" w14:textId="46473446" w:rsidR="00DA2081" w:rsidRPr="00C76B90" w:rsidRDefault="00DA2081" w:rsidP="00DF783A">
      <w:pPr>
        <w:widowControl w:val="0"/>
        <w:tabs>
          <w:tab w:val="left" w:pos="993"/>
        </w:tabs>
        <w:autoSpaceDE w:val="0"/>
        <w:autoSpaceDN w:val="0"/>
        <w:adjustRightInd w:val="0"/>
        <w:spacing w:before="240"/>
        <w:ind w:left="993"/>
        <w:jc w:val="both"/>
        <w:rPr>
          <w:b/>
          <w:sz w:val="22"/>
          <w:szCs w:val="22"/>
        </w:rPr>
      </w:pPr>
      <w:r w:rsidRPr="0094269A">
        <w:rPr>
          <w:sz w:val="22"/>
          <w:szCs w:val="22"/>
        </w:rPr>
        <w:t xml:space="preserve">Zaproponowanie terminu krótszego niż </w:t>
      </w:r>
      <w:r>
        <w:rPr>
          <w:sz w:val="22"/>
          <w:szCs w:val="22"/>
        </w:rPr>
        <w:t>0</w:t>
      </w:r>
      <w:r w:rsidR="00DF783A">
        <w:rPr>
          <w:sz w:val="22"/>
          <w:szCs w:val="22"/>
        </w:rPr>
        <w:t>8</w:t>
      </w:r>
      <w:r>
        <w:rPr>
          <w:sz w:val="22"/>
          <w:szCs w:val="22"/>
        </w:rPr>
        <w:t xml:space="preserve"> </w:t>
      </w:r>
      <w:r w:rsidR="00DF783A">
        <w:rPr>
          <w:sz w:val="22"/>
          <w:szCs w:val="22"/>
        </w:rPr>
        <w:t>maj</w:t>
      </w:r>
      <w:r>
        <w:rPr>
          <w:sz w:val="22"/>
          <w:szCs w:val="22"/>
        </w:rPr>
        <w:t xml:space="preserve"> </w:t>
      </w:r>
      <w:r w:rsidRPr="0094269A">
        <w:rPr>
          <w:sz w:val="22"/>
          <w:szCs w:val="22"/>
        </w:rPr>
        <w:t>20</w:t>
      </w:r>
      <w:r w:rsidR="00DF783A">
        <w:rPr>
          <w:sz w:val="22"/>
          <w:szCs w:val="22"/>
        </w:rPr>
        <w:t>23</w:t>
      </w:r>
      <w:r w:rsidRPr="0094269A">
        <w:rPr>
          <w:sz w:val="22"/>
          <w:szCs w:val="22"/>
        </w:rPr>
        <w:t>r. nie będzie podlegać dodatkowej punktacji</w:t>
      </w:r>
      <w:r>
        <w:rPr>
          <w:sz w:val="22"/>
          <w:szCs w:val="22"/>
        </w:rPr>
        <w:t>.</w:t>
      </w:r>
    </w:p>
    <w:p w14:paraId="71642780" w14:textId="77777777" w:rsidR="00DA2081" w:rsidRPr="00C76B90" w:rsidRDefault="00DA2081" w:rsidP="007302BE">
      <w:pPr>
        <w:pStyle w:val="Stopka"/>
        <w:widowControl w:val="0"/>
        <w:numPr>
          <w:ilvl w:val="0"/>
          <w:numId w:val="38"/>
        </w:numPr>
        <w:tabs>
          <w:tab w:val="clear" w:pos="4536"/>
          <w:tab w:val="center" w:pos="709"/>
        </w:tabs>
        <w:autoSpaceDE w:val="0"/>
        <w:autoSpaceDN w:val="0"/>
        <w:adjustRightInd w:val="0"/>
        <w:spacing w:before="240" w:line="319" w:lineRule="auto"/>
        <w:ind w:left="709" w:right="601" w:hanging="284"/>
        <w:jc w:val="both"/>
        <w:rPr>
          <w:sz w:val="22"/>
          <w:szCs w:val="22"/>
        </w:rPr>
      </w:pPr>
      <w:r w:rsidRPr="00C76B90">
        <w:rPr>
          <w:b/>
          <w:bCs/>
          <w:color w:val="000000"/>
          <w:sz w:val="22"/>
          <w:szCs w:val="22"/>
        </w:rPr>
        <w:t xml:space="preserve">Suma </w:t>
      </w:r>
      <w:r w:rsidRPr="00C76B90">
        <w:rPr>
          <w:b/>
          <w:sz w:val="22"/>
          <w:szCs w:val="22"/>
        </w:rPr>
        <w:t>punktów oferty = Wartość punktowa C + Wartość punktowa</w:t>
      </w:r>
      <w:r w:rsidRPr="00C76B90">
        <w:rPr>
          <w:b/>
          <w:sz w:val="22"/>
          <w:szCs w:val="22"/>
          <w:lang w:val="pl-PL"/>
        </w:rPr>
        <w:t xml:space="preserve"> </w:t>
      </w:r>
      <w:r>
        <w:rPr>
          <w:b/>
          <w:sz w:val="22"/>
          <w:szCs w:val="22"/>
          <w:lang w:val="pl-PL"/>
        </w:rPr>
        <w:t xml:space="preserve">G + </w:t>
      </w:r>
      <w:r w:rsidRPr="00C76B90">
        <w:rPr>
          <w:b/>
          <w:sz w:val="22"/>
          <w:szCs w:val="22"/>
        </w:rPr>
        <w:t>Wartość punktowa</w:t>
      </w:r>
      <w:r w:rsidRPr="00C76B90">
        <w:rPr>
          <w:b/>
          <w:sz w:val="22"/>
          <w:szCs w:val="22"/>
          <w:lang w:val="pl-PL"/>
        </w:rPr>
        <w:t xml:space="preserve"> </w:t>
      </w:r>
      <w:r>
        <w:rPr>
          <w:b/>
          <w:sz w:val="22"/>
          <w:szCs w:val="22"/>
          <w:lang w:val="pl-PL"/>
        </w:rPr>
        <w:t>T</w:t>
      </w:r>
    </w:p>
    <w:p w14:paraId="282E3B46" w14:textId="77777777" w:rsidR="00DA2081" w:rsidRPr="00DA2081" w:rsidRDefault="00DA2081" w:rsidP="00902E02">
      <w:pPr>
        <w:autoSpaceDE w:val="0"/>
        <w:ind w:left="992"/>
        <w:rPr>
          <w:color w:val="000000"/>
          <w:sz w:val="22"/>
          <w:szCs w:val="22"/>
          <w:lang w:val="x-none" w:eastAsia="en-US" w:bidi="en-US"/>
        </w:rPr>
      </w:pPr>
    </w:p>
    <w:p w14:paraId="257F7CEB" w14:textId="77777777" w:rsidR="00E862F8" w:rsidRPr="001F008A" w:rsidRDefault="00FF6208" w:rsidP="00E862F8">
      <w:pPr>
        <w:pStyle w:val="Stopka"/>
        <w:widowControl w:val="0"/>
        <w:tabs>
          <w:tab w:val="clear" w:pos="4536"/>
          <w:tab w:val="clear" w:pos="9072"/>
          <w:tab w:val="center" w:pos="709"/>
          <w:tab w:val="right" w:pos="9498"/>
        </w:tabs>
        <w:autoSpaceDE w:val="0"/>
        <w:autoSpaceDN w:val="0"/>
        <w:adjustRightInd w:val="0"/>
        <w:ind w:left="709" w:right="44"/>
        <w:jc w:val="both"/>
        <w:rPr>
          <w:sz w:val="22"/>
          <w:szCs w:val="22"/>
        </w:rPr>
      </w:pPr>
      <w:r w:rsidRPr="001F008A">
        <w:rPr>
          <w:sz w:val="22"/>
          <w:szCs w:val="22"/>
        </w:rPr>
        <w:t>Łączna Ilość punktów przyznanych każdej ofercie</w:t>
      </w:r>
      <w:r w:rsidR="00581D46" w:rsidRPr="001F008A">
        <w:rPr>
          <w:sz w:val="22"/>
          <w:szCs w:val="22"/>
          <w:lang w:val="pl-PL"/>
        </w:rPr>
        <w:t xml:space="preserve"> </w:t>
      </w:r>
      <w:r w:rsidRPr="001F008A">
        <w:rPr>
          <w:sz w:val="22"/>
          <w:szCs w:val="22"/>
        </w:rPr>
        <w:t>stanowić będzie sumę punktów uzyskanych w podanych wyżej kryteriach</w:t>
      </w:r>
      <w:r w:rsidR="00B77BA5" w:rsidRPr="001F008A">
        <w:rPr>
          <w:sz w:val="22"/>
          <w:szCs w:val="22"/>
        </w:rPr>
        <w:t xml:space="preserve"> </w:t>
      </w:r>
    </w:p>
    <w:p w14:paraId="3EDEA6E2" w14:textId="77777777" w:rsidR="00AD60AB" w:rsidRPr="001F008A" w:rsidRDefault="001F3E7B" w:rsidP="007302BE">
      <w:pPr>
        <w:numPr>
          <w:ilvl w:val="0"/>
          <w:numId w:val="2"/>
        </w:numPr>
        <w:tabs>
          <w:tab w:val="clear" w:pos="1800"/>
          <w:tab w:val="num" w:pos="540"/>
        </w:tabs>
        <w:spacing w:before="240" w:after="120"/>
        <w:ind w:left="538" w:hanging="357"/>
        <w:jc w:val="both"/>
        <w:rPr>
          <w:b/>
          <w:sz w:val="22"/>
          <w:szCs w:val="22"/>
        </w:rPr>
      </w:pPr>
      <w:r w:rsidRPr="001F008A">
        <w:rPr>
          <w:b/>
          <w:sz w:val="22"/>
          <w:szCs w:val="22"/>
        </w:rPr>
        <w:t xml:space="preserve">Sposób oceny ofert: </w:t>
      </w:r>
    </w:p>
    <w:p w14:paraId="1D3741C0" w14:textId="77777777" w:rsidR="00AD60AB" w:rsidRPr="001F008A" w:rsidRDefault="00AD60AB" w:rsidP="007302BE">
      <w:pPr>
        <w:numPr>
          <w:ilvl w:val="5"/>
          <w:numId w:val="9"/>
        </w:numPr>
        <w:tabs>
          <w:tab w:val="clear" w:pos="4500"/>
          <w:tab w:val="num" w:pos="900"/>
        </w:tabs>
        <w:ind w:left="900"/>
        <w:jc w:val="both"/>
        <w:rPr>
          <w:b/>
          <w:sz w:val="22"/>
          <w:szCs w:val="22"/>
        </w:rPr>
      </w:pPr>
      <w:r w:rsidRPr="001F008A">
        <w:rPr>
          <w:b/>
          <w:sz w:val="22"/>
          <w:szCs w:val="22"/>
        </w:rPr>
        <w:t>Wyjaśnienia treści złożonych ofert</w:t>
      </w:r>
      <w:r w:rsidR="009914C1" w:rsidRPr="001F008A">
        <w:rPr>
          <w:b/>
          <w:sz w:val="22"/>
          <w:szCs w:val="22"/>
        </w:rPr>
        <w:t>:</w:t>
      </w:r>
      <w:r w:rsidRPr="001F008A">
        <w:rPr>
          <w:b/>
          <w:sz w:val="22"/>
          <w:szCs w:val="22"/>
        </w:rPr>
        <w:t xml:space="preserve"> </w:t>
      </w:r>
    </w:p>
    <w:p w14:paraId="73B39E25" w14:textId="77777777" w:rsidR="00451AC2" w:rsidRPr="001F008A" w:rsidRDefault="00AD60AB" w:rsidP="00451AC2">
      <w:pPr>
        <w:ind w:left="900"/>
        <w:jc w:val="both"/>
        <w:rPr>
          <w:sz w:val="22"/>
          <w:szCs w:val="22"/>
        </w:rPr>
      </w:pPr>
      <w:r w:rsidRPr="001F008A">
        <w:rPr>
          <w:sz w:val="22"/>
          <w:szCs w:val="22"/>
        </w:rPr>
        <w:t>W toku badania i oceny ofert Zamawiający może żądać od Wykonawców wyjaśnień dotyczących treści złożonych ofert. Niedopuszczalne jest prowadzenie między Zamawiającym a Wykonawcą negocjacji dotyczących</w:t>
      </w:r>
      <w:r w:rsidR="00451AC2" w:rsidRPr="001F008A">
        <w:rPr>
          <w:sz w:val="22"/>
          <w:szCs w:val="22"/>
        </w:rPr>
        <w:t xml:space="preserve"> złożonej oferty oraz</w:t>
      </w:r>
      <w:r w:rsidRPr="001F008A">
        <w:rPr>
          <w:sz w:val="22"/>
          <w:szCs w:val="22"/>
        </w:rPr>
        <w:t xml:space="preserve"> z zastrzeżeniem art. 87 ust. 2 ustawy P</w:t>
      </w:r>
      <w:r w:rsidR="00DD1C71" w:rsidRPr="001F008A">
        <w:rPr>
          <w:sz w:val="22"/>
          <w:szCs w:val="22"/>
        </w:rPr>
        <w:t>zp</w:t>
      </w:r>
      <w:r w:rsidRPr="001F008A">
        <w:rPr>
          <w:sz w:val="22"/>
          <w:szCs w:val="22"/>
        </w:rPr>
        <w:t>, dokonywanie jakie</w:t>
      </w:r>
      <w:r w:rsidR="00451AC2" w:rsidRPr="001F008A">
        <w:rPr>
          <w:sz w:val="22"/>
          <w:szCs w:val="22"/>
        </w:rPr>
        <w:t>jkolwiek zmiany w jej treści.</w:t>
      </w:r>
    </w:p>
    <w:p w14:paraId="75A2934B" w14:textId="77777777" w:rsidR="00AD60AB" w:rsidRPr="001F008A" w:rsidRDefault="00A66D1C" w:rsidP="007302BE">
      <w:pPr>
        <w:numPr>
          <w:ilvl w:val="5"/>
          <w:numId w:val="9"/>
        </w:numPr>
        <w:tabs>
          <w:tab w:val="clear" w:pos="4500"/>
          <w:tab w:val="num" w:pos="900"/>
          <w:tab w:val="num" w:pos="4320"/>
        </w:tabs>
        <w:spacing w:before="120"/>
        <w:ind w:left="896" w:hanging="357"/>
        <w:jc w:val="both"/>
        <w:rPr>
          <w:b/>
          <w:sz w:val="22"/>
          <w:szCs w:val="22"/>
        </w:rPr>
      </w:pPr>
      <w:r w:rsidRPr="001F008A">
        <w:rPr>
          <w:b/>
          <w:sz w:val="22"/>
          <w:szCs w:val="22"/>
        </w:rPr>
        <w:t>Oczywiste omyłki pisarskie, rachunkowe oraz inne polegające na niezgodności oferty ze specyfikacją istotnych warunków zamówienia, nie powodujące istotnych zmian w treści oferty</w:t>
      </w:r>
      <w:r w:rsidR="00FD1906" w:rsidRPr="001F008A">
        <w:rPr>
          <w:b/>
          <w:sz w:val="22"/>
          <w:szCs w:val="22"/>
        </w:rPr>
        <w:t>, Zamawiający poprawi zgodnie</w:t>
      </w:r>
      <w:r w:rsidRPr="001F008A">
        <w:rPr>
          <w:b/>
          <w:sz w:val="22"/>
          <w:szCs w:val="22"/>
        </w:rPr>
        <w:t xml:space="preserve"> </w:t>
      </w:r>
      <w:r w:rsidR="002E4348" w:rsidRPr="001F008A">
        <w:rPr>
          <w:sz w:val="22"/>
          <w:szCs w:val="22"/>
        </w:rPr>
        <w:t>z art. 87 ust. 2 ustawy Pzp</w:t>
      </w:r>
      <w:r w:rsidR="00E77F4A" w:rsidRPr="001F008A">
        <w:rPr>
          <w:sz w:val="22"/>
          <w:szCs w:val="22"/>
        </w:rPr>
        <w:t>.</w:t>
      </w:r>
    </w:p>
    <w:p w14:paraId="76D2CA73" w14:textId="77777777" w:rsidR="00AD60AB" w:rsidRPr="001F008A" w:rsidRDefault="00AD60AB" w:rsidP="007302BE">
      <w:pPr>
        <w:numPr>
          <w:ilvl w:val="5"/>
          <w:numId w:val="9"/>
        </w:numPr>
        <w:tabs>
          <w:tab w:val="clear" w:pos="4500"/>
          <w:tab w:val="num" w:pos="900"/>
        </w:tabs>
        <w:spacing w:before="120" w:after="120"/>
        <w:ind w:left="896" w:hanging="357"/>
        <w:jc w:val="both"/>
        <w:rPr>
          <w:b/>
          <w:sz w:val="22"/>
          <w:szCs w:val="22"/>
        </w:rPr>
      </w:pPr>
      <w:r w:rsidRPr="001F008A">
        <w:rPr>
          <w:b/>
          <w:sz w:val="22"/>
          <w:szCs w:val="22"/>
        </w:rPr>
        <w:t xml:space="preserve">Zamawiający odrzuci </w:t>
      </w:r>
      <w:r w:rsidR="00BB1A09" w:rsidRPr="001F008A">
        <w:rPr>
          <w:b/>
          <w:sz w:val="22"/>
          <w:szCs w:val="22"/>
        </w:rPr>
        <w:t xml:space="preserve">ofertę, </w:t>
      </w:r>
      <w:r w:rsidR="00BB1A09" w:rsidRPr="001F008A">
        <w:rPr>
          <w:sz w:val="22"/>
          <w:szCs w:val="22"/>
        </w:rPr>
        <w:t>jeżeli</w:t>
      </w:r>
      <w:r w:rsidR="002E4348" w:rsidRPr="001F008A">
        <w:rPr>
          <w:sz w:val="22"/>
          <w:szCs w:val="22"/>
        </w:rPr>
        <w:t xml:space="preserve"> zaistnieją okoliczności, o których mowa w </w:t>
      </w:r>
      <w:r w:rsidR="008A303B" w:rsidRPr="001F008A">
        <w:rPr>
          <w:sz w:val="22"/>
          <w:szCs w:val="22"/>
        </w:rPr>
        <w:t>art. 89 ustawy Pz</w:t>
      </w:r>
      <w:r w:rsidRPr="001F008A">
        <w:rPr>
          <w:sz w:val="22"/>
          <w:szCs w:val="22"/>
        </w:rPr>
        <w:t>p</w:t>
      </w:r>
      <w:r w:rsidR="002E4348" w:rsidRPr="001F008A">
        <w:rPr>
          <w:b/>
          <w:sz w:val="22"/>
          <w:szCs w:val="22"/>
        </w:rPr>
        <w:t xml:space="preserve">. </w:t>
      </w:r>
    </w:p>
    <w:p w14:paraId="6FEDFEF0" w14:textId="77777777" w:rsidR="001231DE" w:rsidRPr="001F008A" w:rsidRDefault="001231DE" w:rsidP="007302BE">
      <w:pPr>
        <w:numPr>
          <w:ilvl w:val="5"/>
          <w:numId w:val="9"/>
        </w:numPr>
        <w:tabs>
          <w:tab w:val="clear" w:pos="4500"/>
          <w:tab w:val="num" w:pos="900"/>
        </w:tabs>
        <w:autoSpaceDE w:val="0"/>
        <w:autoSpaceDN w:val="0"/>
        <w:adjustRightInd w:val="0"/>
        <w:ind w:left="900"/>
        <w:rPr>
          <w:b/>
          <w:bCs/>
          <w:sz w:val="22"/>
          <w:szCs w:val="22"/>
        </w:rPr>
      </w:pPr>
      <w:r w:rsidRPr="001F008A">
        <w:rPr>
          <w:b/>
          <w:bCs/>
          <w:sz w:val="22"/>
          <w:szCs w:val="22"/>
        </w:rPr>
        <w:t>Ra</w:t>
      </w:r>
      <w:r w:rsidRPr="001F008A">
        <w:rPr>
          <w:rFonts w:eastAsia="Arial,Bold"/>
          <w:b/>
          <w:bCs/>
          <w:sz w:val="22"/>
          <w:szCs w:val="22"/>
        </w:rPr>
        <w:t>żą</w:t>
      </w:r>
      <w:r w:rsidRPr="001F008A">
        <w:rPr>
          <w:b/>
          <w:bCs/>
          <w:sz w:val="22"/>
          <w:szCs w:val="22"/>
        </w:rPr>
        <w:t xml:space="preserve">co niska cena </w:t>
      </w:r>
      <w:r w:rsidRPr="001F008A">
        <w:rPr>
          <w:bCs/>
          <w:sz w:val="22"/>
          <w:szCs w:val="22"/>
        </w:rPr>
        <w:t>(art. 90 ustawy Pzp)</w:t>
      </w:r>
      <w:r w:rsidRPr="001F008A">
        <w:rPr>
          <w:b/>
          <w:bCs/>
          <w:sz w:val="22"/>
          <w:szCs w:val="22"/>
        </w:rPr>
        <w:t>:</w:t>
      </w:r>
    </w:p>
    <w:p w14:paraId="69B84AC7" w14:textId="77777777" w:rsidR="001231DE" w:rsidRPr="001F008A" w:rsidRDefault="00FE062E" w:rsidP="007302BE">
      <w:pPr>
        <w:numPr>
          <w:ilvl w:val="0"/>
          <w:numId w:val="16"/>
        </w:numPr>
        <w:tabs>
          <w:tab w:val="clear" w:pos="1440"/>
          <w:tab w:val="num" w:pos="1134"/>
        </w:tabs>
        <w:autoSpaceDE w:val="0"/>
        <w:autoSpaceDN w:val="0"/>
        <w:adjustRightInd w:val="0"/>
        <w:ind w:left="1134" w:hanging="284"/>
        <w:jc w:val="both"/>
        <w:rPr>
          <w:sz w:val="22"/>
          <w:szCs w:val="22"/>
        </w:rPr>
      </w:pPr>
      <w:r w:rsidRPr="001F008A">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(art. 90 ust. 1):</w:t>
      </w:r>
    </w:p>
    <w:p w14:paraId="51500ADD" w14:textId="77777777" w:rsidR="004A140D" w:rsidRPr="001F008A" w:rsidRDefault="004A140D" w:rsidP="007302BE">
      <w:pPr>
        <w:numPr>
          <w:ilvl w:val="0"/>
          <w:numId w:val="56"/>
        </w:numPr>
        <w:suppressAutoHyphens/>
        <w:jc w:val="both"/>
        <w:rPr>
          <w:sz w:val="22"/>
          <w:szCs w:val="22"/>
        </w:rPr>
      </w:pPr>
      <w:r w:rsidRPr="001F008A">
        <w:rPr>
          <w:rStyle w:val="txt-new"/>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hyperlink r:id="rId11" w:anchor="hiperlinkText.rpc?hiperlink=type=tresc:nro=Powszechny.214879:part=a2u3&amp;full=1" w:tgtFrame="_parent" w:history="1">
        <w:r w:rsidRPr="001F008A">
          <w:rPr>
            <w:rStyle w:val="Hipercze"/>
            <w:color w:val="auto"/>
            <w:sz w:val="22"/>
            <w:szCs w:val="22"/>
          </w:rPr>
          <w:t>art. 2 ust. 3-5</w:t>
        </w:r>
      </w:hyperlink>
      <w:r w:rsidRPr="001F008A">
        <w:rPr>
          <w:rStyle w:val="txt-new"/>
          <w:sz w:val="22"/>
          <w:szCs w:val="22"/>
        </w:rPr>
        <w:t xml:space="preserve"> ustawy z dnia 10 października 2002 r. o minimalnym wynagrodzeniu za pracę ( Dz. U. Nr 200 r., poz. 1679 z póź. zm.);</w:t>
      </w:r>
    </w:p>
    <w:p w14:paraId="44FE351B" w14:textId="77777777" w:rsidR="004A140D" w:rsidRPr="001F008A" w:rsidRDefault="004A140D" w:rsidP="007302BE">
      <w:pPr>
        <w:numPr>
          <w:ilvl w:val="0"/>
          <w:numId w:val="56"/>
        </w:numPr>
        <w:suppressAutoHyphens/>
        <w:jc w:val="both"/>
        <w:rPr>
          <w:sz w:val="22"/>
          <w:szCs w:val="22"/>
        </w:rPr>
      </w:pPr>
      <w:r w:rsidRPr="001F008A">
        <w:rPr>
          <w:rStyle w:val="txt-new"/>
          <w:sz w:val="22"/>
          <w:szCs w:val="22"/>
        </w:rPr>
        <w:t xml:space="preserve">pomocy publicznej udzielonej na podstawie odrębnych przepisów; </w:t>
      </w:r>
    </w:p>
    <w:p w14:paraId="5FAB798C" w14:textId="77777777" w:rsidR="004A140D" w:rsidRPr="001F008A" w:rsidRDefault="004A140D" w:rsidP="007302BE">
      <w:pPr>
        <w:numPr>
          <w:ilvl w:val="0"/>
          <w:numId w:val="56"/>
        </w:numPr>
        <w:suppressAutoHyphens/>
        <w:jc w:val="both"/>
        <w:rPr>
          <w:sz w:val="22"/>
          <w:szCs w:val="22"/>
        </w:rPr>
      </w:pPr>
      <w:r w:rsidRPr="001F008A">
        <w:rPr>
          <w:bCs/>
          <w:sz w:val="22"/>
          <w:szCs w:val="22"/>
        </w:rPr>
        <w:t>wynikającym z przepisów prawa pracy i przepisów o zabezpieczeniu społecznym, obowiązujących w miejscu, w którym realizowane jest zamówienie;</w:t>
      </w:r>
    </w:p>
    <w:p w14:paraId="36FEBFB9" w14:textId="77777777" w:rsidR="004A140D" w:rsidRPr="001F008A" w:rsidRDefault="004A140D" w:rsidP="007302BE">
      <w:pPr>
        <w:numPr>
          <w:ilvl w:val="0"/>
          <w:numId w:val="56"/>
        </w:numPr>
        <w:suppressAutoHyphens/>
        <w:jc w:val="both"/>
        <w:rPr>
          <w:sz w:val="22"/>
          <w:szCs w:val="22"/>
        </w:rPr>
      </w:pPr>
      <w:r w:rsidRPr="001F008A">
        <w:rPr>
          <w:bCs/>
          <w:sz w:val="22"/>
          <w:szCs w:val="22"/>
        </w:rPr>
        <w:t>wynikającym z przepisów prawa ochrony środowiska;</w:t>
      </w:r>
    </w:p>
    <w:p w14:paraId="74948BD6" w14:textId="77777777" w:rsidR="001231DE" w:rsidRPr="001F008A" w:rsidRDefault="004A140D" w:rsidP="007302BE">
      <w:pPr>
        <w:numPr>
          <w:ilvl w:val="0"/>
          <w:numId w:val="56"/>
        </w:numPr>
        <w:suppressAutoHyphens/>
        <w:jc w:val="both"/>
        <w:rPr>
          <w:sz w:val="22"/>
          <w:szCs w:val="22"/>
        </w:rPr>
      </w:pPr>
      <w:r w:rsidRPr="001F008A">
        <w:rPr>
          <w:bCs/>
          <w:sz w:val="22"/>
          <w:szCs w:val="22"/>
        </w:rPr>
        <w:t xml:space="preserve">powierzenia wykonania części zamówienia podwykonawcy. </w:t>
      </w:r>
      <w:r w:rsidRPr="001F008A">
        <w:rPr>
          <w:b/>
          <w:bCs/>
          <w:sz w:val="22"/>
          <w:szCs w:val="22"/>
        </w:rPr>
        <w:t>(art. 90 ust 1 pkt 3,4,5)</w:t>
      </w:r>
      <w:r w:rsidR="001231DE" w:rsidRPr="001F008A">
        <w:rPr>
          <w:sz w:val="22"/>
          <w:szCs w:val="22"/>
        </w:rPr>
        <w:t xml:space="preserve">  </w:t>
      </w:r>
    </w:p>
    <w:p w14:paraId="35A1819C" w14:textId="77777777" w:rsidR="00F81DEF" w:rsidRPr="001F008A" w:rsidRDefault="00F81DEF" w:rsidP="007302BE">
      <w:pPr>
        <w:numPr>
          <w:ilvl w:val="0"/>
          <w:numId w:val="16"/>
        </w:numPr>
        <w:tabs>
          <w:tab w:val="clear" w:pos="1440"/>
          <w:tab w:val="num" w:pos="993"/>
        </w:tabs>
        <w:autoSpaceDE w:val="0"/>
        <w:autoSpaceDN w:val="0"/>
        <w:adjustRightInd w:val="0"/>
        <w:ind w:left="993" w:hanging="284"/>
        <w:jc w:val="both"/>
        <w:rPr>
          <w:sz w:val="22"/>
          <w:szCs w:val="22"/>
        </w:rPr>
      </w:pPr>
      <w:r w:rsidRPr="001F008A">
        <w:rPr>
          <w:sz w:val="22"/>
          <w:szCs w:val="22"/>
        </w:rPr>
        <w:t>W przypadku gdy cena całkowita oferty jest niższa o co na</w:t>
      </w:r>
      <w:r w:rsidR="00434129" w:rsidRPr="001F008A">
        <w:rPr>
          <w:sz w:val="22"/>
          <w:szCs w:val="22"/>
        </w:rPr>
        <w:t>jmniej 30% od: (art. 90 ust. 1a</w:t>
      </w:r>
      <w:r w:rsidRPr="001F008A">
        <w:rPr>
          <w:sz w:val="22"/>
          <w:szCs w:val="22"/>
        </w:rPr>
        <w:t>)</w:t>
      </w:r>
    </w:p>
    <w:p w14:paraId="5D18BE2F" w14:textId="77777777" w:rsidR="00F81DEF" w:rsidRPr="001F008A" w:rsidRDefault="00F81DEF" w:rsidP="007302BE">
      <w:pPr>
        <w:numPr>
          <w:ilvl w:val="0"/>
          <w:numId w:val="57"/>
        </w:numPr>
        <w:autoSpaceDE w:val="0"/>
        <w:autoSpaceDN w:val="0"/>
        <w:adjustRightInd w:val="0"/>
        <w:jc w:val="both"/>
        <w:rPr>
          <w:sz w:val="22"/>
          <w:szCs w:val="22"/>
        </w:rPr>
      </w:pPr>
      <w:r w:rsidRPr="001F008A">
        <w:rPr>
          <w:sz w:val="22"/>
          <w:szCs w:val="22"/>
        </w:rPr>
        <w:t xml:space="preserve">wartości zamówienia powiększonej o należny podatek od towarów i usług, ustalonej przed wszczęciem postępowania zgodnie z art. 35 ust. 1 i 2 ustawy lub średniej arytmetycznej cen </w:t>
      </w:r>
      <w:r w:rsidRPr="001F008A">
        <w:rPr>
          <w:sz w:val="22"/>
          <w:szCs w:val="22"/>
        </w:rPr>
        <w:lastRenderedPageBreak/>
        <w:t xml:space="preserve">wszystkich złożonych ofert, zamawiający zwraca się o udzielenie wyjaśnień, o których mowa w </w:t>
      </w:r>
      <w:r w:rsidR="009C1D72" w:rsidRPr="001F008A">
        <w:rPr>
          <w:sz w:val="22"/>
          <w:szCs w:val="22"/>
        </w:rPr>
        <w:t>p</w:t>
      </w:r>
      <w:r w:rsidR="009C3187" w:rsidRPr="001F008A">
        <w:rPr>
          <w:sz w:val="22"/>
          <w:szCs w:val="22"/>
        </w:rPr>
        <w:t>pkt</w:t>
      </w:r>
      <w:r w:rsidRPr="001F008A">
        <w:rPr>
          <w:sz w:val="22"/>
          <w:szCs w:val="22"/>
        </w:rPr>
        <w:t xml:space="preserve">. </w:t>
      </w:r>
      <w:r w:rsidR="001D7AE2" w:rsidRPr="001F008A">
        <w:rPr>
          <w:sz w:val="22"/>
          <w:szCs w:val="22"/>
        </w:rPr>
        <w:t>4 lit. a)</w:t>
      </w:r>
      <w:r w:rsidRPr="001F008A">
        <w:rPr>
          <w:sz w:val="22"/>
          <w:szCs w:val="22"/>
        </w:rPr>
        <w:t xml:space="preserve">, chyba że rozbieżność wynika z okoliczności oczywistych, które nie wymagają wyjaśnienia; </w:t>
      </w:r>
    </w:p>
    <w:p w14:paraId="6DC67CCB" w14:textId="77777777" w:rsidR="001231DE" w:rsidRPr="001F008A" w:rsidRDefault="00F81DEF" w:rsidP="007302BE">
      <w:pPr>
        <w:numPr>
          <w:ilvl w:val="0"/>
          <w:numId w:val="57"/>
        </w:numPr>
        <w:tabs>
          <w:tab w:val="clear" w:pos="1440"/>
          <w:tab w:val="num" w:pos="993"/>
        </w:tabs>
        <w:autoSpaceDE w:val="0"/>
        <w:autoSpaceDN w:val="0"/>
        <w:adjustRightInd w:val="0"/>
        <w:jc w:val="both"/>
        <w:rPr>
          <w:sz w:val="22"/>
          <w:szCs w:val="22"/>
        </w:rPr>
      </w:pPr>
      <w:r w:rsidRPr="001F008A">
        <w:rPr>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w:t>
      </w:r>
      <w:r w:rsidR="009C3187" w:rsidRPr="001F008A">
        <w:rPr>
          <w:sz w:val="22"/>
          <w:szCs w:val="22"/>
        </w:rPr>
        <w:t xml:space="preserve">e wyjaśnień, o których mowa w </w:t>
      </w:r>
      <w:r w:rsidR="009C1D72" w:rsidRPr="001F008A">
        <w:rPr>
          <w:sz w:val="22"/>
          <w:szCs w:val="22"/>
        </w:rPr>
        <w:t>p</w:t>
      </w:r>
      <w:r w:rsidR="009C3187" w:rsidRPr="001F008A">
        <w:rPr>
          <w:sz w:val="22"/>
          <w:szCs w:val="22"/>
        </w:rPr>
        <w:t>pkt</w:t>
      </w:r>
      <w:r w:rsidRPr="001F008A">
        <w:rPr>
          <w:sz w:val="22"/>
          <w:szCs w:val="22"/>
        </w:rPr>
        <w:t xml:space="preserve">. </w:t>
      </w:r>
      <w:r w:rsidR="00B31C30" w:rsidRPr="001F008A">
        <w:rPr>
          <w:sz w:val="22"/>
          <w:szCs w:val="22"/>
        </w:rPr>
        <w:t>4 lit. a)</w:t>
      </w:r>
      <w:r w:rsidRPr="001F008A">
        <w:rPr>
          <w:sz w:val="22"/>
          <w:szCs w:val="22"/>
        </w:rPr>
        <w:t>.</w:t>
      </w:r>
    </w:p>
    <w:p w14:paraId="555CC3DD" w14:textId="77777777" w:rsidR="001231DE" w:rsidRPr="001F008A" w:rsidRDefault="001231DE" w:rsidP="007302BE">
      <w:pPr>
        <w:numPr>
          <w:ilvl w:val="0"/>
          <w:numId w:val="16"/>
        </w:numPr>
        <w:tabs>
          <w:tab w:val="clear" w:pos="1440"/>
          <w:tab w:val="num" w:pos="993"/>
        </w:tabs>
        <w:autoSpaceDE w:val="0"/>
        <w:autoSpaceDN w:val="0"/>
        <w:adjustRightInd w:val="0"/>
        <w:ind w:left="993" w:hanging="284"/>
        <w:jc w:val="both"/>
        <w:rPr>
          <w:b/>
          <w:sz w:val="22"/>
          <w:szCs w:val="22"/>
        </w:rPr>
      </w:pPr>
      <w:r w:rsidRPr="001F008A">
        <w:rPr>
          <w:b/>
          <w:sz w:val="22"/>
          <w:szCs w:val="22"/>
        </w:rPr>
        <w:t>Obowiązek wykazania, że oferta nie zawiera rażąco niskiej ceny, spoczywa na Wykonawcy.</w:t>
      </w:r>
    </w:p>
    <w:p w14:paraId="3B79F2C2" w14:textId="77777777" w:rsidR="001231DE" w:rsidRPr="001F008A" w:rsidRDefault="001231DE" w:rsidP="007302BE">
      <w:pPr>
        <w:numPr>
          <w:ilvl w:val="0"/>
          <w:numId w:val="16"/>
        </w:numPr>
        <w:tabs>
          <w:tab w:val="clear" w:pos="1440"/>
          <w:tab w:val="num" w:pos="993"/>
        </w:tabs>
        <w:autoSpaceDE w:val="0"/>
        <w:autoSpaceDN w:val="0"/>
        <w:adjustRightInd w:val="0"/>
        <w:ind w:left="993" w:hanging="284"/>
        <w:jc w:val="both"/>
        <w:rPr>
          <w:sz w:val="22"/>
          <w:szCs w:val="22"/>
        </w:rPr>
      </w:pPr>
      <w:r w:rsidRPr="001F008A">
        <w:rPr>
          <w:sz w:val="22"/>
          <w:szCs w:val="22"/>
        </w:rPr>
        <w:t xml:space="preserve">Zamawiający odrzuci ofertę Wykonawcy, który nie </w:t>
      </w:r>
      <w:r w:rsidR="004E2D42" w:rsidRPr="001F008A">
        <w:rPr>
          <w:sz w:val="22"/>
          <w:szCs w:val="22"/>
        </w:rPr>
        <w:t>udzielił</w:t>
      </w:r>
      <w:r w:rsidRPr="001F008A">
        <w:rPr>
          <w:sz w:val="22"/>
          <w:szCs w:val="22"/>
        </w:rPr>
        <w:t xml:space="preserve"> wyjaśnień lub jeżeli dokonana ocena wyjaśnień wraz </w:t>
      </w:r>
      <w:r w:rsidR="004E2D42" w:rsidRPr="001F008A">
        <w:rPr>
          <w:sz w:val="22"/>
          <w:szCs w:val="22"/>
        </w:rPr>
        <w:t>ze złożonymi</w:t>
      </w:r>
      <w:r w:rsidRPr="001F008A">
        <w:rPr>
          <w:sz w:val="22"/>
          <w:szCs w:val="22"/>
        </w:rPr>
        <w:t xml:space="preserve"> dowodami potwierdza, że oferta zawiera rażąco niską cenę w st</w:t>
      </w:r>
      <w:r w:rsidR="004E2D42" w:rsidRPr="001F008A">
        <w:rPr>
          <w:sz w:val="22"/>
          <w:szCs w:val="22"/>
        </w:rPr>
        <w:t>osunku do przedmiotu zamówienia (art. 90 ust. 3).</w:t>
      </w:r>
    </w:p>
    <w:p w14:paraId="77D25FD8" w14:textId="77777777" w:rsidR="00767FD3" w:rsidRPr="001F008A" w:rsidRDefault="00767FD3" w:rsidP="007302BE">
      <w:pPr>
        <w:numPr>
          <w:ilvl w:val="5"/>
          <w:numId w:val="9"/>
        </w:numPr>
        <w:tabs>
          <w:tab w:val="clear" w:pos="4500"/>
          <w:tab w:val="num" w:pos="900"/>
        </w:tabs>
        <w:autoSpaceDE w:val="0"/>
        <w:autoSpaceDN w:val="0"/>
        <w:adjustRightInd w:val="0"/>
        <w:spacing w:before="120"/>
        <w:ind w:left="896" w:hanging="357"/>
        <w:jc w:val="both"/>
        <w:rPr>
          <w:b/>
          <w:bCs/>
          <w:sz w:val="22"/>
          <w:szCs w:val="22"/>
        </w:rPr>
      </w:pPr>
      <w:r w:rsidRPr="001F008A">
        <w:rPr>
          <w:b/>
          <w:bCs/>
          <w:sz w:val="22"/>
          <w:szCs w:val="22"/>
        </w:rPr>
        <w:t>Wybór najkorzystniejszej oferty:</w:t>
      </w:r>
    </w:p>
    <w:p w14:paraId="292FEDA1" w14:textId="77777777" w:rsidR="00243806" w:rsidRPr="001F008A" w:rsidRDefault="00767FD3" w:rsidP="007302BE">
      <w:pPr>
        <w:numPr>
          <w:ilvl w:val="0"/>
          <w:numId w:val="17"/>
        </w:numPr>
        <w:tabs>
          <w:tab w:val="clear" w:pos="1440"/>
          <w:tab w:val="num" w:pos="1260"/>
        </w:tabs>
        <w:autoSpaceDE w:val="0"/>
        <w:autoSpaceDN w:val="0"/>
        <w:adjustRightInd w:val="0"/>
        <w:ind w:left="1260"/>
        <w:jc w:val="both"/>
        <w:rPr>
          <w:sz w:val="22"/>
          <w:szCs w:val="22"/>
        </w:rPr>
      </w:pPr>
      <w:r w:rsidRPr="001F008A">
        <w:rPr>
          <w:sz w:val="22"/>
          <w:szCs w:val="22"/>
        </w:rPr>
        <w:t>Zamawiający wybierze ofertę najkorzystniejszą na podstawie kryteriów oceny ofert okreś</w:t>
      </w:r>
      <w:r w:rsidR="0066399A" w:rsidRPr="001F008A">
        <w:rPr>
          <w:sz w:val="22"/>
          <w:szCs w:val="22"/>
        </w:rPr>
        <w:t>lonych w pkt. X</w:t>
      </w:r>
      <w:r w:rsidR="00D102ED" w:rsidRPr="001F008A">
        <w:rPr>
          <w:sz w:val="22"/>
          <w:szCs w:val="22"/>
        </w:rPr>
        <w:t xml:space="preserve">V </w:t>
      </w:r>
      <w:r w:rsidR="00B10C5D" w:rsidRPr="001F008A">
        <w:rPr>
          <w:sz w:val="22"/>
          <w:szCs w:val="22"/>
        </w:rPr>
        <w:t>pkt.</w:t>
      </w:r>
      <w:r w:rsidR="003C002B" w:rsidRPr="001F008A">
        <w:rPr>
          <w:sz w:val="22"/>
          <w:szCs w:val="22"/>
        </w:rPr>
        <w:t xml:space="preserve"> </w:t>
      </w:r>
      <w:r w:rsidR="00B10C5D" w:rsidRPr="001F008A">
        <w:rPr>
          <w:sz w:val="22"/>
          <w:szCs w:val="22"/>
        </w:rPr>
        <w:t>2 i 3</w:t>
      </w:r>
      <w:r w:rsidRPr="001F008A">
        <w:rPr>
          <w:sz w:val="22"/>
          <w:szCs w:val="22"/>
        </w:rPr>
        <w:t xml:space="preserve"> SIWZ.</w:t>
      </w:r>
    </w:p>
    <w:p w14:paraId="15D7BEEE" w14:textId="77777777" w:rsidR="009E73A1" w:rsidRPr="001F008A" w:rsidRDefault="00767FD3" w:rsidP="007302BE">
      <w:pPr>
        <w:numPr>
          <w:ilvl w:val="0"/>
          <w:numId w:val="17"/>
        </w:numPr>
        <w:tabs>
          <w:tab w:val="clear" w:pos="1440"/>
          <w:tab w:val="num" w:pos="1260"/>
        </w:tabs>
        <w:autoSpaceDE w:val="0"/>
        <w:autoSpaceDN w:val="0"/>
        <w:adjustRightInd w:val="0"/>
        <w:ind w:left="1260"/>
        <w:jc w:val="both"/>
        <w:rPr>
          <w:sz w:val="22"/>
          <w:szCs w:val="22"/>
        </w:rPr>
      </w:pPr>
      <w:r w:rsidRPr="001F008A">
        <w:rPr>
          <w:sz w:val="22"/>
          <w:szCs w:val="22"/>
        </w:rPr>
        <w:t>Zamawiający nie przewiduje zastosowania aukcji elektronicznej.</w:t>
      </w:r>
    </w:p>
    <w:p w14:paraId="7420CFA9" w14:textId="77777777" w:rsidR="00AD60AB" w:rsidRPr="001F008A" w:rsidRDefault="00AD60AB" w:rsidP="007302BE">
      <w:pPr>
        <w:numPr>
          <w:ilvl w:val="5"/>
          <w:numId w:val="9"/>
        </w:numPr>
        <w:tabs>
          <w:tab w:val="clear" w:pos="4500"/>
          <w:tab w:val="num" w:pos="900"/>
          <w:tab w:val="num" w:pos="4320"/>
        </w:tabs>
        <w:spacing w:before="120"/>
        <w:ind w:left="896" w:hanging="357"/>
        <w:jc w:val="both"/>
        <w:rPr>
          <w:b/>
          <w:sz w:val="22"/>
          <w:szCs w:val="22"/>
        </w:rPr>
      </w:pPr>
      <w:r w:rsidRPr="001F008A">
        <w:rPr>
          <w:b/>
          <w:sz w:val="22"/>
          <w:szCs w:val="22"/>
        </w:rPr>
        <w:t>Zamaw</w:t>
      </w:r>
      <w:r w:rsidR="00D2249B" w:rsidRPr="001F008A">
        <w:rPr>
          <w:b/>
          <w:sz w:val="22"/>
          <w:szCs w:val="22"/>
        </w:rPr>
        <w:t>iający unieważni</w:t>
      </w:r>
      <w:r w:rsidRPr="001F008A">
        <w:rPr>
          <w:b/>
          <w:sz w:val="22"/>
          <w:szCs w:val="22"/>
        </w:rPr>
        <w:t xml:space="preserve"> postępowanie o udzielenie zamówienia</w:t>
      </w:r>
      <w:r w:rsidR="0012434A" w:rsidRPr="001F008A">
        <w:rPr>
          <w:b/>
          <w:sz w:val="22"/>
          <w:szCs w:val="22"/>
        </w:rPr>
        <w:t xml:space="preserve">, </w:t>
      </w:r>
      <w:r w:rsidR="0012434A" w:rsidRPr="001F008A">
        <w:rPr>
          <w:sz w:val="22"/>
          <w:szCs w:val="22"/>
        </w:rPr>
        <w:t xml:space="preserve">jeżeli zaistnieją </w:t>
      </w:r>
      <w:r w:rsidR="006F7062" w:rsidRPr="001F008A">
        <w:rPr>
          <w:sz w:val="22"/>
          <w:szCs w:val="22"/>
        </w:rPr>
        <w:t>okoliczności, o których</w:t>
      </w:r>
      <w:r w:rsidR="0012434A" w:rsidRPr="001F008A">
        <w:rPr>
          <w:sz w:val="22"/>
          <w:szCs w:val="22"/>
        </w:rPr>
        <w:t xml:space="preserve"> mowa w art. 93</w:t>
      </w:r>
      <w:r w:rsidR="00867D58" w:rsidRPr="001F008A">
        <w:rPr>
          <w:sz w:val="22"/>
          <w:szCs w:val="22"/>
        </w:rPr>
        <w:t xml:space="preserve"> ust.1 </w:t>
      </w:r>
      <w:r w:rsidR="0012434A" w:rsidRPr="001F008A">
        <w:rPr>
          <w:sz w:val="22"/>
          <w:szCs w:val="22"/>
        </w:rPr>
        <w:t>ustawy Pzp.</w:t>
      </w:r>
    </w:p>
    <w:p w14:paraId="6BB00770" w14:textId="77777777" w:rsidR="00AD60AB" w:rsidRPr="001F008A" w:rsidRDefault="00AD60AB" w:rsidP="007302BE">
      <w:pPr>
        <w:numPr>
          <w:ilvl w:val="5"/>
          <w:numId w:val="9"/>
        </w:numPr>
        <w:tabs>
          <w:tab w:val="clear" w:pos="4500"/>
          <w:tab w:val="num" w:pos="900"/>
        </w:tabs>
        <w:autoSpaceDE w:val="0"/>
        <w:autoSpaceDN w:val="0"/>
        <w:adjustRightInd w:val="0"/>
        <w:spacing w:before="120"/>
        <w:ind w:left="896" w:hanging="357"/>
        <w:jc w:val="both"/>
        <w:rPr>
          <w:b/>
          <w:bCs/>
          <w:sz w:val="22"/>
          <w:szCs w:val="22"/>
        </w:rPr>
      </w:pPr>
      <w:r w:rsidRPr="001F008A">
        <w:rPr>
          <w:b/>
          <w:bCs/>
          <w:sz w:val="22"/>
          <w:szCs w:val="22"/>
        </w:rPr>
        <w:t xml:space="preserve">O unieważnieniu postępowania o udzielenie </w:t>
      </w:r>
      <w:r w:rsidR="002E4348" w:rsidRPr="001F008A">
        <w:rPr>
          <w:b/>
          <w:bCs/>
          <w:sz w:val="22"/>
          <w:szCs w:val="22"/>
        </w:rPr>
        <w:t xml:space="preserve">Zamawiający </w:t>
      </w:r>
      <w:r w:rsidRPr="001F008A">
        <w:rPr>
          <w:b/>
          <w:bCs/>
          <w:sz w:val="22"/>
          <w:szCs w:val="22"/>
        </w:rPr>
        <w:t>zamówienia zawiadamia równocześnie wszystkich Wykonawców, którzy:</w:t>
      </w:r>
    </w:p>
    <w:p w14:paraId="6679B7C5" w14:textId="77777777" w:rsidR="00AD60AB" w:rsidRPr="001F008A" w:rsidRDefault="00AD60AB" w:rsidP="007302BE">
      <w:pPr>
        <w:numPr>
          <w:ilvl w:val="0"/>
          <w:numId w:val="15"/>
        </w:numPr>
        <w:tabs>
          <w:tab w:val="clear" w:pos="1800"/>
          <w:tab w:val="num" w:pos="1260"/>
        </w:tabs>
        <w:autoSpaceDE w:val="0"/>
        <w:autoSpaceDN w:val="0"/>
        <w:adjustRightInd w:val="0"/>
        <w:ind w:left="1260"/>
        <w:jc w:val="both"/>
        <w:rPr>
          <w:bCs/>
          <w:sz w:val="22"/>
          <w:szCs w:val="22"/>
        </w:rPr>
      </w:pPr>
      <w:r w:rsidRPr="001F008A">
        <w:rPr>
          <w:bCs/>
          <w:sz w:val="22"/>
          <w:szCs w:val="22"/>
        </w:rPr>
        <w:t>ubiegali się o udzielenie zamówienia – w przypadku unieważnienia postępowania przed upływem terminu składania ofert,</w:t>
      </w:r>
    </w:p>
    <w:p w14:paraId="17AD93B2" w14:textId="2ABA742C" w:rsidR="009E4FFE" w:rsidRPr="00102183" w:rsidRDefault="00AD60AB" w:rsidP="007302BE">
      <w:pPr>
        <w:numPr>
          <w:ilvl w:val="0"/>
          <w:numId w:val="15"/>
        </w:numPr>
        <w:tabs>
          <w:tab w:val="clear" w:pos="1800"/>
          <w:tab w:val="num" w:pos="1260"/>
        </w:tabs>
        <w:autoSpaceDE w:val="0"/>
        <w:autoSpaceDN w:val="0"/>
        <w:adjustRightInd w:val="0"/>
        <w:ind w:left="1260"/>
        <w:jc w:val="both"/>
        <w:rPr>
          <w:bCs/>
          <w:sz w:val="22"/>
          <w:szCs w:val="22"/>
        </w:rPr>
      </w:pPr>
      <w:r w:rsidRPr="001F008A">
        <w:rPr>
          <w:bCs/>
          <w:sz w:val="22"/>
          <w:szCs w:val="22"/>
        </w:rPr>
        <w:t>złożyli oferty – w przypadku unieważnienia postępowania po upływie terminu składania ofert</w:t>
      </w:r>
      <w:r w:rsidR="002834D5" w:rsidRPr="001F008A">
        <w:rPr>
          <w:bCs/>
          <w:sz w:val="22"/>
          <w:szCs w:val="22"/>
        </w:rPr>
        <w:t xml:space="preserve"> </w:t>
      </w:r>
      <w:r w:rsidRPr="001F008A">
        <w:rPr>
          <w:bCs/>
          <w:sz w:val="22"/>
          <w:szCs w:val="22"/>
        </w:rPr>
        <w:t>– podając uzasadnienie faktyczne i prawne.</w:t>
      </w:r>
    </w:p>
    <w:p w14:paraId="6F9BF841" w14:textId="77777777" w:rsidR="00AD60AB"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360" w:after="240"/>
        <w:ind w:left="249" w:hanging="618"/>
        <w:jc w:val="both"/>
        <w:rPr>
          <w:rFonts w:ascii="Times New Roman" w:hAnsi="Times New Roman"/>
          <w:b/>
          <w:sz w:val="22"/>
          <w:szCs w:val="22"/>
        </w:rPr>
      </w:pPr>
      <w:r w:rsidRPr="001F008A">
        <w:rPr>
          <w:rFonts w:ascii="Times New Roman" w:hAnsi="Times New Roman"/>
          <w:b/>
          <w:sz w:val="22"/>
          <w:szCs w:val="22"/>
        </w:rPr>
        <w:t>INFORMACJE O FORMALNOŚCIACH, JAKIE POWINNY ZOSTAĆ DOPEŁNIONE PO WYBORZE OFERTY W CELU ZAWARCIA UMOWY W SPRAWIE ZAMÓWIENIA PUBLICZNEGO:</w:t>
      </w:r>
    </w:p>
    <w:p w14:paraId="62141CDD" w14:textId="77777777" w:rsidR="007A65C6" w:rsidRPr="001F008A" w:rsidRDefault="007A65C6" w:rsidP="007302BE">
      <w:pPr>
        <w:pStyle w:val="Zwykytekst"/>
        <w:numPr>
          <w:ilvl w:val="0"/>
          <w:numId w:val="7"/>
        </w:numPr>
        <w:tabs>
          <w:tab w:val="num" w:pos="540"/>
        </w:tabs>
        <w:ind w:left="540"/>
        <w:jc w:val="both"/>
        <w:rPr>
          <w:rFonts w:ascii="Times New Roman" w:hAnsi="Times New Roman"/>
          <w:sz w:val="22"/>
          <w:szCs w:val="22"/>
        </w:rPr>
      </w:pPr>
      <w:r w:rsidRPr="001F008A">
        <w:rPr>
          <w:rFonts w:ascii="Times New Roman" w:hAnsi="Times New Roman"/>
          <w:sz w:val="22"/>
          <w:szCs w:val="22"/>
        </w:rPr>
        <w:t>Zamawiający informuje niezwłocznie wszystkich wykonawców o: (art. 92 ust. 1)</w:t>
      </w:r>
    </w:p>
    <w:p w14:paraId="7B3D17C6" w14:textId="77777777" w:rsidR="007A65C6" w:rsidRPr="001F008A" w:rsidRDefault="007A65C6" w:rsidP="007302BE">
      <w:pPr>
        <w:pStyle w:val="Zwykytekst"/>
        <w:numPr>
          <w:ilvl w:val="0"/>
          <w:numId w:val="58"/>
        </w:numPr>
        <w:ind w:left="851" w:hanging="284"/>
        <w:jc w:val="both"/>
        <w:rPr>
          <w:rFonts w:ascii="Times New Roman" w:hAnsi="Times New Roman"/>
          <w:sz w:val="22"/>
          <w:szCs w:val="22"/>
        </w:rPr>
      </w:pPr>
      <w:r w:rsidRPr="001F008A">
        <w:rPr>
          <w:rFonts w:ascii="Times New Roman" w:hAnsi="Times New Roman"/>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55B24DB" w14:textId="77777777" w:rsidR="007A65C6" w:rsidRPr="001F008A" w:rsidRDefault="007A65C6" w:rsidP="007302BE">
      <w:pPr>
        <w:pStyle w:val="Zwykytekst"/>
        <w:numPr>
          <w:ilvl w:val="0"/>
          <w:numId w:val="58"/>
        </w:numPr>
        <w:ind w:left="851" w:hanging="284"/>
        <w:jc w:val="both"/>
        <w:rPr>
          <w:rFonts w:ascii="Times New Roman" w:hAnsi="Times New Roman"/>
          <w:sz w:val="22"/>
          <w:szCs w:val="22"/>
        </w:rPr>
      </w:pPr>
      <w:r w:rsidRPr="001F008A">
        <w:rPr>
          <w:rFonts w:ascii="Times New Roman" w:hAnsi="Times New Roman"/>
          <w:sz w:val="22"/>
          <w:szCs w:val="22"/>
        </w:rPr>
        <w:t>wykonawcach, którzy zostali wykluczeni;</w:t>
      </w:r>
    </w:p>
    <w:p w14:paraId="5D60BF2C" w14:textId="77777777" w:rsidR="007A65C6" w:rsidRPr="001F008A" w:rsidRDefault="007A65C6" w:rsidP="007302BE">
      <w:pPr>
        <w:pStyle w:val="Zwykytekst"/>
        <w:numPr>
          <w:ilvl w:val="0"/>
          <w:numId w:val="58"/>
        </w:numPr>
        <w:ind w:left="851" w:hanging="284"/>
        <w:jc w:val="both"/>
        <w:rPr>
          <w:rFonts w:ascii="Times New Roman" w:hAnsi="Times New Roman"/>
          <w:sz w:val="22"/>
          <w:szCs w:val="22"/>
        </w:rPr>
      </w:pPr>
      <w:r w:rsidRPr="001F008A">
        <w:rPr>
          <w:rFonts w:ascii="Times New Roman" w:hAnsi="Times New Roman"/>
          <w:sz w:val="22"/>
          <w:szCs w:val="22"/>
        </w:rPr>
        <w:t>wykonawcach, których oferty zostały odrzucone, powodach odrzucenia oferty, a w przypadkach, o których mowa w art. 89 ust. 4 i 5 ustawy braku równoważności lub braku spełniania wymagań dotyczących wydajności lub funkcjonalności;</w:t>
      </w:r>
    </w:p>
    <w:p w14:paraId="1A86C2A4" w14:textId="77777777" w:rsidR="007A65C6" w:rsidRPr="001F008A" w:rsidRDefault="007A65C6" w:rsidP="007302BE">
      <w:pPr>
        <w:pStyle w:val="Zwykytekst"/>
        <w:numPr>
          <w:ilvl w:val="0"/>
          <w:numId w:val="58"/>
        </w:numPr>
        <w:ind w:left="851" w:hanging="284"/>
        <w:jc w:val="both"/>
        <w:rPr>
          <w:rFonts w:ascii="Times New Roman" w:hAnsi="Times New Roman"/>
          <w:sz w:val="22"/>
          <w:szCs w:val="22"/>
        </w:rPr>
      </w:pPr>
      <w:r w:rsidRPr="001F008A">
        <w:rPr>
          <w:rFonts w:ascii="Times New Roman" w:hAnsi="Times New Roman"/>
          <w:sz w:val="22"/>
          <w:szCs w:val="22"/>
        </w:rPr>
        <w:t>unieważnieniu postępowania.– podając uzasadnienie faktyczne i prawne.</w:t>
      </w:r>
    </w:p>
    <w:p w14:paraId="50759166" w14:textId="77777777" w:rsidR="007A65C6" w:rsidRPr="001F008A" w:rsidRDefault="007A65C6" w:rsidP="007302BE">
      <w:pPr>
        <w:pStyle w:val="Zwykytekst"/>
        <w:numPr>
          <w:ilvl w:val="0"/>
          <w:numId w:val="7"/>
        </w:numPr>
        <w:tabs>
          <w:tab w:val="num" w:pos="540"/>
        </w:tabs>
        <w:ind w:left="540"/>
        <w:jc w:val="both"/>
        <w:rPr>
          <w:rFonts w:ascii="Times New Roman" w:hAnsi="Times New Roman"/>
          <w:sz w:val="22"/>
          <w:szCs w:val="22"/>
        </w:rPr>
      </w:pPr>
      <w:r w:rsidRPr="001F008A">
        <w:rPr>
          <w:rFonts w:ascii="Times New Roman" w:hAnsi="Times New Roman"/>
          <w:sz w:val="22"/>
          <w:szCs w:val="22"/>
        </w:rPr>
        <w:t>Zamawiający udostępnia informacje, o których mowa w pkt. 1 lit. a) i d), na stronie internetowej zamawiającego. (art. 92 ust. 2).</w:t>
      </w:r>
    </w:p>
    <w:p w14:paraId="141EE29F" w14:textId="77777777" w:rsidR="007A65C6" w:rsidRPr="001F008A" w:rsidRDefault="007A65C6" w:rsidP="007302BE">
      <w:pPr>
        <w:pStyle w:val="Zwykytekst"/>
        <w:numPr>
          <w:ilvl w:val="0"/>
          <w:numId w:val="7"/>
        </w:numPr>
        <w:tabs>
          <w:tab w:val="num" w:pos="540"/>
        </w:tabs>
        <w:ind w:left="540"/>
        <w:jc w:val="both"/>
        <w:rPr>
          <w:rFonts w:ascii="Times New Roman" w:hAnsi="Times New Roman"/>
          <w:sz w:val="22"/>
          <w:szCs w:val="22"/>
        </w:rPr>
      </w:pPr>
      <w:r w:rsidRPr="001F008A">
        <w:rPr>
          <w:rFonts w:ascii="Times New Roman" w:hAnsi="Times New Roman"/>
          <w:sz w:val="22"/>
          <w:szCs w:val="22"/>
        </w:rPr>
        <w:t>Zamawiający może nie ujawniać informacji, o których mowa w pkt. 1, jeżeli ich ujawnienie byłoby sprzeczne z ważnym interesem publicznym. (art. 92 ust. 3)</w:t>
      </w:r>
    </w:p>
    <w:p w14:paraId="16BB11EC" w14:textId="77777777" w:rsidR="007A65C6" w:rsidRPr="001F008A" w:rsidRDefault="007A65C6" w:rsidP="007302BE">
      <w:pPr>
        <w:pStyle w:val="Zwykytekst"/>
        <w:numPr>
          <w:ilvl w:val="0"/>
          <w:numId w:val="7"/>
        </w:numPr>
        <w:tabs>
          <w:tab w:val="num" w:pos="540"/>
        </w:tabs>
        <w:ind w:left="540"/>
        <w:jc w:val="both"/>
        <w:rPr>
          <w:rFonts w:ascii="Times New Roman" w:hAnsi="Times New Roman"/>
          <w:sz w:val="22"/>
          <w:szCs w:val="22"/>
        </w:rPr>
      </w:pPr>
      <w:r w:rsidRPr="001F008A">
        <w:rPr>
          <w:rFonts w:ascii="Times New Roman" w:hAnsi="Times New Roman"/>
          <w:sz w:val="22"/>
          <w:szCs w:val="22"/>
        </w:rPr>
        <w:t>Przed zawarciem umowy Wykonawca przedłoży Zamawiającemu:</w:t>
      </w:r>
    </w:p>
    <w:p w14:paraId="357F4051" w14:textId="77777777" w:rsidR="007A65C6" w:rsidRPr="001F008A" w:rsidRDefault="007A65C6" w:rsidP="007302BE">
      <w:pPr>
        <w:pStyle w:val="Zwykytekst"/>
        <w:numPr>
          <w:ilvl w:val="1"/>
          <w:numId w:val="7"/>
        </w:numPr>
        <w:tabs>
          <w:tab w:val="clear" w:pos="1080"/>
          <w:tab w:val="num" w:pos="900"/>
        </w:tabs>
        <w:ind w:left="900"/>
        <w:jc w:val="both"/>
        <w:rPr>
          <w:rFonts w:ascii="Times New Roman" w:hAnsi="Times New Roman"/>
          <w:sz w:val="22"/>
          <w:szCs w:val="22"/>
        </w:rPr>
      </w:pPr>
      <w:r w:rsidRPr="001F008A">
        <w:rPr>
          <w:rFonts w:ascii="Times New Roman" w:hAnsi="Times New Roman"/>
          <w:sz w:val="22"/>
          <w:szCs w:val="22"/>
        </w:rPr>
        <w:t>pełnomocnictwa, jeżeli umowę podpisuje pełnomocnik lub informacji o osobach umocowanych do zawarcia umowy, jeżeli nie będzie to wynikało z dokumentów złożonych wraz z ofertą w przetargu;</w:t>
      </w:r>
    </w:p>
    <w:p w14:paraId="0A47A447" w14:textId="77777777" w:rsidR="007A65C6" w:rsidRPr="001F008A" w:rsidRDefault="007A65C6" w:rsidP="007302BE">
      <w:pPr>
        <w:pStyle w:val="Zwykytekst"/>
        <w:numPr>
          <w:ilvl w:val="1"/>
          <w:numId w:val="7"/>
        </w:numPr>
        <w:tabs>
          <w:tab w:val="clear" w:pos="1080"/>
          <w:tab w:val="num" w:pos="900"/>
        </w:tabs>
        <w:ind w:left="900"/>
        <w:jc w:val="both"/>
        <w:rPr>
          <w:rFonts w:ascii="Times New Roman" w:hAnsi="Times New Roman"/>
          <w:sz w:val="22"/>
          <w:szCs w:val="22"/>
        </w:rPr>
      </w:pPr>
      <w:r w:rsidRPr="001F008A">
        <w:rPr>
          <w:rFonts w:ascii="Times New Roman" w:hAnsi="Times New Roman"/>
          <w:sz w:val="22"/>
          <w:szCs w:val="22"/>
          <w:u w:val="single"/>
        </w:rPr>
        <w:t>zgodnie z art. 23 ust 4 ustawy PZP, jeżeli oferta Wykonawców występujących wspólnie została wybrana Zamawiający będzie żądać przed zawarciem umowy w sprawie zamówienia publicznego,</w:t>
      </w:r>
      <w:r w:rsidRPr="001F008A">
        <w:rPr>
          <w:rFonts w:ascii="Times New Roman" w:hAnsi="Times New Roman"/>
          <w:sz w:val="22"/>
          <w:szCs w:val="22"/>
        </w:rPr>
        <w:t xml:space="preserve"> umowy regulującej współpracę tych Wykonawców;</w:t>
      </w:r>
    </w:p>
    <w:p w14:paraId="43B8D239" w14:textId="77777777" w:rsidR="007A65C6" w:rsidRPr="001F008A" w:rsidRDefault="007A65C6" w:rsidP="007302BE">
      <w:pPr>
        <w:pStyle w:val="Zwykytekst"/>
        <w:numPr>
          <w:ilvl w:val="1"/>
          <w:numId w:val="7"/>
        </w:numPr>
        <w:tabs>
          <w:tab w:val="clear" w:pos="1080"/>
          <w:tab w:val="num" w:pos="900"/>
        </w:tabs>
        <w:ind w:left="900"/>
        <w:jc w:val="both"/>
        <w:rPr>
          <w:rFonts w:ascii="Times New Roman" w:hAnsi="Times New Roman"/>
          <w:sz w:val="22"/>
          <w:szCs w:val="22"/>
        </w:rPr>
      </w:pPr>
      <w:r w:rsidRPr="001F008A">
        <w:rPr>
          <w:rFonts w:ascii="Times New Roman" w:hAnsi="Times New Roman"/>
          <w:sz w:val="22"/>
          <w:szCs w:val="22"/>
        </w:rPr>
        <w:t>zabezpieczenie należytego wykonania umowy zgodnie z pkt. XVII SIWZ;</w:t>
      </w:r>
    </w:p>
    <w:p w14:paraId="248308A0" w14:textId="77777777" w:rsidR="007A65C6" w:rsidRPr="001F008A" w:rsidRDefault="007A65C6" w:rsidP="007302BE">
      <w:pPr>
        <w:widowControl w:val="0"/>
        <w:numPr>
          <w:ilvl w:val="0"/>
          <w:numId w:val="7"/>
        </w:numPr>
        <w:tabs>
          <w:tab w:val="clear" w:pos="1800"/>
          <w:tab w:val="num" w:pos="540"/>
        </w:tabs>
        <w:adjustRightInd w:val="0"/>
        <w:ind w:left="540"/>
        <w:jc w:val="both"/>
        <w:textAlignment w:val="baseline"/>
        <w:rPr>
          <w:sz w:val="22"/>
          <w:szCs w:val="22"/>
        </w:rPr>
      </w:pPr>
      <w:r w:rsidRPr="001F008A">
        <w:rPr>
          <w:noProof/>
          <w:sz w:val="22"/>
          <w:szCs w:val="22"/>
        </w:rPr>
        <w:t>Zamawiający podpisze umowę  w sprawie zamówienia publicznego w terminie zgodnym z art.</w:t>
      </w:r>
      <w:r w:rsidRPr="001F008A">
        <w:rPr>
          <w:sz w:val="22"/>
          <w:szCs w:val="22"/>
        </w:rPr>
        <w:t xml:space="preserve"> 94 ustawy Pzp. </w:t>
      </w:r>
    </w:p>
    <w:p w14:paraId="1B49D1FE" w14:textId="203B7669" w:rsidR="00F3437F" w:rsidRPr="009E4FFE" w:rsidRDefault="007A65C6" w:rsidP="007302BE">
      <w:pPr>
        <w:widowControl w:val="0"/>
        <w:numPr>
          <w:ilvl w:val="0"/>
          <w:numId w:val="7"/>
        </w:numPr>
        <w:tabs>
          <w:tab w:val="clear" w:pos="1800"/>
          <w:tab w:val="num" w:pos="540"/>
        </w:tabs>
        <w:adjustRightInd w:val="0"/>
        <w:ind w:left="540"/>
        <w:jc w:val="both"/>
        <w:textAlignment w:val="baseline"/>
        <w:rPr>
          <w:b/>
          <w:sz w:val="22"/>
          <w:szCs w:val="22"/>
        </w:rPr>
      </w:pPr>
      <w:r w:rsidRPr="001F008A">
        <w:rPr>
          <w:b/>
          <w:sz w:val="22"/>
          <w:szCs w:val="22"/>
        </w:rPr>
        <w:t xml:space="preserve">Wykonawca jest zobowiązany do skontaktowania się z Zamawiającym po otrzymaniu pisma o </w:t>
      </w:r>
      <w:r w:rsidRPr="001F008A">
        <w:rPr>
          <w:b/>
          <w:sz w:val="22"/>
          <w:szCs w:val="22"/>
        </w:rPr>
        <w:lastRenderedPageBreak/>
        <w:t xml:space="preserve">wyborze jego </w:t>
      </w:r>
      <w:r w:rsidR="00DA2081" w:rsidRPr="001F008A">
        <w:rPr>
          <w:b/>
          <w:sz w:val="22"/>
          <w:szCs w:val="22"/>
        </w:rPr>
        <w:t>oferty</w:t>
      </w:r>
      <w:r w:rsidRPr="001F008A">
        <w:rPr>
          <w:b/>
          <w:sz w:val="22"/>
          <w:szCs w:val="22"/>
        </w:rPr>
        <w:t xml:space="preserve"> jako najkorzystniejszej w celu uzgodnienia wszystkich szczegółowych kwestii zawieranej umowy.</w:t>
      </w:r>
    </w:p>
    <w:p w14:paraId="30DE19F3" w14:textId="77777777" w:rsidR="00890DEE"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240" w:after="240"/>
        <w:ind w:left="249" w:hanging="618"/>
        <w:jc w:val="both"/>
        <w:rPr>
          <w:rFonts w:ascii="Times New Roman" w:hAnsi="Times New Roman"/>
          <w:b/>
          <w:sz w:val="22"/>
          <w:szCs w:val="22"/>
        </w:rPr>
      </w:pPr>
      <w:r w:rsidRPr="001F008A">
        <w:rPr>
          <w:rFonts w:ascii="Times New Roman" w:hAnsi="Times New Roman"/>
          <w:b/>
          <w:sz w:val="22"/>
          <w:szCs w:val="22"/>
        </w:rPr>
        <w:t>WY</w:t>
      </w:r>
      <w:r w:rsidR="00A41514" w:rsidRPr="001F008A">
        <w:rPr>
          <w:rFonts w:ascii="Times New Roman" w:hAnsi="Times New Roman"/>
          <w:b/>
          <w:sz w:val="22"/>
          <w:szCs w:val="22"/>
        </w:rPr>
        <w:t>MAGANIA DOTYCZĄCE ZABEZPIECZENIA</w:t>
      </w:r>
      <w:r w:rsidRPr="001F008A">
        <w:rPr>
          <w:rFonts w:ascii="Times New Roman" w:hAnsi="Times New Roman"/>
          <w:b/>
          <w:sz w:val="22"/>
          <w:szCs w:val="22"/>
        </w:rPr>
        <w:t xml:space="preserve"> NALEŻYTEGO WYKONANIA UMOWY:</w:t>
      </w:r>
    </w:p>
    <w:p w14:paraId="7C0BF18C" w14:textId="243A52CB" w:rsidR="007A65C6" w:rsidRPr="001F008A" w:rsidRDefault="007A65C6" w:rsidP="003275D7">
      <w:pPr>
        <w:numPr>
          <w:ilvl w:val="0"/>
          <w:numId w:val="125"/>
        </w:numPr>
        <w:autoSpaceDE w:val="0"/>
        <w:ind w:left="567" w:hanging="425"/>
        <w:jc w:val="both"/>
        <w:rPr>
          <w:sz w:val="22"/>
          <w:szCs w:val="22"/>
        </w:rPr>
      </w:pPr>
      <w:r w:rsidRPr="001F008A">
        <w:rPr>
          <w:sz w:val="22"/>
          <w:szCs w:val="22"/>
        </w:rPr>
        <w:t>Wykonawca, którego oferta zostanie wybrana w niniejszym post</w:t>
      </w:r>
      <w:r w:rsidRPr="001F008A">
        <w:rPr>
          <w:rFonts w:eastAsia="TTE11116C0t00"/>
          <w:sz w:val="22"/>
          <w:szCs w:val="22"/>
        </w:rPr>
        <w:t>ę</w:t>
      </w:r>
      <w:r w:rsidRPr="001F008A">
        <w:rPr>
          <w:sz w:val="22"/>
          <w:szCs w:val="22"/>
        </w:rPr>
        <w:t xml:space="preserve">powaniu, jako najkorzystniejsza </w:t>
      </w:r>
      <w:r w:rsidRPr="001F008A">
        <w:rPr>
          <w:b/>
          <w:sz w:val="22"/>
          <w:szCs w:val="22"/>
        </w:rPr>
        <w:t>zobowi</w:t>
      </w:r>
      <w:r w:rsidRPr="001F008A">
        <w:rPr>
          <w:rFonts w:eastAsia="TTE11116C0t00"/>
          <w:b/>
          <w:sz w:val="22"/>
          <w:szCs w:val="22"/>
        </w:rPr>
        <w:t>ą</w:t>
      </w:r>
      <w:r w:rsidRPr="001F008A">
        <w:rPr>
          <w:b/>
          <w:sz w:val="22"/>
          <w:szCs w:val="22"/>
        </w:rPr>
        <w:t>zany jest do wniesienia</w:t>
      </w:r>
      <w:r w:rsidRPr="001F008A">
        <w:rPr>
          <w:sz w:val="22"/>
          <w:szCs w:val="22"/>
        </w:rPr>
        <w:t xml:space="preserve"> </w:t>
      </w:r>
      <w:r w:rsidRPr="001F008A">
        <w:rPr>
          <w:b/>
          <w:sz w:val="22"/>
          <w:szCs w:val="22"/>
        </w:rPr>
        <w:t>zabezpieczenia nale</w:t>
      </w:r>
      <w:r w:rsidRPr="001F008A">
        <w:rPr>
          <w:rFonts w:eastAsia="TTE11116C0t00"/>
          <w:b/>
          <w:sz w:val="22"/>
          <w:szCs w:val="22"/>
        </w:rPr>
        <w:t>ż</w:t>
      </w:r>
      <w:r w:rsidRPr="001F008A">
        <w:rPr>
          <w:b/>
          <w:sz w:val="22"/>
          <w:szCs w:val="22"/>
        </w:rPr>
        <w:t>ytego wykonania umowy</w:t>
      </w:r>
      <w:r w:rsidRPr="001F008A">
        <w:rPr>
          <w:sz w:val="22"/>
          <w:szCs w:val="22"/>
        </w:rPr>
        <w:t xml:space="preserve"> w dniu zawarcia umowy, w kwocie stanowi</w:t>
      </w:r>
      <w:r w:rsidRPr="001F008A">
        <w:rPr>
          <w:rFonts w:eastAsia="TTE11116C0t00"/>
          <w:sz w:val="22"/>
          <w:szCs w:val="22"/>
        </w:rPr>
        <w:t>ą</w:t>
      </w:r>
      <w:r w:rsidRPr="001F008A">
        <w:rPr>
          <w:sz w:val="22"/>
          <w:szCs w:val="22"/>
        </w:rPr>
        <w:t xml:space="preserve">cej </w:t>
      </w:r>
      <w:r w:rsidR="00102183">
        <w:rPr>
          <w:b/>
          <w:sz w:val="22"/>
          <w:szCs w:val="22"/>
        </w:rPr>
        <w:t>5</w:t>
      </w:r>
      <w:r w:rsidRPr="001F008A">
        <w:rPr>
          <w:b/>
          <w:sz w:val="22"/>
          <w:szCs w:val="22"/>
        </w:rPr>
        <w:t>% ceny ofertowej brutto.</w:t>
      </w:r>
    </w:p>
    <w:p w14:paraId="5662A7B9" w14:textId="77777777" w:rsidR="007A65C6" w:rsidRPr="001F008A" w:rsidRDefault="007A65C6" w:rsidP="003275D7">
      <w:pPr>
        <w:numPr>
          <w:ilvl w:val="0"/>
          <w:numId w:val="125"/>
        </w:numPr>
        <w:autoSpaceDE w:val="0"/>
        <w:ind w:left="540"/>
        <w:jc w:val="both"/>
        <w:rPr>
          <w:sz w:val="22"/>
          <w:szCs w:val="22"/>
        </w:rPr>
      </w:pPr>
      <w:r w:rsidRPr="001F008A">
        <w:rPr>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r w:rsidRPr="001F008A">
        <w:rPr>
          <w:b/>
          <w:sz w:val="22"/>
          <w:szCs w:val="22"/>
        </w:rPr>
        <w:t>(art.150 ust. 7)</w:t>
      </w:r>
    </w:p>
    <w:p w14:paraId="3A892D91" w14:textId="77777777" w:rsidR="007A65C6" w:rsidRPr="001F008A" w:rsidRDefault="007A65C6" w:rsidP="003275D7">
      <w:pPr>
        <w:numPr>
          <w:ilvl w:val="0"/>
          <w:numId w:val="125"/>
        </w:numPr>
        <w:autoSpaceDE w:val="0"/>
        <w:autoSpaceDN w:val="0"/>
        <w:ind w:left="567"/>
        <w:jc w:val="both"/>
        <w:rPr>
          <w:sz w:val="22"/>
          <w:szCs w:val="22"/>
        </w:rPr>
      </w:pPr>
      <w:r w:rsidRPr="001F008A">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(art.150 ust. 8)</w:t>
      </w:r>
    </w:p>
    <w:p w14:paraId="37524EFE" w14:textId="77777777" w:rsidR="007A65C6" w:rsidRPr="001F008A" w:rsidRDefault="007A65C6" w:rsidP="003275D7">
      <w:pPr>
        <w:numPr>
          <w:ilvl w:val="0"/>
          <w:numId w:val="125"/>
        </w:numPr>
        <w:autoSpaceDE w:val="0"/>
        <w:autoSpaceDN w:val="0"/>
        <w:ind w:left="567"/>
        <w:jc w:val="both"/>
        <w:rPr>
          <w:sz w:val="22"/>
          <w:szCs w:val="22"/>
        </w:rPr>
      </w:pPr>
      <w:r w:rsidRPr="001F008A">
        <w:rPr>
          <w:sz w:val="22"/>
          <w:szCs w:val="22"/>
        </w:rPr>
        <w:t>Wypłata, o której mowa w ust. 3, następuje nie później niż w ostatnim dniu ważności dotychczasowego zabezpieczenia.</w:t>
      </w:r>
      <w:r w:rsidRPr="001F008A">
        <w:rPr>
          <w:b/>
          <w:sz w:val="22"/>
          <w:szCs w:val="22"/>
        </w:rPr>
        <w:t xml:space="preserve"> (art.150 ust. 9)</w:t>
      </w:r>
    </w:p>
    <w:p w14:paraId="0F136913" w14:textId="77777777" w:rsidR="007A65C6" w:rsidRPr="001F008A" w:rsidRDefault="007A65C6" w:rsidP="003275D7">
      <w:pPr>
        <w:numPr>
          <w:ilvl w:val="0"/>
          <w:numId w:val="125"/>
        </w:numPr>
        <w:autoSpaceDE w:val="0"/>
        <w:spacing w:before="120"/>
        <w:ind w:left="540"/>
        <w:jc w:val="both"/>
        <w:rPr>
          <w:sz w:val="22"/>
          <w:szCs w:val="22"/>
        </w:rPr>
      </w:pPr>
      <w:r w:rsidRPr="001F008A">
        <w:rPr>
          <w:sz w:val="22"/>
          <w:szCs w:val="22"/>
        </w:rPr>
        <w:t xml:space="preserve">Wykonawcy wspólnie ubiegający się o zamówienie ponoszą solidarną odpowiedzialność za wykonanie umowy i wniesienie zabezpieczenia należytego wykonania umowy. </w:t>
      </w:r>
    </w:p>
    <w:p w14:paraId="4637DDC9" w14:textId="77777777" w:rsidR="007A65C6" w:rsidRPr="001F008A" w:rsidRDefault="007A65C6" w:rsidP="003275D7">
      <w:pPr>
        <w:numPr>
          <w:ilvl w:val="0"/>
          <w:numId w:val="125"/>
        </w:numPr>
        <w:autoSpaceDE w:val="0"/>
        <w:spacing w:before="120"/>
        <w:ind w:left="540"/>
        <w:jc w:val="both"/>
        <w:rPr>
          <w:sz w:val="22"/>
          <w:szCs w:val="22"/>
        </w:rPr>
      </w:pPr>
      <w:r w:rsidRPr="001F008A">
        <w:rPr>
          <w:sz w:val="22"/>
          <w:szCs w:val="22"/>
        </w:rPr>
        <w:t xml:space="preserve">Zabezpieczenie służy pokryciu roszczeń z tytułu niewykonania lub nienależytego wykonania umowy. </w:t>
      </w:r>
    </w:p>
    <w:p w14:paraId="66C3C56E" w14:textId="6900E4A5" w:rsidR="007A65C6" w:rsidRPr="001F008A" w:rsidRDefault="007A65C6" w:rsidP="003275D7">
      <w:pPr>
        <w:numPr>
          <w:ilvl w:val="0"/>
          <w:numId w:val="125"/>
        </w:numPr>
        <w:autoSpaceDE w:val="0"/>
        <w:spacing w:before="120"/>
        <w:ind w:left="540"/>
        <w:jc w:val="both"/>
        <w:rPr>
          <w:b/>
          <w:sz w:val="22"/>
          <w:szCs w:val="22"/>
        </w:rPr>
      </w:pPr>
      <w:r w:rsidRPr="001F008A">
        <w:rPr>
          <w:b/>
          <w:sz w:val="22"/>
          <w:szCs w:val="22"/>
        </w:rPr>
        <w:t xml:space="preserve">Zamawiający </w:t>
      </w:r>
      <w:r w:rsidRPr="001F008A">
        <w:rPr>
          <w:b/>
          <w:sz w:val="22"/>
          <w:szCs w:val="22"/>
          <w:u w:val="single"/>
        </w:rPr>
        <w:t>żąda wniesienia zabezpieczenia nale</w:t>
      </w:r>
      <w:r w:rsidRPr="001F008A">
        <w:rPr>
          <w:rFonts w:eastAsia="TTE11116C0t00"/>
          <w:b/>
          <w:sz w:val="22"/>
          <w:szCs w:val="22"/>
          <w:u w:val="single"/>
        </w:rPr>
        <w:t>ż</w:t>
      </w:r>
      <w:r w:rsidRPr="001F008A">
        <w:rPr>
          <w:b/>
          <w:sz w:val="22"/>
          <w:szCs w:val="22"/>
          <w:u w:val="single"/>
        </w:rPr>
        <w:t>ytego wykonania umowy oraz pokrycia roszczeń z tytułu rękojmi za wady</w:t>
      </w:r>
      <w:r w:rsidRPr="001F008A">
        <w:rPr>
          <w:b/>
          <w:sz w:val="22"/>
          <w:szCs w:val="22"/>
        </w:rPr>
        <w:t xml:space="preserve"> (usunięcia wad i usterek) </w:t>
      </w:r>
      <w:r w:rsidRPr="001F008A">
        <w:rPr>
          <w:b/>
          <w:sz w:val="22"/>
          <w:szCs w:val="22"/>
          <w:u w:val="single"/>
        </w:rPr>
        <w:t xml:space="preserve">w dniu zawarcia umowy </w:t>
      </w:r>
      <w:r w:rsidRPr="001F008A">
        <w:rPr>
          <w:sz w:val="22"/>
          <w:szCs w:val="22"/>
          <w:u w:val="single"/>
        </w:rPr>
        <w:t>(przed jej podpisaniem</w:t>
      </w:r>
      <w:r w:rsidRPr="001F008A">
        <w:rPr>
          <w:b/>
          <w:sz w:val="22"/>
          <w:szCs w:val="22"/>
          <w:u w:val="single"/>
        </w:rPr>
        <w:t>)</w:t>
      </w:r>
      <w:r w:rsidR="00DA2081">
        <w:rPr>
          <w:b/>
          <w:sz w:val="22"/>
          <w:szCs w:val="22"/>
          <w:u w:val="single"/>
        </w:rPr>
        <w:t>.</w:t>
      </w:r>
      <w:r w:rsidR="002B65A1">
        <w:rPr>
          <w:b/>
          <w:sz w:val="22"/>
          <w:szCs w:val="22"/>
          <w:u w:val="single"/>
        </w:rPr>
        <w:t>.</w:t>
      </w:r>
    </w:p>
    <w:p w14:paraId="2BB8C0EC" w14:textId="77777777" w:rsidR="007A65C6" w:rsidRPr="001F008A" w:rsidRDefault="007A65C6" w:rsidP="003275D7">
      <w:pPr>
        <w:numPr>
          <w:ilvl w:val="0"/>
          <w:numId w:val="125"/>
        </w:numPr>
        <w:autoSpaceDE w:val="0"/>
        <w:spacing w:before="120"/>
        <w:ind w:left="540"/>
        <w:jc w:val="both"/>
        <w:rPr>
          <w:sz w:val="22"/>
          <w:szCs w:val="22"/>
        </w:rPr>
      </w:pPr>
      <w:r w:rsidRPr="001F008A">
        <w:rPr>
          <w:sz w:val="22"/>
          <w:szCs w:val="22"/>
        </w:rPr>
        <w:t>Zabezpieczenie mo</w:t>
      </w:r>
      <w:r w:rsidRPr="001F008A">
        <w:rPr>
          <w:rFonts w:eastAsia="TTE11116C0t00"/>
          <w:sz w:val="22"/>
          <w:szCs w:val="22"/>
        </w:rPr>
        <w:t>ż</w:t>
      </w:r>
      <w:r w:rsidRPr="001F008A">
        <w:rPr>
          <w:sz w:val="22"/>
          <w:szCs w:val="22"/>
        </w:rPr>
        <w:t>e by</w:t>
      </w:r>
      <w:r w:rsidRPr="001F008A">
        <w:rPr>
          <w:rFonts w:eastAsia="TTE11116C0t00"/>
          <w:sz w:val="22"/>
          <w:szCs w:val="22"/>
        </w:rPr>
        <w:t xml:space="preserve">ć </w:t>
      </w:r>
      <w:r w:rsidRPr="001F008A">
        <w:rPr>
          <w:sz w:val="22"/>
          <w:szCs w:val="22"/>
        </w:rPr>
        <w:t>wnoszone wg wyboru Wykonawcy w jednej lub w kilku nast</w:t>
      </w:r>
      <w:r w:rsidRPr="001F008A">
        <w:rPr>
          <w:rFonts w:eastAsia="TTE11116C0t00"/>
          <w:sz w:val="22"/>
          <w:szCs w:val="22"/>
        </w:rPr>
        <w:t>ę</w:t>
      </w:r>
      <w:r w:rsidRPr="001F008A">
        <w:rPr>
          <w:sz w:val="22"/>
          <w:szCs w:val="22"/>
        </w:rPr>
        <w:t>puj</w:t>
      </w:r>
      <w:r w:rsidRPr="001F008A">
        <w:rPr>
          <w:rFonts w:eastAsia="TTE11116C0t00"/>
          <w:sz w:val="22"/>
          <w:szCs w:val="22"/>
        </w:rPr>
        <w:t>ą</w:t>
      </w:r>
      <w:r w:rsidRPr="001F008A">
        <w:rPr>
          <w:sz w:val="22"/>
          <w:szCs w:val="22"/>
        </w:rPr>
        <w:t>cych formach:</w:t>
      </w:r>
    </w:p>
    <w:p w14:paraId="52F2425C" w14:textId="77777777" w:rsidR="007A65C6" w:rsidRPr="001F008A" w:rsidRDefault="007A65C6" w:rsidP="007302BE">
      <w:pPr>
        <w:numPr>
          <w:ilvl w:val="0"/>
          <w:numId w:val="25"/>
        </w:numPr>
        <w:tabs>
          <w:tab w:val="clear" w:pos="1800"/>
          <w:tab w:val="num" w:pos="900"/>
        </w:tabs>
        <w:autoSpaceDE w:val="0"/>
        <w:ind w:left="900"/>
        <w:jc w:val="both"/>
        <w:rPr>
          <w:sz w:val="22"/>
          <w:szCs w:val="22"/>
        </w:rPr>
      </w:pPr>
      <w:r w:rsidRPr="001F008A">
        <w:rPr>
          <w:sz w:val="22"/>
          <w:szCs w:val="22"/>
        </w:rPr>
        <w:t>pieni</w:t>
      </w:r>
      <w:r w:rsidRPr="001F008A">
        <w:rPr>
          <w:rFonts w:eastAsia="TTE11116C0t00"/>
          <w:sz w:val="22"/>
          <w:szCs w:val="22"/>
        </w:rPr>
        <w:t>ą</w:t>
      </w:r>
      <w:r w:rsidRPr="001F008A">
        <w:rPr>
          <w:sz w:val="22"/>
          <w:szCs w:val="22"/>
        </w:rPr>
        <w:t>dzu,</w:t>
      </w:r>
    </w:p>
    <w:p w14:paraId="219DE7EB" w14:textId="77777777" w:rsidR="007A65C6" w:rsidRPr="001F008A" w:rsidRDefault="007A65C6" w:rsidP="007302BE">
      <w:pPr>
        <w:numPr>
          <w:ilvl w:val="0"/>
          <w:numId w:val="25"/>
        </w:numPr>
        <w:tabs>
          <w:tab w:val="clear" w:pos="1800"/>
          <w:tab w:val="num" w:pos="900"/>
        </w:tabs>
        <w:autoSpaceDE w:val="0"/>
        <w:ind w:left="900"/>
        <w:jc w:val="both"/>
        <w:rPr>
          <w:sz w:val="22"/>
          <w:szCs w:val="22"/>
        </w:rPr>
      </w:pPr>
      <w:r w:rsidRPr="001F008A">
        <w:rPr>
          <w:sz w:val="22"/>
          <w:szCs w:val="22"/>
        </w:rPr>
        <w:t>por</w:t>
      </w:r>
      <w:r w:rsidRPr="001F008A">
        <w:rPr>
          <w:rFonts w:eastAsia="TTE11116C0t00"/>
          <w:sz w:val="22"/>
          <w:szCs w:val="22"/>
        </w:rPr>
        <w:t>ę</w:t>
      </w:r>
      <w:r w:rsidRPr="001F008A">
        <w:rPr>
          <w:sz w:val="22"/>
          <w:szCs w:val="22"/>
        </w:rPr>
        <w:t>czeniach bankowych lub por</w:t>
      </w:r>
      <w:r w:rsidRPr="001F008A">
        <w:rPr>
          <w:rFonts w:eastAsia="TTE11116C0t00"/>
          <w:sz w:val="22"/>
          <w:szCs w:val="22"/>
        </w:rPr>
        <w:t>ę</w:t>
      </w:r>
      <w:r w:rsidRPr="001F008A">
        <w:rPr>
          <w:sz w:val="22"/>
          <w:szCs w:val="22"/>
        </w:rPr>
        <w:t>czeniach spółdzielczej kasy oszcz</w:t>
      </w:r>
      <w:r w:rsidRPr="001F008A">
        <w:rPr>
          <w:rFonts w:eastAsia="TTE11116C0t00"/>
          <w:sz w:val="22"/>
          <w:szCs w:val="22"/>
        </w:rPr>
        <w:t>ę</w:t>
      </w:r>
      <w:r w:rsidRPr="001F008A">
        <w:rPr>
          <w:sz w:val="22"/>
          <w:szCs w:val="22"/>
        </w:rPr>
        <w:t>dno</w:t>
      </w:r>
      <w:r w:rsidRPr="001F008A">
        <w:rPr>
          <w:rFonts w:eastAsia="TTE11116C0t00"/>
          <w:sz w:val="22"/>
          <w:szCs w:val="22"/>
        </w:rPr>
        <w:t>ś</w:t>
      </w:r>
      <w:r w:rsidRPr="001F008A">
        <w:rPr>
          <w:sz w:val="22"/>
          <w:szCs w:val="22"/>
        </w:rPr>
        <w:t xml:space="preserve">ciowo – kredytowej, z tym </w:t>
      </w:r>
      <w:r w:rsidRPr="001F008A">
        <w:rPr>
          <w:rFonts w:eastAsia="TTE11116C0t00"/>
          <w:sz w:val="22"/>
          <w:szCs w:val="22"/>
        </w:rPr>
        <w:t>ż</w:t>
      </w:r>
      <w:r w:rsidRPr="001F008A">
        <w:rPr>
          <w:sz w:val="22"/>
          <w:szCs w:val="22"/>
        </w:rPr>
        <w:t>e por</w:t>
      </w:r>
      <w:r w:rsidRPr="001F008A">
        <w:rPr>
          <w:rFonts w:eastAsia="TTE11116C0t00"/>
          <w:sz w:val="22"/>
          <w:szCs w:val="22"/>
        </w:rPr>
        <w:t>ę</w:t>
      </w:r>
      <w:r w:rsidRPr="001F008A">
        <w:rPr>
          <w:sz w:val="22"/>
          <w:szCs w:val="22"/>
        </w:rPr>
        <w:t>czenie kasy jest zawsze zobowi</w:t>
      </w:r>
      <w:r w:rsidRPr="001F008A">
        <w:rPr>
          <w:rFonts w:eastAsia="TTE11116C0t00"/>
          <w:sz w:val="22"/>
          <w:szCs w:val="22"/>
        </w:rPr>
        <w:t>ą</w:t>
      </w:r>
      <w:r w:rsidRPr="001F008A">
        <w:rPr>
          <w:sz w:val="22"/>
          <w:szCs w:val="22"/>
        </w:rPr>
        <w:t>zaniem pieni</w:t>
      </w:r>
      <w:r w:rsidRPr="001F008A">
        <w:rPr>
          <w:rFonts w:eastAsia="TTE11116C0t00"/>
          <w:sz w:val="22"/>
          <w:szCs w:val="22"/>
        </w:rPr>
        <w:t>ęż</w:t>
      </w:r>
      <w:r w:rsidRPr="001F008A">
        <w:rPr>
          <w:sz w:val="22"/>
          <w:szCs w:val="22"/>
        </w:rPr>
        <w:t>nym,</w:t>
      </w:r>
    </w:p>
    <w:p w14:paraId="64E92A58" w14:textId="77777777" w:rsidR="007A65C6" w:rsidRPr="001F008A" w:rsidRDefault="007A65C6" w:rsidP="007302BE">
      <w:pPr>
        <w:numPr>
          <w:ilvl w:val="0"/>
          <w:numId w:val="25"/>
        </w:numPr>
        <w:tabs>
          <w:tab w:val="clear" w:pos="1800"/>
          <w:tab w:val="num" w:pos="900"/>
        </w:tabs>
        <w:autoSpaceDE w:val="0"/>
        <w:ind w:left="900"/>
        <w:jc w:val="both"/>
        <w:rPr>
          <w:sz w:val="22"/>
          <w:szCs w:val="22"/>
        </w:rPr>
      </w:pPr>
      <w:r w:rsidRPr="001F008A">
        <w:rPr>
          <w:sz w:val="22"/>
          <w:szCs w:val="22"/>
        </w:rPr>
        <w:t>gwarancjach bankowych,</w:t>
      </w:r>
    </w:p>
    <w:p w14:paraId="08CB070E" w14:textId="77777777" w:rsidR="007A65C6" w:rsidRPr="001F008A" w:rsidRDefault="007A65C6" w:rsidP="007302BE">
      <w:pPr>
        <w:numPr>
          <w:ilvl w:val="0"/>
          <w:numId w:val="25"/>
        </w:numPr>
        <w:tabs>
          <w:tab w:val="clear" w:pos="1800"/>
          <w:tab w:val="num" w:pos="900"/>
        </w:tabs>
        <w:autoSpaceDE w:val="0"/>
        <w:ind w:left="900"/>
        <w:jc w:val="both"/>
        <w:rPr>
          <w:sz w:val="22"/>
          <w:szCs w:val="22"/>
        </w:rPr>
      </w:pPr>
      <w:r w:rsidRPr="001F008A">
        <w:rPr>
          <w:sz w:val="22"/>
          <w:szCs w:val="22"/>
        </w:rPr>
        <w:t>gwarancjach ubezpieczeniowych;</w:t>
      </w:r>
    </w:p>
    <w:p w14:paraId="3777D5D6" w14:textId="77777777" w:rsidR="007A65C6" w:rsidRPr="001F008A" w:rsidRDefault="007A65C6" w:rsidP="007302BE">
      <w:pPr>
        <w:numPr>
          <w:ilvl w:val="0"/>
          <w:numId w:val="25"/>
        </w:numPr>
        <w:tabs>
          <w:tab w:val="clear" w:pos="1800"/>
          <w:tab w:val="num" w:pos="900"/>
        </w:tabs>
        <w:autoSpaceDE w:val="0"/>
        <w:spacing w:after="120"/>
        <w:ind w:left="900"/>
        <w:jc w:val="both"/>
        <w:rPr>
          <w:sz w:val="22"/>
          <w:szCs w:val="22"/>
        </w:rPr>
      </w:pPr>
      <w:r w:rsidRPr="001F008A">
        <w:rPr>
          <w:sz w:val="22"/>
          <w:szCs w:val="22"/>
        </w:rPr>
        <w:t>por</w:t>
      </w:r>
      <w:r w:rsidRPr="001F008A">
        <w:rPr>
          <w:rFonts w:eastAsia="TTE11116C0t00"/>
          <w:sz w:val="22"/>
          <w:szCs w:val="22"/>
        </w:rPr>
        <w:t>ę</w:t>
      </w:r>
      <w:r w:rsidRPr="001F008A">
        <w:rPr>
          <w:sz w:val="22"/>
          <w:szCs w:val="22"/>
        </w:rPr>
        <w:t>czeniach udzielanych przez podmioty, o których mowa w art. 6b ust. 5 pkt. 2 ustawy z dnia 9 listopada 2000 r. o utworzeniu Polskiej Agencji Rozwoju Przedsi</w:t>
      </w:r>
      <w:r w:rsidRPr="001F008A">
        <w:rPr>
          <w:rFonts w:eastAsia="TTE11116C0t00"/>
          <w:sz w:val="22"/>
          <w:szCs w:val="22"/>
        </w:rPr>
        <w:t>ę</w:t>
      </w:r>
      <w:r w:rsidRPr="001F008A">
        <w:rPr>
          <w:sz w:val="22"/>
          <w:szCs w:val="22"/>
        </w:rPr>
        <w:t>biorczo</w:t>
      </w:r>
      <w:r w:rsidRPr="001F008A">
        <w:rPr>
          <w:rFonts w:eastAsia="TTE11116C0t00"/>
          <w:sz w:val="22"/>
          <w:szCs w:val="22"/>
        </w:rPr>
        <w:t>ś</w:t>
      </w:r>
      <w:r w:rsidRPr="001F008A">
        <w:rPr>
          <w:sz w:val="22"/>
          <w:szCs w:val="22"/>
        </w:rPr>
        <w:t>ci.</w:t>
      </w:r>
    </w:p>
    <w:p w14:paraId="2EF8BFF1" w14:textId="77777777" w:rsidR="007A65C6" w:rsidRPr="001F008A" w:rsidRDefault="007A65C6" w:rsidP="003275D7">
      <w:pPr>
        <w:numPr>
          <w:ilvl w:val="0"/>
          <w:numId w:val="125"/>
        </w:numPr>
        <w:tabs>
          <w:tab w:val="left" w:pos="567"/>
        </w:tabs>
        <w:suppressAutoHyphens/>
        <w:autoSpaceDE w:val="0"/>
        <w:ind w:left="567" w:hanging="425"/>
        <w:jc w:val="both"/>
        <w:rPr>
          <w:color w:val="000000"/>
          <w:sz w:val="22"/>
          <w:szCs w:val="22"/>
          <w:shd w:val="clear" w:color="auto" w:fill="FFFFFF"/>
        </w:rPr>
      </w:pPr>
      <w:r w:rsidRPr="001F008A">
        <w:rPr>
          <w:color w:val="000000"/>
          <w:sz w:val="22"/>
          <w:szCs w:val="22"/>
          <w:shd w:val="clear" w:color="auto" w:fill="FFFFFF"/>
        </w:rPr>
        <w:t xml:space="preserve">W trakcie realizacji umowy wykonawca może dokonać zmiany formy zabezpieczenia na jedną lub kilka form, o których mowa w pkt. 8.  Za zgodą zamawiającego wykonawca może dokonać zmiany formy zabezpieczenia na jedną lub kilka form, o których mowa w  </w:t>
      </w:r>
      <w:r w:rsidRPr="001F008A">
        <w:rPr>
          <w:sz w:val="22"/>
          <w:szCs w:val="22"/>
          <w:shd w:val="clear" w:color="auto" w:fill="FFFFFF"/>
        </w:rPr>
        <w:t>pkt. 8. Zmiana formy zabezpieczenia jest dokonywana z zachowaniem ciągłości zabezpieczenia i bez zmniejszenia</w:t>
      </w:r>
      <w:r w:rsidRPr="001F008A">
        <w:rPr>
          <w:color w:val="000000"/>
          <w:sz w:val="22"/>
          <w:szCs w:val="22"/>
          <w:shd w:val="clear" w:color="auto" w:fill="FFFFFF"/>
        </w:rPr>
        <w:t xml:space="preserve"> jego wysokości.</w:t>
      </w:r>
    </w:p>
    <w:p w14:paraId="4B47C811" w14:textId="77777777" w:rsidR="007A65C6" w:rsidRPr="001F008A" w:rsidRDefault="007A65C6" w:rsidP="003275D7">
      <w:pPr>
        <w:numPr>
          <w:ilvl w:val="0"/>
          <w:numId w:val="125"/>
        </w:numPr>
        <w:tabs>
          <w:tab w:val="left" w:pos="567"/>
        </w:tabs>
        <w:suppressAutoHyphens/>
        <w:autoSpaceDE w:val="0"/>
        <w:ind w:left="567" w:hanging="425"/>
        <w:jc w:val="both"/>
        <w:rPr>
          <w:color w:val="000000"/>
          <w:sz w:val="22"/>
          <w:szCs w:val="22"/>
          <w:shd w:val="clear" w:color="auto" w:fill="FFFFFF"/>
        </w:rPr>
      </w:pPr>
      <w:r w:rsidRPr="001F008A">
        <w:rPr>
          <w:color w:val="000000"/>
          <w:sz w:val="22"/>
          <w:szCs w:val="22"/>
          <w:shd w:val="clear" w:color="auto" w:fill="FFFFFF"/>
        </w:rPr>
        <w:t>Zamawiający nie wyraża zgody na wzniesienie zabezpieczenia należytego wykonania umowy w formach określonych w art. 148 ust. 2 ustawy Pzp.</w:t>
      </w:r>
    </w:p>
    <w:p w14:paraId="28F78C05" w14:textId="77777777" w:rsidR="007A65C6" w:rsidRPr="001F008A" w:rsidRDefault="007A65C6" w:rsidP="003275D7">
      <w:pPr>
        <w:numPr>
          <w:ilvl w:val="0"/>
          <w:numId w:val="125"/>
        </w:numPr>
        <w:autoSpaceDE w:val="0"/>
        <w:spacing w:before="120"/>
        <w:ind w:left="538" w:hanging="357"/>
        <w:jc w:val="both"/>
        <w:rPr>
          <w:sz w:val="22"/>
          <w:szCs w:val="22"/>
        </w:rPr>
      </w:pPr>
      <w:r w:rsidRPr="001F008A">
        <w:rPr>
          <w:sz w:val="22"/>
          <w:szCs w:val="22"/>
        </w:rPr>
        <w:t>Zabezpieczenie wnoszone w pieni</w:t>
      </w:r>
      <w:r w:rsidRPr="001F008A">
        <w:rPr>
          <w:rFonts w:eastAsia="TTE11116C0t00"/>
          <w:sz w:val="22"/>
          <w:szCs w:val="22"/>
        </w:rPr>
        <w:t>ą</w:t>
      </w:r>
      <w:r w:rsidRPr="001F008A">
        <w:rPr>
          <w:sz w:val="22"/>
          <w:szCs w:val="22"/>
        </w:rPr>
        <w:t xml:space="preserve">dzu Wykonawca wpłaca </w:t>
      </w:r>
      <w:r w:rsidRPr="001F008A">
        <w:rPr>
          <w:b/>
          <w:bCs/>
          <w:sz w:val="22"/>
          <w:szCs w:val="22"/>
        </w:rPr>
        <w:t>przelewem na rachunek bankowy</w:t>
      </w:r>
      <w:r w:rsidRPr="001F008A">
        <w:rPr>
          <w:sz w:val="22"/>
          <w:szCs w:val="22"/>
        </w:rPr>
        <w:t xml:space="preserve"> Zamawiaj</w:t>
      </w:r>
      <w:r w:rsidRPr="001F008A">
        <w:rPr>
          <w:rFonts w:eastAsia="TTE11116C0t00"/>
          <w:sz w:val="22"/>
          <w:szCs w:val="22"/>
        </w:rPr>
        <w:t>ą</w:t>
      </w:r>
      <w:r w:rsidRPr="001F008A">
        <w:rPr>
          <w:sz w:val="22"/>
          <w:szCs w:val="22"/>
        </w:rPr>
        <w:t xml:space="preserve">cego: </w:t>
      </w:r>
      <w:r w:rsidRPr="001F008A">
        <w:rPr>
          <w:b/>
          <w:sz w:val="22"/>
          <w:szCs w:val="22"/>
        </w:rPr>
        <w:t xml:space="preserve">Bank Spółdzielczy Ziemi Piotrkowskiej o/Grabica </w:t>
      </w:r>
    </w:p>
    <w:p w14:paraId="47342AEE" w14:textId="77777777" w:rsidR="007A65C6" w:rsidRPr="001F008A" w:rsidRDefault="007A65C6" w:rsidP="007A65C6">
      <w:pPr>
        <w:tabs>
          <w:tab w:val="num" w:pos="540"/>
        </w:tabs>
        <w:autoSpaceDE w:val="0"/>
        <w:autoSpaceDN w:val="0"/>
        <w:adjustRightInd w:val="0"/>
        <w:spacing w:after="120"/>
        <w:ind w:left="540"/>
        <w:jc w:val="both"/>
        <w:rPr>
          <w:sz w:val="22"/>
          <w:szCs w:val="22"/>
        </w:rPr>
      </w:pPr>
      <w:r w:rsidRPr="001F008A">
        <w:rPr>
          <w:sz w:val="22"/>
          <w:szCs w:val="22"/>
        </w:rPr>
        <w:t xml:space="preserve">                           Nr r-ku: </w:t>
      </w:r>
      <w:r w:rsidRPr="001F008A">
        <w:rPr>
          <w:b/>
          <w:sz w:val="22"/>
          <w:szCs w:val="22"/>
        </w:rPr>
        <w:t>81 8973 0003 0090 0090 0068 0006</w:t>
      </w:r>
      <w:r w:rsidRPr="001F008A">
        <w:rPr>
          <w:sz w:val="22"/>
          <w:szCs w:val="22"/>
        </w:rPr>
        <w:t>.</w:t>
      </w:r>
    </w:p>
    <w:p w14:paraId="5BA6CF1E" w14:textId="77777777" w:rsidR="007A65C6" w:rsidRPr="001F008A" w:rsidRDefault="007A65C6" w:rsidP="003275D7">
      <w:pPr>
        <w:numPr>
          <w:ilvl w:val="0"/>
          <w:numId w:val="125"/>
        </w:numPr>
        <w:autoSpaceDE w:val="0"/>
        <w:ind w:left="540"/>
        <w:jc w:val="both"/>
        <w:rPr>
          <w:sz w:val="22"/>
          <w:szCs w:val="22"/>
        </w:rPr>
      </w:pPr>
      <w:r w:rsidRPr="001F008A">
        <w:rPr>
          <w:sz w:val="22"/>
          <w:szCs w:val="22"/>
        </w:rPr>
        <w:t>Zamawiaj</w:t>
      </w:r>
      <w:r w:rsidRPr="001F008A">
        <w:rPr>
          <w:rFonts w:eastAsia="TTE11116C0t00"/>
          <w:sz w:val="22"/>
          <w:szCs w:val="22"/>
        </w:rPr>
        <w:t>ą</w:t>
      </w:r>
      <w:r w:rsidRPr="001F008A">
        <w:rPr>
          <w:sz w:val="22"/>
          <w:szCs w:val="22"/>
        </w:rPr>
        <w:t xml:space="preserve">cy dokona </w:t>
      </w:r>
      <w:r w:rsidRPr="001F008A">
        <w:rPr>
          <w:b/>
          <w:sz w:val="22"/>
          <w:szCs w:val="22"/>
        </w:rPr>
        <w:t>zwrotu zabezpieczenia</w:t>
      </w:r>
      <w:r w:rsidRPr="001F008A">
        <w:rPr>
          <w:sz w:val="22"/>
          <w:szCs w:val="22"/>
        </w:rPr>
        <w:t xml:space="preserve"> w terminach i na zasadach okre</w:t>
      </w:r>
      <w:r w:rsidRPr="001F008A">
        <w:rPr>
          <w:rFonts w:eastAsia="TTE11116C0t00"/>
          <w:sz w:val="22"/>
          <w:szCs w:val="22"/>
        </w:rPr>
        <w:t>ś</w:t>
      </w:r>
      <w:r w:rsidRPr="001F008A">
        <w:rPr>
          <w:sz w:val="22"/>
          <w:szCs w:val="22"/>
        </w:rPr>
        <w:t xml:space="preserve">lonych w art. 151 ustawy Pzp, tj. </w:t>
      </w:r>
    </w:p>
    <w:p w14:paraId="614718E8" w14:textId="77777777" w:rsidR="007A65C6" w:rsidRPr="001F008A" w:rsidRDefault="007A65C6" w:rsidP="007302BE">
      <w:pPr>
        <w:numPr>
          <w:ilvl w:val="0"/>
          <w:numId w:val="24"/>
        </w:numPr>
        <w:tabs>
          <w:tab w:val="num" w:pos="900"/>
        </w:tabs>
        <w:ind w:left="900"/>
        <w:jc w:val="both"/>
        <w:rPr>
          <w:b/>
          <w:sz w:val="22"/>
          <w:szCs w:val="22"/>
        </w:rPr>
      </w:pPr>
      <w:r w:rsidRPr="001F008A">
        <w:rPr>
          <w:b/>
          <w:sz w:val="22"/>
          <w:szCs w:val="22"/>
        </w:rPr>
        <w:t xml:space="preserve">Zamawiający zwraca zabezpieczenie w terminie 30 dni od dnia wykonania zamówienia </w:t>
      </w:r>
      <w:r w:rsidRPr="001F008A">
        <w:rPr>
          <w:b/>
          <w:sz w:val="22"/>
          <w:szCs w:val="22"/>
        </w:rPr>
        <w:br/>
        <w:t>i uznania przez Zamawiającego za należycie wykonane.</w:t>
      </w:r>
    </w:p>
    <w:p w14:paraId="2BF40B2B" w14:textId="77777777" w:rsidR="007A65C6" w:rsidRPr="001F008A" w:rsidRDefault="007A65C6" w:rsidP="007302BE">
      <w:pPr>
        <w:numPr>
          <w:ilvl w:val="0"/>
          <w:numId w:val="24"/>
        </w:numPr>
        <w:tabs>
          <w:tab w:val="num" w:pos="900"/>
        </w:tabs>
        <w:ind w:left="900"/>
        <w:jc w:val="both"/>
        <w:rPr>
          <w:b/>
          <w:sz w:val="22"/>
          <w:szCs w:val="22"/>
        </w:rPr>
      </w:pPr>
      <w:r w:rsidRPr="001F008A">
        <w:rPr>
          <w:b/>
          <w:sz w:val="22"/>
          <w:szCs w:val="22"/>
        </w:rPr>
        <w:t>Kwota pozostawiona na zabezpieczenie roszczeń z tytułu rękojmi za wady nie może przekraczać 30 % wysokości zabezpieczenia.</w:t>
      </w:r>
    </w:p>
    <w:p w14:paraId="39B24861" w14:textId="77777777" w:rsidR="007A65C6" w:rsidRPr="001F008A" w:rsidRDefault="007A65C6" w:rsidP="007302BE">
      <w:pPr>
        <w:numPr>
          <w:ilvl w:val="0"/>
          <w:numId w:val="24"/>
        </w:numPr>
        <w:tabs>
          <w:tab w:val="num" w:pos="900"/>
        </w:tabs>
        <w:ind w:left="900"/>
        <w:jc w:val="both"/>
        <w:rPr>
          <w:b/>
          <w:sz w:val="22"/>
          <w:szCs w:val="22"/>
        </w:rPr>
      </w:pPr>
      <w:r w:rsidRPr="001F008A">
        <w:rPr>
          <w:b/>
          <w:sz w:val="22"/>
          <w:szCs w:val="22"/>
        </w:rPr>
        <w:t xml:space="preserve">Kwota pozostawiona na zabezpieczenie roszczeń z tytułu rękojmi za wady, jest zwracana nie później niż w 15. dniu po upływie okresu rękojmi za wady. </w:t>
      </w:r>
    </w:p>
    <w:p w14:paraId="1323EA9C" w14:textId="77777777" w:rsidR="007A65C6" w:rsidRPr="001F008A" w:rsidRDefault="007A65C6" w:rsidP="003275D7">
      <w:pPr>
        <w:numPr>
          <w:ilvl w:val="0"/>
          <w:numId w:val="125"/>
        </w:numPr>
        <w:autoSpaceDE w:val="0"/>
        <w:spacing w:before="120"/>
        <w:ind w:left="538" w:hanging="357"/>
        <w:jc w:val="both"/>
        <w:rPr>
          <w:sz w:val="22"/>
          <w:szCs w:val="22"/>
        </w:rPr>
      </w:pPr>
      <w:r w:rsidRPr="001F008A">
        <w:rPr>
          <w:sz w:val="22"/>
          <w:szCs w:val="22"/>
        </w:rPr>
        <w:lastRenderedPageBreak/>
        <w:t xml:space="preserve">W przypadku </w:t>
      </w:r>
      <w:r w:rsidRPr="001F008A">
        <w:rPr>
          <w:b/>
          <w:sz w:val="22"/>
          <w:szCs w:val="22"/>
        </w:rPr>
        <w:t>wniesienia przez Wykonawcę zabezpieczenia w formie innej niż pieniądz</w:t>
      </w:r>
      <w:r w:rsidRPr="001F008A">
        <w:rPr>
          <w:sz w:val="22"/>
          <w:szCs w:val="22"/>
        </w:rPr>
        <w:t xml:space="preserve">, </w:t>
      </w:r>
      <w:r w:rsidRPr="001F008A">
        <w:rPr>
          <w:b/>
          <w:sz w:val="22"/>
          <w:szCs w:val="22"/>
        </w:rPr>
        <w:t>Wykonawca zobowiązany jest do przedłożenia:</w:t>
      </w:r>
      <w:r w:rsidRPr="001F008A">
        <w:rPr>
          <w:sz w:val="22"/>
          <w:szCs w:val="22"/>
        </w:rPr>
        <w:t xml:space="preserve"> </w:t>
      </w:r>
    </w:p>
    <w:p w14:paraId="33808481" w14:textId="553FB277" w:rsidR="007A65C6" w:rsidRPr="001F008A" w:rsidRDefault="007A65C6" w:rsidP="007302BE">
      <w:pPr>
        <w:numPr>
          <w:ilvl w:val="0"/>
          <w:numId w:val="33"/>
        </w:numPr>
        <w:tabs>
          <w:tab w:val="left" w:pos="851"/>
        </w:tabs>
        <w:suppressAutoHyphens/>
        <w:autoSpaceDE w:val="0"/>
        <w:ind w:left="851" w:hanging="284"/>
        <w:jc w:val="both"/>
        <w:rPr>
          <w:rStyle w:val="Pogrubienie"/>
          <w:i/>
          <w:sz w:val="22"/>
          <w:szCs w:val="22"/>
          <w:shd w:val="clear" w:color="auto" w:fill="FFFFFF"/>
        </w:rPr>
      </w:pPr>
      <w:r w:rsidRPr="001F008A">
        <w:rPr>
          <w:sz w:val="22"/>
          <w:szCs w:val="22"/>
        </w:rPr>
        <w:t xml:space="preserve">zabezpieczenia </w:t>
      </w:r>
      <w:r w:rsidRPr="001F008A">
        <w:rPr>
          <w:rStyle w:val="Pogrubienie"/>
          <w:sz w:val="22"/>
          <w:szCs w:val="22"/>
        </w:rPr>
        <w:t xml:space="preserve">należytego wykonania umowy (kontraktu) </w:t>
      </w:r>
      <w:r w:rsidRPr="001F008A">
        <w:rPr>
          <w:rStyle w:val="Pogrubienie"/>
          <w:b w:val="0"/>
          <w:sz w:val="22"/>
          <w:szCs w:val="22"/>
        </w:rPr>
        <w:t>zgodnie z art. 151 ust. 1 ustawy Pzp</w:t>
      </w:r>
      <w:r w:rsidRPr="001F008A">
        <w:rPr>
          <w:rStyle w:val="Pogrubienie"/>
          <w:sz w:val="22"/>
          <w:szCs w:val="22"/>
        </w:rPr>
        <w:t xml:space="preserve">, </w:t>
      </w:r>
      <w:r w:rsidRPr="001F008A">
        <w:rPr>
          <w:rStyle w:val="Pogrubienie"/>
          <w:i/>
          <w:sz w:val="22"/>
          <w:szCs w:val="22"/>
        </w:rPr>
        <w:t xml:space="preserve">w wysokości </w:t>
      </w:r>
      <w:r w:rsidR="00102183">
        <w:rPr>
          <w:rStyle w:val="Pogrubienie"/>
          <w:i/>
          <w:sz w:val="22"/>
          <w:szCs w:val="22"/>
        </w:rPr>
        <w:t>5</w:t>
      </w:r>
      <w:r w:rsidRPr="001F008A">
        <w:rPr>
          <w:rStyle w:val="Pogrubienie"/>
          <w:i/>
          <w:sz w:val="22"/>
          <w:szCs w:val="22"/>
        </w:rPr>
        <w:t xml:space="preserve">% ceny ofertowej brutto, </w:t>
      </w:r>
      <w:r w:rsidRPr="001F008A">
        <w:rPr>
          <w:rStyle w:val="Pogrubienie"/>
          <w:sz w:val="22"/>
          <w:szCs w:val="22"/>
          <w:u w:val="single"/>
          <w:shd w:val="clear" w:color="auto" w:fill="FFFFFF"/>
        </w:rPr>
        <w:t>ważne przez okres 30 dni od dnia odbioru robót</w:t>
      </w:r>
      <w:r w:rsidRPr="001F008A">
        <w:rPr>
          <w:rStyle w:val="Pogrubienie"/>
          <w:i/>
          <w:sz w:val="22"/>
          <w:szCs w:val="22"/>
          <w:shd w:val="clear" w:color="auto" w:fill="FFFFFF"/>
        </w:rPr>
        <w:t>.</w:t>
      </w:r>
    </w:p>
    <w:p w14:paraId="3C56FF9F" w14:textId="77777777" w:rsidR="007A65C6" w:rsidRPr="001F008A" w:rsidRDefault="007A65C6" w:rsidP="007302BE">
      <w:pPr>
        <w:numPr>
          <w:ilvl w:val="0"/>
          <w:numId w:val="33"/>
        </w:numPr>
        <w:tabs>
          <w:tab w:val="left" w:pos="851"/>
        </w:tabs>
        <w:suppressAutoHyphens/>
        <w:autoSpaceDE w:val="0"/>
        <w:spacing w:after="120"/>
        <w:ind w:left="851" w:hanging="284"/>
        <w:jc w:val="both"/>
        <w:rPr>
          <w:rStyle w:val="Pogrubienie"/>
          <w:i/>
          <w:sz w:val="22"/>
          <w:szCs w:val="22"/>
          <w:shd w:val="clear" w:color="auto" w:fill="FFFFFF"/>
        </w:rPr>
      </w:pPr>
      <w:r w:rsidRPr="001F008A">
        <w:rPr>
          <w:sz w:val="22"/>
          <w:szCs w:val="22"/>
        </w:rPr>
        <w:t>zabezpieczenia</w:t>
      </w:r>
      <w:r w:rsidRPr="001F008A">
        <w:rPr>
          <w:rStyle w:val="Pogrubienie"/>
          <w:sz w:val="22"/>
          <w:szCs w:val="22"/>
        </w:rPr>
        <w:t xml:space="preserve"> </w:t>
      </w:r>
      <w:r w:rsidRPr="001F008A">
        <w:rPr>
          <w:b/>
          <w:sz w:val="22"/>
          <w:szCs w:val="22"/>
        </w:rPr>
        <w:t xml:space="preserve">roszczeń z tytułu rękojmi za wady </w:t>
      </w:r>
      <w:r w:rsidRPr="001F008A">
        <w:rPr>
          <w:rStyle w:val="Pogrubienie"/>
          <w:b w:val="0"/>
          <w:sz w:val="22"/>
          <w:szCs w:val="22"/>
        </w:rPr>
        <w:t xml:space="preserve">zgodnie z art. 151 ust. 3 ustawy Pzp, </w:t>
      </w:r>
      <w:r w:rsidRPr="001F008A">
        <w:rPr>
          <w:rStyle w:val="Pogrubienie"/>
          <w:i/>
          <w:sz w:val="22"/>
          <w:szCs w:val="22"/>
        </w:rPr>
        <w:t xml:space="preserve">w wysokości 30% wartości zabezpieczenia, </w:t>
      </w:r>
      <w:r w:rsidRPr="001F008A">
        <w:rPr>
          <w:rStyle w:val="Pogrubienie"/>
          <w:sz w:val="22"/>
          <w:szCs w:val="22"/>
          <w:u w:val="single"/>
          <w:shd w:val="clear" w:color="auto" w:fill="FFFFFF"/>
        </w:rPr>
        <w:t>ważne przez okres 15 dni od dnia upływu okresu rękojmi</w:t>
      </w:r>
      <w:r w:rsidRPr="001F008A">
        <w:rPr>
          <w:rStyle w:val="Pogrubienie"/>
          <w:i/>
          <w:sz w:val="22"/>
          <w:szCs w:val="22"/>
          <w:shd w:val="clear" w:color="auto" w:fill="FFFFFF"/>
        </w:rPr>
        <w:t xml:space="preserve">. </w:t>
      </w:r>
      <w:r w:rsidRPr="001F008A">
        <w:rPr>
          <w:rStyle w:val="Pogrubienie"/>
          <w:iCs/>
          <w:sz w:val="22"/>
          <w:szCs w:val="22"/>
          <w:shd w:val="clear" w:color="auto" w:fill="FFFFFF"/>
        </w:rPr>
        <w:t>Z treści gwarancji lub poręczenia musi wynikać, że kwota pozostawiona na zabezpieczenie roszczeń z tytułu rękojmi za wady wynosi 30% wysokości zabezpieczenia.</w:t>
      </w:r>
    </w:p>
    <w:p w14:paraId="2CFC632D" w14:textId="77777777" w:rsidR="007A65C6" w:rsidRPr="001F008A" w:rsidRDefault="007A65C6" w:rsidP="007A65C6">
      <w:pPr>
        <w:tabs>
          <w:tab w:val="left" w:pos="851"/>
        </w:tabs>
        <w:suppressAutoHyphens/>
        <w:autoSpaceDE w:val="0"/>
        <w:spacing w:after="120"/>
        <w:ind w:left="851"/>
        <w:jc w:val="both"/>
        <w:rPr>
          <w:rStyle w:val="Pogrubienie"/>
          <w:i/>
          <w:sz w:val="22"/>
          <w:szCs w:val="22"/>
          <w:shd w:val="clear" w:color="auto" w:fill="FFFFFF"/>
        </w:rPr>
      </w:pPr>
      <w:r w:rsidRPr="001F008A">
        <w:rPr>
          <w:rStyle w:val="Pogrubienie"/>
          <w:i/>
          <w:sz w:val="22"/>
          <w:szCs w:val="22"/>
          <w:shd w:val="clear" w:color="auto" w:fill="FFFFFF"/>
        </w:rPr>
        <w:t>Beneficjentem gwarancji będzie GMINA GRABICA, GRABICA 66, 97-306 GRABICA.</w:t>
      </w:r>
    </w:p>
    <w:p w14:paraId="1E69C8D3" w14:textId="77777777" w:rsidR="007A65C6" w:rsidRPr="001F008A" w:rsidRDefault="007A65C6" w:rsidP="003275D7">
      <w:pPr>
        <w:pStyle w:val="Tekstprzypisudolnego1"/>
        <w:numPr>
          <w:ilvl w:val="0"/>
          <w:numId w:val="125"/>
        </w:numPr>
        <w:tabs>
          <w:tab w:val="left" w:pos="900"/>
        </w:tabs>
        <w:ind w:left="567" w:hanging="425"/>
        <w:jc w:val="both"/>
        <w:rPr>
          <w:rStyle w:val="Pogrubienie"/>
          <w:rFonts w:eastAsia="Times New Roman" w:cs="Times New Roman"/>
          <w:b w:val="0"/>
          <w:color w:val="000000"/>
          <w:sz w:val="22"/>
          <w:szCs w:val="22"/>
          <w:shd w:val="clear" w:color="auto" w:fill="FFFFFF"/>
        </w:rPr>
      </w:pPr>
      <w:r w:rsidRPr="001F008A">
        <w:rPr>
          <w:rStyle w:val="Pogrubienie"/>
          <w:rFonts w:eastAsia="Times New Roman" w:cs="Times New Roman"/>
          <w:b w:val="0"/>
          <w:color w:val="000000"/>
          <w:sz w:val="22"/>
          <w:szCs w:val="22"/>
          <w:shd w:val="clear" w:color="auto" w:fill="FFFFFF"/>
        </w:rPr>
        <w:t>Jeżeli zabezpieczenie należytego wykonania umowy wniesiono w pieniądzu, Zamawiający zwróci je wraz z należnymi odsetkami wynikającymi z umowy rachunku bankowego, na którym było ono przechowywane, pomniejszone o koszty prowadzenia rachunku oraz prowizji bankowej za przelew pieniędzy na rachunek bankowy Wykonawcy.</w:t>
      </w:r>
    </w:p>
    <w:p w14:paraId="51DCDC5A" w14:textId="5EC330E8" w:rsidR="007A65C6" w:rsidRPr="001F008A" w:rsidRDefault="007A65C6" w:rsidP="003275D7">
      <w:pPr>
        <w:pStyle w:val="Tekstprzypisudolnego1"/>
        <w:numPr>
          <w:ilvl w:val="0"/>
          <w:numId w:val="125"/>
        </w:numPr>
        <w:tabs>
          <w:tab w:val="left" w:pos="900"/>
        </w:tabs>
        <w:ind w:left="567" w:hanging="425"/>
        <w:jc w:val="both"/>
        <w:rPr>
          <w:rFonts w:eastAsia="Times New Roman" w:cs="Times New Roman"/>
          <w:b/>
          <w:bCs/>
          <w:color w:val="000000"/>
          <w:sz w:val="22"/>
          <w:szCs w:val="22"/>
          <w:shd w:val="clear" w:color="auto" w:fill="FFFFFF"/>
        </w:rPr>
      </w:pPr>
      <w:r w:rsidRPr="001F008A">
        <w:rPr>
          <w:rStyle w:val="Pogrubienie"/>
          <w:rFonts w:eastAsia="Times New Roman" w:cs="Times New Roman"/>
          <w:b w:val="0"/>
          <w:bCs w:val="0"/>
          <w:color w:val="000000"/>
          <w:sz w:val="22"/>
          <w:szCs w:val="22"/>
          <w:shd w:val="clear" w:color="auto" w:fill="FFFFFF"/>
        </w:rPr>
        <w:t xml:space="preserve">Z treści zabezpieczenia wnoszonego w postaci poręczenia lub gwarancji, o których mowa w pkt. 8 lit. b)– e)  musi </w:t>
      </w:r>
      <w:r w:rsidRPr="001F008A">
        <w:rPr>
          <w:rStyle w:val="Pogrubienie"/>
          <w:rFonts w:eastAsia="Times New Roman" w:cs="Times New Roman"/>
          <w:color w:val="000000"/>
          <w:sz w:val="22"/>
          <w:szCs w:val="22"/>
          <w:u w:val="single"/>
          <w:shd w:val="clear" w:color="auto" w:fill="FFFFFF"/>
        </w:rPr>
        <w:t>wynikać bezwarunkowe, nieodwołalne i na pierwsze pisemne żądanie</w:t>
      </w:r>
      <w:r w:rsidR="00993067">
        <w:rPr>
          <w:rStyle w:val="Pogrubienie"/>
          <w:rFonts w:eastAsia="Times New Roman" w:cs="Times New Roman"/>
          <w:color w:val="000000"/>
          <w:sz w:val="22"/>
          <w:szCs w:val="22"/>
          <w:u w:val="single"/>
          <w:shd w:val="clear" w:color="auto" w:fill="FFFFFF"/>
        </w:rPr>
        <w:t xml:space="preserve"> </w:t>
      </w:r>
      <w:r w:rsidRPr="001F008A">
        <w:rPr>
          <w:rStyle w:val="Pogrubienie"/>
          <w:rFonts w:eastAsia="Times New Roman" w:cs="Times New Roman"/>
          <w:color w:val="000000"/>
          <w:sz w:val="22"/>
          <w:szCs w:val="22"/>
          <w:u w:val="single"/>
          <w:shd w:val="clear" w:color="auto" w:fill="FFFFFF"/>
        </w:rPr>
        <w:t>Zamawiającego (beneficjenta), zobowiązanie gwaranta do zapłaty na rzecz Zamawiającego</w:t>
      </w:r>
      <w:r w:rsidRPr="001F008A">
        <w:rPr>
          <w:rStyle w:val="Pogrubienie"/>
          <w:rFonts w:eastAsia="Times New Roman" w:cs="Times New Roman"/>
          <w:b w:val="0"/>
          <w:bCs w:val="0"/>
          <w:color w:val="000000"/>
          <w:sz w:val="22"/>
          <w:szCs w:val="22"/>
          <w:shd w:val="clear" w:color="auto" w:fill="FFFFFF"/>
        </w:rPr>
        <w:t xml:space="preserve"> kwoty stanowiącej </w:t>
      </w:r>
      <w:r w:rsidR="00102183">
        <w:rPr>
          <w:rStyle w:val="Pogrubienie"/>
          <w:rFonts w:eastAsia="Times New Roman" w:cs="Times New Roman"/>
          <w:b w:val="0"/>
          <w:bCs w:val="0"/>
          <w:color w:val="000000"/>
          <w:sz w:val="22"/>
          <w:szCs w:val="22"/>
          <w:shd w:val="clear" w:color="auto" w:fill="FFFFFF"/>
        </w:rPr>
        <w:t>5</w:t>
      </w:r>
      <w:r w:rsidRPr="001F008A">
        <w:rPr>
          <w:rStyle w:val="Pogrubienie"/>
          <w:rFonts w:eastAsia="Times New Roman" w:cs="Times New Roman"/>
          <w:b w:val="0"/>
          <w:bCs w:val="0"/>
          <w:color w:val="000000"/>
          <w:sz w:val="22"/>
          <w:szCs w:val="22"/>
          <w:shd w:val="clear" w:color="auto" w:fill="FFFFFF"/>
        </w:rPr>
        <w:t xml:space="preserve">% ceny ofertowej brutto z tytułu niewykonania lub nienależytego wykonania umowy w sprawie zamówienia publicznego przez Wykonawcę (zobowiązanego). </w:t>
      </w:r>
    </w:p>
    <w:p w14:paraId="50856A1A" w14:textId="77777777" w:rsidR="007A65C6" w:rsidRPr="001F008A" w:rsidRDefault="007A65C6" w:rsidP="007A65C6">
      <w:pPr>
        <w:pStyle w:val="Default"/>
        <w:ind w:left="567"/>
        <w:jc w:val="both"/>
        <w:rPr>
          <w:b/>
          <w:bCs/>
          <w:sz w:val="22"/>
          <w:szCs w:val="22"/>
          <w:u w:val="single"/>
        </w:rPr>
      </w:pPr>
      <w:r w:rsidRPr="001F008A">
        <w:rPr>
          <w:b/>
          <w:bCs/>
          <w:sz w:val="22"/>
          <w:szCs w:val="22"/>
          <w:u w:val="single"/>
        </w:rPr>
        <w:t xml:space="preserve">Gwarant nie może także uzależniać dokonania zapłaty od spełnienia jakichkolwiek dodatkowych warunków lub też od przedłożenia jakiejkolwiek dokumentacji. W przypadku przedłożenia gwarancji </w:t>
      </w:r>
      <w:r w:rsidR="002B65A1" w:rsidRPr="001F008A">
        <w:rPr>
          <w:b/>
          <w:bCs/>
          <w:sz w:val="22"/>
          <w:szCs w:val="22"/>
          <w:u w:val="single"/>
        </w:rPr>
        <w:t>niezawierającej</w:t>
      </w:r>
      <w:r w:rsidRPr="001F008A">
        <w:rPr>
          <w:b/>
          <w:bCs/>
          <w:sz w:val="22"/>
          <w:szCs w:val="22"/>
          <w:u w:val="single"/>
        </w:rPr>
        <w:t xml:space="preserve"> wymienionych elementów, bądź posiadającej jakiekolwiek dodatkowe zastrzeżenia, Zamawiający uzna, że Wykonawca nie wniósł zabezpieczenia należytego wykonania umowy. </w:t>
      </w:r>
    </w:p>
    <w:p w14:paraId="170F615B" w14:textId="77777777" w:rsidR="00B52894" w:rsidRPr="00A47DB1" w:rsidRDefault="00B52894" w:rsidP="003275D7">
      <w:pPr>
        <w:pStyle w:val="Default"/>
        <w:numPr>
          <w:ilvl w:val="0"/>
          <w:numId w:val="125"/>
        </w:numPr>
        <w:ind w:left="567" w:hanging="425"/>
        <w:jc w:val="both"/>
        <w:rPr>
          <w:sz w:val="22"/>
          <w:szCs w:val="22"/>
        </w:rPr>
      </w:pPr>
      <w:r w:rsidRPr="00A47DB1">
        <w:rPr>
          <w:sz w:val="22"/>
          <w:szCs w:val="22"/>
        </w:rPr>
        <w:t>Zabezpieczenie wnoszone w innej formie niż w pieniądzu musi gwarantować Zamawiającemu realizację ustawowych uprawnień opisanych w art. 150 ust. 7 - 10 ustawy Pzp i zawierać zobowiązanie do „wypłaty kwoty dotychczasowego zabezpieczenia na pierwsze pisemne żądanie Zamawiającego zawierające oświadczenie, iż Wykonawca, nie przedłużył lub nie wniósł nowego zabezpieczenia na kolejne okresy najpóźniej na 30 dni przed upływem terminu ważności dotychczasowego zabezpieczenia, w przypadku gdy okres na jaki winno zostać wniesione zabezpieczenie przekracza 5 lat”.</w:t>
      </w:r>
    </w:p>
    <w:p w14:paraId="724BEF37" w14:textId="77777777" w:rsidR="00B52894" w:rsidRPr="00A47DB1" w:rsidRDefault="00B52894" w:rsidP="003275D7">
      <w:pPr>
        <w:pStyle w:val="Default"/>
        <w:numPr>
          <w:ilvl w:val="0"/>
          <w:numId w:val="125"/>
        </w:numPr>
        <w:ind w:left="567" w:hanging="425"/>
        <w:jc w:val="both"/>
        <w:rPr>
          <w:sz w:val="22"/>
          <w:szCs w:val="22"/>
        </w:rPr>
      </w:pPr>
      <w:r w:rsidRPr="00A47DB1">
        <w:rPr>
          <w:sz w:val="22"/>
          <w:szCs w:val="22"/>
        </w:rPr>
        <w:t xml:space="preserve">Jeżeli zabezpieczenie zostanie wniesione przez Wykonawców wspólnie ubiegających się o udzielenie zamówienia z treści gwarancji /poręczenia musi wynikać, że odnosi się ona/ono zarówno do zleceniodawcy gwarancji /poręczenia, jak również do wszystkich pozostałych wykonawców wspólnie ubiegających się o udzielenie zamówienia </w:t>
      </w:r>
      <w:r w:rsidRPr="00A47DB1">
        <w:rPr>
          <w:bCs/>
          <w:sz w:val="22"/>
          <w:szCs w:val="22"/>
        </w:rPr>
        <w:t>(wszyscy członkowie wchodzący w skład podmiotu wspólnego muszą być wymienieni).</w:t>
      </w:r>
    </w:p>
    <w:p w14:paraId="4C6DF3A7" w14:textId="77777777" w:rsidR="00B52894" w:rsidRPr="00B52894" w:rsidRDefault="00B52894" w:rsidP="003275D7">
      <w:pPr>
        <w:pStyle w:val="Default"/>
        <w:numPr>
          <w:ilvl w:val="0"/>
          <w:numId w:val="125"/>
        </w:numPr>
        <w:ind w:left="567" w:hanging="425"/>
        <w:jc w:val="both"/>
        <w:rPr>
          <w:rStyle w:val="Pogrubienie"/>
          <w:b w:val="0"/>
          <w:bCs w:val="0"/>
          <w:sz w:val="22"/>
          <w:szCs w:val="22"/>
        </w:rPr>
      </w:pPr>
      <w:r w:rsidRPr="00A47DB1">
        <w:rPr>
          <w:sz w:val="22"/>
          <w:szCs w:val="22"/>
        </w:rPr>
        <w:t xml:space="preserve">Zabezpieczenie może wnieść dowolny członek konsorcjum, pod warunkiem że jest to zgodne z zapisami umowy konsorcjum regulującej sposób i formę wniesienia zabezpieczenia. </w:t>
      </w:r>
    </w:p>
    <w:p w14:paraId="67049706" w14:textId="77777777" w:rsidR="007A65C6" w:rsidRPr="001F008A" w:rsidRDefault="007A65C6" w:rsidP="003275D7">
      <w:pPr>
        <w:pStyle w:val="Tekstprzypisudolnego1"/>
        <w:numPr>
          <w:ilvl w:val="0"/>
          <w:numId w:val="125"/>
        </w:numPr>
        <w:spacing w:before="120"/>
        <w:ind w:left="567" w:hanging="425"/>
        <w:jc w:val="both"/>
        <w:rPr>
          <w:rFonts w:eastAsia="Times New Roman" w:cs="Times New Roman"/>
          <w:b/>
          <w:bCs/>
          <w:sz w:val="22"/>
          <w:szCs w:val="22"/>
          <w:shd w:val="clear" w:color="auto" w:fill="FFFFFF"/>
        </w:rPr>
      </w:pPr>
      <w:r w:rsidRPr="001F008A">
        <w:rPr>
          <w:rStyle w:val="Pogrubienie"/>
          <w:rFonts w:eastAsia="Times New Roman" w:cs="Times New Roman"/>
          <w:b w:val="0"/>
          <w:iCs/>
          <w:sz w:val="22"/>
          <w:szCs w:val="22"/>
          <w:shd w:val="clear" w:color="auto" w:fill="FFFFFF"/>
        </w:rPr>
        <w:t>W PRZYPADKU WYBORU INNEJ NI</w:t>
      </w:r>
      <w:r w:rsidRPr="001F008A">
        <w:rPr>
          <w:rStyle w:val="Pogrubienie"/>
          <w:rFonts w:eastAsia="TimesNewRoman" w:cs="Times New Roman"/>
          <w:b w:val="0"/>
          <w:iCs/>
          <w:sz w:val="22"/>
          <w:szCs w:val="22"/>
          <w:shd w:val="clear" w:color="auto" w:fill="FFFFFF"/>
        </w:rPr>
        <w:t xml:space="preserve">Ż </w:t>
      </w:r>
      <w:r w:rsidRPr="001F008A">
        <w:rPr>
          <w:rStyle w:val="Pogrubienie"/>
          <w:rFonts w:eastAsia="Times New Roman" w:cs="Times New Roman"/>
          <w:b w:val="0"/>
          <w:iCs/>
          <w:sz w:val="22"/>
          <w:szCs w:val="22"/>
          <w:shd w:val="clear" w:color="auto" w:fill="FFFFFF"/>
        </w:rPr>
        <w:t>PIENI</w:t>
      </w:r>
      <w:r w:rsidRPr="001F008A">
        <w:rPr>
          <w:rStyle w:val="Pogrubienie"/>
          <w:rFonts w:eastAsia="TimesNewRoman" w:cs="Times New Roman"/>
          <w:b w:val="0"/>
          <w:iCs/>
          <w:sz w:val="22"/>
          <w:szCs w:val="22"/>
          <w:shd w:val="clear" w:color="auto" w:fill="FFFFFF"/>
        </w:rPr>
        <w:t>ĘŻ</w:t>
      </w:r>
      <w:r w:rsidRPr="001F008A">
        <w:rPr>
          <w:rStyle w:val="Pogrubienie"/>
          <w:rFonts w:eastAsia="Times New Roman" w:cs="Times New Roman"/>
          <w:b w:val="0"/>
          <w:iCs/>
          <w:sz w:val="22"/>
          <w:szCs w:val="22"/>
          <w:shd w:val="clear" w:color="auto" w:fill="FFFFFF"/>
        </w:rPr>
        <w:t>NEJ FORMY ZABEZPIECZENIA NALE</w:t>
      </w:r>
      <w:r w:rsidRPr="001F008A">
        <w:rPr>
          <w:rStyle w:val="Pogrubienie"/>
          <w:rFonts w:eastAsia="TimesNewRoman" w:cs="Times New Roman"/>
          <w:b w:val="0"/>
          <w:iCs/>
          <w:sz w:val="22"/>
          <w:szCs w:val="22"/>
          <w:shd w:val="clear" w:color="auto" w:fill="FFFFFF"/>
        </w:rPr>
        <w:t>Ż</w:t>
      </w:r>
      <w:r w:rsidRPr="001F008A">
        <w:rPr>
          <w:rStyle w:val="Pogrubienie"/>
          <w:rFonts w:eastAsia="Times New Roman" w:cs="Times New Roman"/>
          <w:b w:val="0"/>
          <w:iCs/>
          <w:sz w:val="22"/>
          <w:szCs w:val="22"/>
          <w:shd w:val="clear" w:color="auto" w:fill="FFFFFF"/>
        </w:rPr>
        <w:t xml:space="preserve">YTEGO WYKONANIA </w:t>
      </w:r>
      <w:r w:rsidRPr="001F008A">
        <w:rPr>
          <w:rFonts w:eastAsia="Times New Roman" w:cs="Times New Roman"/>
          <w:iCs/>
          <w:sz w:val="22"/>
          <w:szCs w:val="22"/>
          <w:shd w:val="clear" w:color="auto" w:fill="FFFFFF"/>
        </w:rPr>
        <w:t>UMOWY</w:t>
      </w:r>
      <w:r w:rsidRPr="001F008A">
        <w:rPr>
          <w:rFonts w:eastAsia="Times New Roman" w:cs="Times New Roman"/>
          <w:sz w:val="22"/>
          <w:szCs w:val="22"/>
          <w:shd w:val="clear" w:color="auto" w:fill="FFFFFF"/>
        </w:rPr>
        <w:t xml:space="preserve">, </w:t>
      </w:r>
      <w:r w:rsidRPr="001F008A">
        <w:rPr>
          <w:rFonts w:eastAsia="Times New Roman" w:cs="Times New Roman"/>
          <w:b/>
          <w:bCs/>
          <w:sz w:val="22"/>
          <w:szCs w:val="22"/>
          <w:shd w:val="clear" w:color="auto" w:fill="FFFFFF"/>
        </w:rPr>
        <w:t>WYKONAWCA ZOBOWI</w:t>
      </w:r>
      <w:r w:rsidRPr="001F008A">
        <w:rPr>
          <w:rFonts w:eastAsia="TimesNewRoman" w:cs="Times New Roman"/>
          <w:b/>
          <w:bCs/>
          <w:sz w:val="22"/>
          <w:szCs w:val="22"/>
          <w:shd w:val="clear" w:color="auto" w:fill="FFFFFF"/>
        </w:rPr>
        <w:t>Ą</w:t>
      </w:r>
      <w:r w:rsidRPr="001F008A">
        <w:rPr>
          <w:rFonts w:eastAsia="Times New Roman" w:cs="Times New Roman"/>
          <w:b/>
          <w:bCs/>
          <w:sz w:val="22"/>
          <w:szCs w:val="22"/>
          <w:shd w:val="clear" w:color="auto" w:fill="FFFFFF"/>
        </w:rPr>
        <w:t>ZANY JEST DO PRZEDSTAWIENIA ZAMAWIAJ</w:t>
      </w:r>
      <w:r w:rsidRPr="001F008A">
        <w:rPr>
          <w:rFonts w:eastAsia="TimesNewRoman" w:cs="Times New Roman"/>
          <w:b/>
          <w:bCs/>
          <w:sz w:val="22"/>
          <w:szCs w:val="22"/>
          <w:shd w:val="clear" w:color="auto" w:fill="FFFFFF"/>
        </w:rPr>
        <w:t>Ą</w:t>
      </w:r>
      <w:r w:rsidRPr="001F008A">
        <w:rPr>
          <w:rFonts w:eastAsia="Times New Roman" w:cs="Times New Roman"/>
          <w:b/>
          <w:bCs/>
          <w:sz w:val="22"/>
          <w:szCs w:val="22"/>
          <w:shd w:val="clear" w:color="auto" w:fill="FFFFFF"/>
        </w:rPr>
        <w:t>CEMU PROJEKTU</w:t>
      </w:r>
      <w:r w:rsidRPr="001F008A">
        <w:rPr>
          <w:rFonts w:eastAsia="Times New Roman" w:cs="Times New Roman"/>
          <w:b/>
          <w:bCs/>
          <w:i/>
          <w:iCs/>
          <w:sz w:val="22"/>
          <w:szCs w:val="22"/>
          <w:shd w:val="clear" w:color="auto" w:fill="FFFFFF"/>
        </w:rPr>
        <w:t xml:space="preserve"> </w:t>
      </w:r>
      <w:r w:rsidRPr="001F008A">
        <w:rPr>
          <w:rFonts w:eastAsia="Times New Roman" w:cs="Times New Roman"/>
          <w:b/>
          <w:bCs/>
          <w:iCs/>
          <w:sz w:val="22"/>
          <w:szCs w:val="22"/>
          <w:shd w:val="clear" w:color="auto" w:fill="FFFFFF"/>
        </w:rPr>
        <w:t>ZABEZPIECZENIA</w:t>
      </w:r>
      <w:r w:rsidRPr="001F008A">
        <w:rPr>
          <w:rFonts w:eastAsia="Times New Roman" w:cs="Times New Roman"/>
          <w:b/>
          <w:bCs/>
          <w:i/>
          <w:iCs/>
          <w:sz w:val="22"/>
          <w:szCs w:val="22"/>
          <w:shd w:val="clear" w:color="auto" w:fill="FFFFFF"/>
        </w:rPr>
        <w:t xml:space="preserve"> </w:t>
      </w:r>
      <w:r w:rsidRPr="001F008A">
        <w:rPr>
          <w:rFonts w:eastAsia="Times New Roman" w:cs="Times New Roman"/>
          <w:b/>
          <w:bCs/>
          <w:sz w:val="22"/>
          <w:szCs w:val="22"/>
          <w:shd w:val="clear" w:color="auto" w:fill="FFFFFF"/>
        </w:rPr>
        <w:t xml:space="preserve">– CELEM AKCEPTACJI, </w:t>
      </w:r>
      <w:r w:rsidRPr="001F008A">
        <w:rPr>
          <w:rFonts w:eastAsia="Times New Roman" w:cs="Times New Roman"/>
          <w:b/>
          <w:bCs/>
          <w:sz w:val="22"/>
          <w:szCs w:val="22"/>
          <w:u w:val="single"/>
          <w:shd w:val="clear" w:color="auto" w:fill="FFFFFF"/>
        </w:rPr>
        <w:t>NAJPÓ</w:t>
      </w:r>
      <w:r w:rsidRPr="001F008A">
        <w:rPr>
          <w:rFonts w:eastAsia="TimesNewRoman" w:cs="Times New Roman"/>
          <w:b/>
          <w:bCs/>
          <w:sz w:val="22"/>
          <w:szCs w:val="22"/>
          <w:u w:val="single"/>
          <w:shd w:val="clear" w:color="auto" w:fill="FFFFFF"/>
        </w:rPr>
        <w:t>Ź</w:t>
      </w:r>
      <w:r w:rsidRPr="001F008A">
        <w:rPr>
          <w:rFonts w:eastAsia="Times New Roman" w:cs="Times New Roman"/>
          <w:b/>
          <w:bCs/>
          <w:sz w:val="22"/>
          <w:szCs w:val="22"/>
          <w:u w:val="single"/>
          <w:shd w:val="clear" w:color="auto" w:fill="FFFFFF"/>
        </w:rPr>
        <w:t>NIEJ NA 3 DNI ROBOCZE</w:t>
      </w:r>
      <w:r w:rsidRPr="001F008A">
        <w:rPr>
          <w:rFonts w:eastAsia="Times New Roman" w:cs="Times New Roman"/>
          <w:b/>
          <w:bCs/>
          <w:sz w:val="22"/>
          <w:szCs w:val="22"/>
          <w:shd w:val="clear" w:color="auto" w:fill="FFFFFF"/>
        </w:rPr>
        <w:t xml:space="preserve"> PRZED WYZNACZONYM TERMINEM PODPISANIA UMOWY.</w:t>
      </w:r>
    </w:p>
    <w:p w14:paraId="71C66A4A" w14:textId="77777777" w:rsidR="007F0816"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num" w:pos="284"/>
        </w:tabs>
        <w:spacing w:before="240" w:after="240"/>
        <w:ind w:left="249" w:hanging="618"/>
        <w:jc w:val="both"/>
        <w:rPr>
          <w:rFonts w:ascii="Times New Roman" w:hAnsi="Times New Roman"/>
          <w:b/>
          <w:sz w:val="22"/>
          <w:szCs w:val="22"/>
        </w:rPr>
      </w:pPr>
      <w:r w:rsidRPr="001F008A">
        <w:rPr>
          <w:rFonts w:ascii="Times New Roman" w:hAnsi="Times New Roman"/>
          <w:b/>
          <w:sz w:val="22"/>
          <w:szCs w:val="22"/>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0D311FA5" w14:textId="77777777" w:rsidR="00E819F8" w:rsidRPr="001F008A" w:rsidRDefault="007918E6" w:rsidP="007302BE">
      <w:pPr>
        <w:numPr>
          <w:ilvl w:val="1"/>
          <w:numId w:val="61"/>
        </w:numPr>
        <w:tabs>
          <w:tab w:val="clear" w:pos="1530"/>
          <w:tab w:val="num" w:pos="567"/>
        </w:tabs>
        <w:spacing w:before="120" w:after="120"/>
        <w:ind w:left="538" w:hanging="357"/>
        <w:jc w:val="both"/>
        <w:rPr>
          <w:b/>
          <w:noProof/>
          <w:sz w:val="22"/>
          <w:szCs w:val="22"/>
        </w:rPr>
      </w:pPr>
      <w:r w:rsidRPr="001F008A">
        <w:rPr>
          <w:noProof/>
          <w:sz w:val="22"/>
          <w:szCs w:val="22"/>
        </w:rPr>
        <w:t xml:space="preserve">Zamawiający nie przewiduje zawarcia umowy ramowej. </w:t>
      </w:r>
    </w:p>
    <w:p w14:paraId="1047E75A" w14:textId="77777777" w:rsidR="0070418F" w:rsidRPr="001F008A" w:rsidRDefault="00F82AE0" w:rsidP="007302BE">
      <w:pPr>
        <w:numPr>
          <w:ilvl w:val="1"/>
          <w:numId w:val="61"/>
        </w:numPr>
        <w:tabs>
          <w:tab w:val="clear" w:pos="1530"/>
          <w:tab w:val="num" w:pos="567"/>
        </w:tabs>
        <w:spacing w:before="120" w:after="120"/>
        <w:ind w:left="538" w:hanging="357"/>
        <w:jc w:val="both"/>
        <w:rPr>
          <w:b/>
          <w:noProof/>
          <w:sz w:val="22"/>
          <w:szCs w:val="22"/>
        </w:rPr>
      </w:pPr>
      <w:r w:rsidRPr="001F008A">
        <w:rPr>
          <w:b/>
          <w:noProof/>
          <w:sz w:val="22"/>
          <w:szCs w:val="22"/>
        </w:rPr>
        <w:t>Wszelkie istoto</w:t>
      </w:r>
      <w:r w:rsidR="00484AB5" w:rsidRPr="001F008A">
        <w:rPr>
          <w:b/>
          <w:noProof/>
          <w:sz w:val="22"/>
          <w:szCs w:val="22"/>
        </w:rPr>
        <w:t>t</w:t>
      </w:r>
      <w:r w:rsidRPr="001F008A">
        <w:rPr>
          <w:b/>
          <w:noProof/>
          <w:sz w:val="22"/>
          <w:szCs w:val="22"/>
        </w:rPr>
        <w:t>ne</w:t>
      </w:r>
      <w:r w:rsidR="00484AB5" w:rsidRPr="001F008A">
        <w:rPr>
          <w:b/>
          <w:noProof/>
          <w:sz w:val="22"/>
          <w:szCs w:val="22"/>
        </w:rPr>
        <w:t xml:space="preserve"> postanowienia umowy </w:t>
      </w:r>
      <w:r w:rsidR="006224A1" w:rsidRPr="001F008A">
        <w:rPr>
          <w:b/>
          <w:noProof/>
          <w:sz w:val="22"/>
          <w:szCs w:val="22"/>
        </w:rPr>
        <w:t>określa niniejsza SIWZ</w:t>
      </w:r>
      <w:r w:rsidR="0070418F" w:rsidRPr="001F008A">
        <w:rPr>
          <w:b/>
          <w:noProof/>
          <w:sz w:val="22"/>
          <w:szCs w:val="22"/>
        </w:rPr>
        <w:t>.</w:t>
      </w:r>
    </w:p>
    <w:p w14:paraId="3D69655B" w14:textId="77777777" w:rsidR="00B52894" w:rsidRDefault="00484AB5" w:rsidP="007302BE">
      <w:pPr>
        <w:numPr>
          <w:ilvl w:val="1"/>
          <w:numId w:val="61"/>
        </w:numPr>
        <w:tabs>
          <w:tab w:val="clear" w:pos="1530"/>
          <w:tab w:val="num" w:pos="567"/>
        </w:tabs>
        <w:spacing w:before="120" w:after="120"/>
        <w:ind w:left="538" w:hanging="357"/>
        <w:jc w:val="both"/>
        <w:rPr>
          <w:noProof/>
          <w:sz w:val="22"/>
          <w:szCs w:val="22"/>
        </w:rPr>
      </w:pPr>
      <w:r w:rsidRPr="001F008A">
        <w:rPr>
          <w:noProof/>
          <w:sz w:val="22"/>
          <w:szCs w:val="22"/>
        </w:rPr>
        <w:lastRenderedPageBreak/>
        <w:t xml:space="preserve">Wykonawca składając ofertę oświadcza na formularzu oferty, że akceptuje </w:t>
      </w:r>
      <w:r w:rsidR="007918E6" w:rsidRPr="001F008A">
        <w:rPr>
          <w:noProof/>
          <w:sz w:val="22"/>
          <w:szCs w:val="22"/>
        </w:rPr>
        <w:t xml:space="preserve">istotne </w:t>
      </w:r>
      <w:r w:rsidRPr="001F008A">
        <w:rPr>
          <w:noProof/>
          <w:sz w:val="22"/>
          <w:szCs w:val="22"/>
        </w:rPr>
        <w:t>postanowienia</w:t>
      </w:r>
      <w:r w:rsidR="007918E6" w:rsidRPr="001F008A">
        <w:rPr>
          <w:noProof/>
          <w:sz w:val="22"/>
          <w:szCs w:val="22"/>
        </w:rPr>
        <w:t>, które zostaną wprowadzone do treści zawartej umowy</w:t>
      </w:r>
      <w:r w:rsidRPr="001F008A">
        <w:rPr>
          <w:noProof/>
          <w:sz w:val="22"/>
          <w:szCs w:val="22"/>
        </w:rPr>
        <w:t xml:space="preserve"> </w:t>
      </w:r>
      <w:r w:rsidR="007918E6" w:rsidRPr="001F008A">
        <w:rPr>
          <w:noProof/>
          <w:sz w:val="22"/>
          <w:szCs w:val="22"/>
        </w:rPr>
        <w:t xml:space="preserve">w sprawie zamówienia publicznego. </w:t>
      </w:r>
    </w:p>
    <w:p w14:paraId="532C0FDD" w14:textId="1116726B" w:rsidR="00CD646B" w:rsidRPr="001F008A" w:rsidRDefault="00CD646B" w:rsidP="007302BE">
      <w:pPr>
        <w:numPr>
          <w:ilvl w:val="1"/>
          <w:numId w:val="61"/>
        </w:numPr>
        <w:tabs>
          <w:tab w:val="clear" w:pos="1530"/>
          <w:tab w:val="num" w:pos="567"/>
        </w:tabs>
        <w:spacing w:before="120" w:after="120"/>
        <w:ind w:left="538" w:hanging="357"/>
        <w:jc w:val="both"/>
      </w:pPr>
      <w:r w:rsidRPr="00B52894">
        <w:rPr>
          <w:sz w:val="22"/>
          <w:szCs w:val="22"/>
        </w:rPr>
        <w:t xml:space="preserve">Zgodnie z art. 144 ustawy – Prawo zamówień publicznych </w:t>
      </w:r>
      <w:r w:rsidR="00B52894" w:rsidRPr="00B52894">
        <w:rPr>
          <w:bCs/>
          <w:sz w:val="22"/>
          <w:szCs w:val="22"/>
          <w:shd w:val="clear" w:color="auto" w:fill="FFFFFF"/>
        </w:rPr>
        <w:t xml:space="preserve">przewidziano możliwość </w:t>
      </w:r>
      <w:r w:rsidR="000358B0">
        <w:rPr>
          <w:bCs/>
          <w:sz w:val="22"/>
          <w:szCs w:val="22"/>
          <w:shd w:val="clear" w:color="auto" w:fill="FFFFFF"/>
        </w:rPr>
        <w:t xml:space="preserve">istotnych </w:t>
      </w:r>
      <w:r w:rsidR="00B52894" w:rsidRPr="00B52894">
        <w:rPr>
          <w:bCs/>
          <w:sz w:val="22"/>
          <w:szCs w:val="22"/>
          <w:shd w:val="clear" w:color="auto" w:fill="FFFFFF"/>
        </w:rPr>
        <w:t xml:space="preserve">zmian zawartej umowy w stosunku do treści oferty na podstawie, której dokonano wyboru Wykonawcy zamówienia, </w:t>
      </w:r>
      <w:r w:rsidR="00D700FF">
        <w:rPr>
          <w:bCs/>
          <w:sz w:val="22"/>
          <w:szCs w:val="22"/>
          <w:shd w:val="clear" w:color="auto" w:fill="FFFFFF"/>
        </w:rPr>
        <w:t>zgodnie z zapisami</w:t>
      </w:r>
      <w:r w:rsidR="00B52894" w:rsidRPr="00B52894">
        <w:rPr>
          <w:bCs/>
          <w:sz w:val="22"/>
          <w:szCs w:val="22"/>
          <w:shd w:val="clear" w:color="auto" w:fill="FFFFFF"/>
        </w:rPr>
        <w:t xml:space="preserve"> projek</w:t>
      </w:r>
      <w:r w:rsidR="00D700FF">
        <w:rPr>
          <w:bCs/>
          <w:sz w:val="22"/>
          <w:szCs w:val="22"/>
          <w:shd w:val="clear" w:color="auto" w:fill="FFFFFF"/>
        </w:rPr>
        <w:t>tu</w:t>
      </w:r>
      <w:r w:rsidR="00B52894" w:rsidRPr="00B52894">
        <w:rPr>
          <w:bCs/>
          <w:sz w:val="22"/>
          <w:szCs w:val="22"/>
          <w:shd w:val="clear" w:color="auto" w:fill="FFFFFF"/>
        </w:rPr>
        <w:t xml:space="preserve"> umowy – Załącznik nr 8. </w:t>
      </w:r>
    </w:p>
    <w:p w14:paraId="5A6BC265" w14:textId="77777777" w:rsidR="00CD646B" w:rsidRPr="001F008A" w:rsidRDefault="00CD646B" w:rsidP="007302BE">
      <w:pPr>
        <w:numPr>
          <w:ilvl w:val="1"/>
          <w:numId w:val="61"/>
        </w:numPr>
        <w:tabs>
          <w:tab w:val="clear" w:pos="1530"/>
          <w:tab w:val="num" w:pos="567"/>
        </w:tabs>
        <w:autoSpaceDE w:val="0"/>
        <w:autoSpaceDN w:val="0"/>
        <w:adjustRightInd w:val="0"/>
        <w:ind w:left="567" w:hanging="396"/>
        <w:jc w:val="both"/>
        <w:rPr>
          <w:rFonts w:eastAsia="CenturyGothic"/>
          <w:sz w:val="22"/>
          <w:szCs w:val="22"/>
        </w:rPr>
      </w:pPr>
      <w:r w:rsidRPr="001F008A">
        <w:rPr>
          <w:rFonts w:eastAsia="CenturyGothic"/>
          <w:sz w:val="22"/>
          <w:szCs w:val="22"/>
        </w:rPr>
        <w:t>Przewidziane powyżej okoliczności stanowiące podstawę zmian do umowy stanowią uprawnienie Zamawiającego nie zaś jego obowiązek wprowadzenia takich zmian.</w:t>
      </w:r>
    </w:p>
    <w:p w14:paraId="60FC88BE" w14:textId="77777777" w:rsidR="00CD646B" w:rsidRPr="001F008A" w:rsidRDefault="00CD646B" w:rsidP="007302BE">
      <w:pPr>
        <w:numPr>
          <w:ilvl w:val="1"/>
          <w:numId w:val="61"/>
        </w:numPr>
        <w:tabs>
          <w:tab w:val="clear" w:pos="1530"/>
          <w:tab w:val="num" w:pos="567"/>
        </w:tabs>
        <w:autoSpaceDE w:val="0"/>
        <w:autoSpaceDN w:val="0"/>
        <w:adjustRightInd w:val="0"/>
        <w:ind w:left="567" w:hanging="396"/>
        <w:jc w:val="both"/>
        <w:rPr>
          <w:rFonts w:eastAsia="CenturyGothic"/>
          <w:sz w:val="22"/>
          <w:szCs w:val="22"/>
        </w:rPr>
      </w:pPr>
      <w:r w:rsidRPr="001F008A">
        <w:rPr>
          <w:rFonts w:eastAsia="CenturyGothic"/>
          <w:sz w:val="22"/>
          <w:szCs w:val="22"/>
        </w:rPr>
        <w:t>Wszelkie zmiany i uzupełnienia umowy wymagają formy pisemnej pod rygorem nieważności za zgodą obu stron.</w:t>
      </w:r>
    </w:p>
    <w:p w14:paraId="75700ACE" w14:textId="77777777" w:rsidR="00CD646B" w:rsidRPr="001F008A" w:rsidRDefault="00CD646B" w:rsidP="007302BE">
      <w:pPr>
        <w:numPr>
          <w:ilvl w:val="1"/>
          <w:numId w:val="61"/>
        </w:numPr>
        <w:tabs>
          <w:tab w:val="clear" w:pos="1530"/>
          <w:tab w:val="num" w:pos="567"/>
        </w:tabs>
        <w:autoSpaceDE w:val="0"/>
        <w:autoSpaceDN w:val="0"/>
        <w:adjustRightInd w:val="0"/>
        <w:ind w:left="567" w:hanging="396"/>
        <w:jc w:val="both"/>
        <w:rPr>
          <w:rFonts w:eastAsia="CenturyGothic"/>
          <w:sz w:val="22"/>
          <w:szCs w:val="22"/>
        </w:rPr>
      </w:pPr>
      <w:r w:rsidRPr="001F008A">
        <w:rPr>
          <w:rFonts w:eastAsia="CenturyGothic"/>
          <w:sz w:val="22"/>
          <w:szCs w:val="22"/>
        </w:rPr>
        <w:t>Wszelkie zmiany muszą być dokonywane z zachowaniem przepisu art. 140 ust.1 i art. 140 ust. 3 ustawy Pzp stanowiącego, że umowa podlega unieważnieniu w części wykraczającej poza określenie przedmiotu zamówienia zawartego w SIWZ.</w:t>
      </w:r>
    </w:p>
    <w:p w14:paraId="1D9DE529" w14:textId="77777777" w:rsidR="00CD646B" w:rsidRPr="001F008A" w:rsidRDefault="00CD646B" w:rsidP="007302BE">
      <w:pPr>
        <w:numPr>
          <w:ilvl w:val="1"/>
          <w:numId w:val="61"/>
        </w:numPr>
        <w:tabs>
          <w:tab w:val="clear" w:pos="1530"/>
          <w:tab w:val="num" w:pos="567"/>
        </w:tabs>
        <w:autoSpaceDE w:val="0"/>
        <w:autoSpaceDN w:val="0"/>
        <w:adjustRightInd w:val="0"/>
        <w:ind w:left="567" w:hanging="396"/>
        <w:jc w:val="both"/>
        <w:rPr>
          <w:rFonts w:eastAsia="CenturyGothic"/>
          <w:sz w:val="22"/>
          <w:szCs w:val="22"/>
        </w:rPr>
      </w:pPr>
      <w:r w:rsidRPr="001F008A">
        <w:rPr>
          <w:rFonts w:eastAsia="CenturyGothic"/>
          <w:sz w:val="22"/>
          <w:szCs w:val="22"/>
        </w:rPr>
        <w:t>Nie stanowi zmiany umowy w rozumieniu art. 144 ustawy Pzp:</w:t>
      </w:r>
    </w:p>
    <w:p w14:paraId="15C1E6B9" w14:textId="77777777" w:rsidR="00CD646B" w:rsidRPr="001F008A" w:rsidRDefault="00CD646B" w:rsidP="007302BE">
      <w:pPr>
        <w:numPr>
          <w:ilvl w:val="0"/>
          <w:numId w:val="18"/>
        </w:numPr>
        <w:tabs>
          <w:tab w:val="clear" w:pos="1440"/>
          <w:tab w:val="num" w:pos="900"/>
        </w:tabs>
        <w:autoSpaceDE w:val="0"/>
        <w:autoSpaceDN w:val="0"/>
        <w:adjustRightInd w:val="0"/>
        <w:ind w:left="896" w:hanging="357"/>
        <w:jc w:val="both"/>
        <w:rPr>
          <w:rFonts w:eastAsia="CenturyGothic"/>
          <w:sz w:val="22"/>
          <w:szCs w:val="22"/>
        </w:rPr>
      </w:pPr>
      <w:r w:rsidRPr="001F008A">
        <w:rPr>
          <w:rFonts w:eastAsia="CenturyGothic"/>
          <w:sz w:val="22"/>
          <w:szCs w:val="22"/>
        </w:rPr>
        <w:t xml:space="preserve">zmiana danych związanych z obsługą administracyjno-organizacyjną umowy (np. zmiana </w:t>
      </w:r>
      <w:r w:rsidRPr="001F008A">
        <w:rPr>
          <w:rFonts w:eastAsia="CenturyGothic"/>
          <w:sz w:val="22"/>
          <w:szCs w:val="22"/>
        </w:rPr>
        <w:br/>
        <w:t>nr rachunku bankowego),</w:t>
      </w:r>
    </w:p>
    <w:p w14:paraId="6BC8490A" w14:textId="77777777" w:rsidR="00CD646B" w:rsidRPr="001F008A" w:rsidRDefault="00CD646B" w:rsidP="007302BE">
      <w:pPr>
        <w:numPr>
          <w:ilvl w:val="0"/>
          <w:numId w:val="18"/>
        </w:numPr>
        <w:tabs>
          <w:tab w:val="clear" w:pos="1440"/>
          <w:tab w:val="num" w:pos="900"/>
        </w:tabs>
        <w:autoSpaceDE w:val="0"/>
        <w:autoSpaceDN w:val="0"/>
        <w:adjustRightInd w:val="0"/>
        <w:ind w:left="896" w:hanging="357"/>
        <w:jc w:val="both"/>
        <w:rPr>
          <w:rFonts w:eastAsia="CenturyGothic"/>
          <w:sz w:val="22"/>
          <w:szCs w:val="22"/>
        </w:rPr>
      </w:pPr>
      <w:r w:rsidRPr="001F008A">
        <w:rPr>
          <w:rFonts w:eastAsia="CenturyGothic"/>
          <w:sz w:val="22"/>
          <w:szCs w:val="22"/>
        </w:rPr>
        <w:t>zmiany danych teleadresowych, zmiany osób wskazany</w:t>
      </w:r>
      <w:r w:rsidR="0059165E" w:rsidRPr="001F008A">
        <w:rPr>
          <w:rFonts w:eastAsia="CenturyGothic"/>
          <w:sz w:val="22"/>
          <w:szCs w:val="22"/>
        </w:rPr>
        <w:t>ch do kontaktów między stronami.</w:t>
      </w:r>
    </w:p>
    <w:p w14:paraId="5663C2B2" w14:textId="77777777" w:rsidR="00AD60AB"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80"/>
        </w:tabs>
        <w:spacing w:before="240" w:after="240"/>
        <w:ind w:left="180" w:hanging="720"/>
        <w:jc w:val="both"/>
        <w:rPr>
          <w:rFonts w:ascii="Times New Roman" w:hAnsi="Times New Roman"/>
          <w:b/>
          <w:sz w:val="22"/>
          <w:szCs w:val="22"/>
        </w:rPr>
      </w:pPr>
      <w:r w:rsidRPr="001F008A">
        <w:rPr>
          <w:rFonts w:ascii="Times New Roman" w:hAnsi="Times New Roman"/>
          <w:b/>
          <w:sz w:val="22"/>
          <w:szCs w:val="22"/>
        </w:rPr>
        <w:t>POUCZENIE O ŚRODKACH OCHRONY PRAWNEJ PRZYSŁUGUJĄCYCH WYKONAWCY W TOKU POSTĘPOWANIA O UDZIELENIE ZAMÓWIENIA:</w:t>
      </w:r>
    </w:p>
    <w:p w14:paraId="33D46356" w14:textId="77777777" w:rsidR="00CB6893" w:rsidRPr="001F008A" w:rsidRDefault="000D3597" w:rsidP="00591AC4">
      <w:pPr>
        <w:spacing w:line="240" w:lineRule="atLeast"/>
        <w:jc w:val="both"/>
        <w:textAlignment w:val="top"/>
        <w:rPr>
          <w:sz w:val="22"/>
          <w:szCs w:val="22"/>
        </w:rPr>
      </w:pPr>
      <w:r w:rsidRPr="001F008A">
        <w:rPr>
          <w:sz w:val="22"/>
          <w:szCs w:val="22"/>
        </w:rPr>
        <w:t>Wykonawcom, oraz innym podmiotom, którzy mają, lub mieli interes w uzyskaniu przedmiotowego zamówienia oraz ponieśli lub mogli ponieść szkodę w wyniku naruszenia przez zamawiającego przepisów niniejszej ustawy, przysługują środki ochrony prawnej przewidziane w art. 179 i następnych ustawy Prawo zamówień publicznych (</w:t>
      </w:r>
      <w:r w:rsidR="000B5360">
        <w:rPr>
          <w:sz w:val="22"/>
          <w:szCs w:val="22"/>
        </w:rPr>
        <w:t xml:space="preserve">t.j. </w:t>
      </w:r>
      <w:r w:rsidRPr="001F008A">
        <w:rPr>
          <w:sz w:val="22"/>
          <w:szCs w:val="22"/>
        </w:rPr>
        <w:t>Dz. U. z 201</w:t>
      </w:r>
      <w:r w:rsidR="000B5360">
        <w:rPr>
          <w:sz w:val="22"/>
          <w:szCs w:val="22"/>
        </w:rPr>
        <w:t>9</w:t>
      </w:r>
      <w:r w:rsidRPr="001F008A">
        <w:rPr>
          <w:sz w:val="22"/>
          <w:szCs w:val="22"/>
        </w:rPr>
        <w:t>r. poz. 1</w:t>
      </w:r>
      <w:r w:rsidR="000B5360">
        <w:rPr>
          <w:sz w:val="22"/>
          <w:szCs w:val="22"/>
        </w:rPr>
        <w:t>843 z późn. zm.</w:t>
      </w:r>
      <w:r w:rsidRPr="001F008A">
        <w:rPr>
          <w:sz w:val="22"/>
          <w:szCs w:val="22"/>
        </w:rPr>
        <w:t>).</w:t>
      </w:r>
    </w:p>
    <w:p w14:paraId="0DE4B5B7" w14:textId="77777777" w:rsidR="00A75F24" w:rsidRPr="001F008A" w:rsidRDefault="00A75F24" w:rsidP="002C2310">
      <w:pPr>
        <w:pStyle w:val="Zwykytekst"/>
        <w:jc w:val="center"/>
        <w:rPr>
          <w:rFonts w:ascii="Times New Roman" w:hAnsi="Times New Roman"/>
          <w:b/>
          <w:color w:val="FF0000"/>
          <w:sz w:val="22"/>
          <w:szCs w:val="22"/>
          <w:u w:val="single"/>
        </w:rPr>
      </w:pPr>
    </w:p>
    <w:p w14:paraId="6B277CF3" w14:textId="77777777" w:rsidR="002C2310" w:rsidRPr="001F008A" w:rsidRDefault="002C2310" w:rsidP="002C2310">
      <w:pPr>
        <w:pStyle w:val="Zwykytekst"/>
        <w:jc w:val="center"/>
        <w:rPr>
          <w:rFonts w:ascii="Times New Roman" w:hAnsi="Times New Roman"/>
          <w:b/>
          <w:color w:val="FF0000"/>
          <w:sz w:val="22"/>
          <w:szCs w:val="22"/>
          <w:u w:val="single"/>
        </w:rPr>
      </w:pPr>
      <w:r w:rsidRPr="001F008A">
        <w:rPr>
          <w:rFonts w:ascii="Times New Roman" w:hAnsi="Times New Roman"/>
          <w:b/>
          <w:color w:val="FF0000"/>
          <w:sz w:val="22"/>
          <w:szCs w:val="22"/>
          <w:u w:val="single"/>
        </w:rPr>
        <w:t>ROZDZIAŁ II</w:t>
      </w:r>
    </w:p>
    <w:p w14:paraId="4B7371F0" w14:textId="77777777" w:rsidR="002C2310" w:rsidRPr="001F008A" w:rsidRDefault="001E401F" w:rsidP="002C2310">
      <w:pPr>
        <w:pStyle w:val="Zwykytekst"/>
        <w:spacing w:after="240"/>
        <w:jc w:val="center"/>
        <w:rPr>
          <w:rFonts w:ascii="Times New Roman" w:hAnsi="Times New Roman"/>
          <w:b/>
          <w:sz w:val="22"/>
          <w:szCs w:val="22"/>
        </w:rPr>
      </w:pPr>
      <w:r w:rsidRPr="001F008A">
        <w:rPr>
          <w:rFonts w:ascii="Times New Roman" w:hAnsi="Times New Roman"/>
          <w:b/>
          <w:color w:val="FF0000"/>
          <w:sz w:val="22"/>
          <w:szCs w:val="22"/>
        </w:rPr>
        <w:t>DODATKOWE</w:t>
      </w:r>
      <w:r w:rsidR="002C2310" w:rsidRPr="001F008A">
        <w:rPr>
          <w:rFonts w:ascii="Times New Roman" w:hAnsi="Times New Roman"/>
          <w:b/>
          <w:color w:val="FF0000"/>
          <w:sz w:val="22"/>
          <w:szCs w:val="22"/>
        </w:rPr>
        <w:t xml:space="preserve"> POSTANOWIENIA SPECYFIKACJI ISTOTNYCH WARUNKÓW ZAMÓWIENIA</w:t>
      </w:r>
    </w:p>
    <w:p w14:paraId="1A9F1BDA" w14:textId="77777777" w:rsidR="00890DEE"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80"/>
        </w:tabs>
        <w:spacing w:before="240" w:after="240"/>
        <w:ind w:left="180" w:hanging="720"/>
        <w:jc w:val="both"/>
        <w:rPr>
          <w:rFonts w:ascii="Times New Roman" w:hAnsi="Times New Roman"/>
          <w:b/>
          <w:sz w:val="22"/>
          <w:szCs w:val="22"/>
        </w:rPr>
      </w:pPr>
      <w:r w:rsidRPr="001F008A">
        <w:rPr>
          <w:rFonts w:ascii="Times New Roman" w:hAnsi="Times New Roman"/>
          <w:b/>
          <w:sz w:val="22"/>
          <w:szCs w:val="22"/>
        </w:rPr>
        <w:t>OPIS CZĘŚCI ZAMÓWIENIA, JEŻELI ZAMAWIAJĄCY</w:t>
      </w:r>
      <w:r w:rsidR="009E4B80" w:rsidRPr="001F008A">
        <w:rPr>
          <w:rFonts w:ascii="Times New Roman" w:hAnsi="Times New Roman"/>
          <w:b/>
          <w:sz w:val="22"/>
          <w:szCs w:val="22"/>
        </w:rPr>
        <w:t xml:space="preserve"> </w:t>
      </w:r>
      <w:r w:rsidRPr="001F008A">
        <w:rPr>
          <w:rFonts w:ascii="Times New Roman" w:hAnsi="Times New Roman"/>
          <w:b/>
          <w:sz w:val="22"/>
          <w:szCs w:val="22"/>
        </w:rPr>
        <w:t>DOPUSZCZA</w:t>
      </w:r>
      <w:r w:rsidR="00034EA8" w:rsidRPr="001F008A">
        <w:rPr>
          <w:rFonts w:ascii="Times New Roman" w:hAnsi="Times New Roman"/>
          <w:b/>
          <w:sz w:val="22"/>
          <w:szCs w:val="22"/>
        </w:rPr>
        <w:t xml:space="preserve"> </w:t>
      </w:r>
      <w:r w:rsidRPr="001F008A">
        <w:rPr>
          <w:rFonts w:ascii="Times New Roman" w:hAnsi="Times New Roman"/>
          <w:b/>
          <w:sz w:val="22"/>
          <w:szCs w:val="22"/>
        </w:rPr>
        <w:t>SKŁADANIE OFERT CZĘŚCIOWYCH:</w:t>
      </w:r>
    </w:p>
    <w:p w14:paraId="2B08EE21" w14:textId="2706F884" w:rsidR="004874B5" w:rsidRDefault="00890DEE" w:rsidP="004874B5">
      <w:pPr>
        <w:pStyle w:val="Zwykytekst"/>
        <w:rPr>
          <w:rFonts w:ascii="Times New Roman" w:hAnsi="Times New Roman"/>
          <w:b/>
          <w:sz w:val="22"/>
          <w:szCs w:val="22"/>
        </w:rPr>
      </w:pPr>
      <w:r w:rsidRPr="001F008A">
        <w:rPr>
          <w:rFonts w:ascii="Times New Roman" w:hAnsi="Times New Roman"/>
          <w:b/>
          <w:sz w:val="22"/>
          <w:szCs w:val="22"/>
        </w:rPr>
        <w:t>Zamawiający</w:t>
      </w:r>
      <w:r w:rsidR="00E320BE" w:rsidRPr="001F008A">
        <w:rPr>
          <w:rFonts w:ascii="Times New Roman" w:hAnsi="Times New Roman"/>
          <w:b/>
          <w:sz w:val="22"/>
          <w:szCs w:val="22"/>
        </w:rPr>
        <w:t xml:space="preserve"> </w:t>
      </w:r>
      <w:r w:rsidR="006E17CF">
        <w:rPr>
          <w:rFonts w:ascii="Times New Roman" w:hAnsi="Times New Roman"/>
          <w:b/>
          <w:sz w:val="22"/>
          <w:szCs w:val="22"/>
        </w:rPr>
        <w:t xml:space="preserve">NIE </w:t>
      </w:r>
      <w:r w:rsidR="004874B5" w:rsidRPr="001F008A">
        <w:rPr>
          <w:rFonts w:ascii="Times New Roman" w:hAnsi="Times New Roman"/>
          <w:b/>
          <w:sz w:val="22"/>
          <w:szCs w:val="22"/>
        </w:rPr>
        <w:t>DOPUSZCZA możliwoś</w:t>
      </w:r>
      <w:r w:rsidR="003774CD">
        <w:rPr>
          <w:rFonts w:ascii="Times New Roman" w:hAnsi="Times New Roman"/>
          <w:b/>
          <w:sz w:val="22"/>
          <w:szCs w:val="22"/>
        </w:rPr>
        <w:t>ć</w:t>
      </w:r>
      <w:r w:rsidR="004874B5" w:rsidRPr="001F008A">
        <w:rPr>
          <w:rFonts w:ascii="Times New Roman" w:hAnsi="Times New Roman"/>
          <w:b/>
          <w:sz w:val="22"/>
          <w:szCs w:val="22"/>
        </w:rPr>
        <w:t xml:space="preserve"> składania ofert częściowych</w:t>
      </w:r>
      <w:r w:rsidR="00A75AC9">
        <w:rPr>
          <w:rFonts w:ascii="Times New Roman" w:hAnsi="Times New Roman"/>
          <w:b/>
          <w:sz w:val="22"/>
          <w:szCs w:val="22"/>
        </w:rPr>
        <w:t>.</w:t>
      </w:r>
    </w:p>
    <w:p w14:paraId="0C00124A" w14:textId="77777777" w:rsidR="006D4EAE" w:rsidRPr="001F008A" w:rsidRDefault="006D4EA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80"/>
        </w:tabs>
        <w:spacing w:before="240" w:after="240"/>
        <w:ind w:left="180" w:hanging="720"/>
        <w:jc w:val="both"/>
        <w:rPr>
          <w:rFonts w:ascii="Times New Roman" w:hAnsi="Times New Roman"/>
          <w:b/>
          <w:sz w:val="22"/>
          <w:szCs w:val="22"/>
        </w:rPr>
      </w:pPr>
      <w:r w:rsidRPr="001F008A">
        <w:rPr>
          <w:rFonts w:ascii="Times New Roman" w:hAnsi="Times New Roman"/>
          <w:b/>
          <w:sz w:val="22"/>
          <w:szCs w:val="22"/>
        </w:rPr>
        <w:t xml:space="preserve">OKREŚLENIE MAKSYMALNEJ LICZBY WYKONAWCÓW, Z KTÓRYMI </w:t>
      </w:r>
      <w:r w:rsidR="00ED7319" w:rsidRPr="001F008A">
        <w:rPr>
          <w:rFonts w:ascii="Times New Roman" w:hAnsi="Times New Roman"/>
          <w:b/>
          <w:sz w:val="22"/>
          <w:szCs w:val="22"/>
        </w:rPr>
        <w:t>ZAMAWIAJACY ZAWRZE UMOWĘ RAMOWĄ</w:t>
      </w:r>
      <w:r w:rsidRPr="001F008A">
        <w:rPr>
          <w:rFonts w:ascii="Times New Roman" w:hAnsi="Times New Roman"/>
          <w:b/>
          <w:sz w:val="22"/>
          <w:szCs w:val="22"/>
        </w:rPr>
        <w:t xml:space="preserve">, </w:t>
      </w:r>
      <w:r w:rsidR="00ED7319" w:rsidRPr="001F008A">
        <w:rPr>
          <w:rFonts w:ascii="Times New Roman" w:hAnsi="Times New Roman"/>
          <w:b/>
          <w:sz w:val="22"/>
          <w:szCs w:val="22"/>
        </w:rPr>
        <w:t>JEŻELI ZAMAWIAJĄCY PRZEWIDUJE ZAWARCIE UMOWY RAMOWEJ</w:t>
      </w:r>
      <w:r w:rsidRPr="001F008A">
        <w:rPr>
          <w:rFonts w:ascii="Times New Roman" w:hAnsi="Times New Roman"/>
          <w:b/>
          <w:sz w:val="22"/>
          <w:szCs w:val="22"/>
        </w:rPr>
        <w:t>:</w:t>
      </w:r>
    </w:p>
    <w:p w14:paraId="4CEDEFD7" w14:textId="77777777" w:rsidR="006D4EAE" w:rsidRPr="001F008A" w:rsidRDefault="008177AA" w:rsidP="004874B5">
      <w:pPr>
        <w:pStyle w:val="Zwykytekst"/>
        <w:rPr>
          <w:rFonts w:ascii="Times New Roman" w:hAnsi="Times New Roman"/>
          <w:b/>
          <w:sz w:val="22"/>
          <w:szCs w:val="22"/>
        </w:rPr>
      </w:pPr>
      <w:r w:rsidRPr="001F008A">
        <w:rPr>
          <w:rFonts w:ascii="Times New Roman" w:hAnsi="Times New Roman"/>
          <w:b/>
          <w:sz w:val="22"/>
          <w:szCs w:val="22"/>
        </w:rPr>
        <w:t xml:space="preserve">Zamawiający </w:t>
      </w:r>
      <w:r w:rsidR="00A263F1" w:rsidRPr="001F008A">
        <w:rPr>
          <w:rFonts w:ascii="Times New Roman" w:hAnsi="Times New Roman"/>
          <w:b/>
          <w:sz w:val="22"/>
          <w:szCs w:val="22"/>
        </w:rPr>
        <w:t>NIE PRZEWIDUJE</w:t>
      </w:r>
      <w:r w:rsidRPr="001F008A">
        <w:rPr>
          <w:rFonts w:ascii="Times New Roman" w:hAnsi="Times New Roman"/>
          <w:b/>
          <w:sz w:val="22"/>
          <w:szCs w:val="22"/>
        </w:rPr>
        <w:t xml:space="preserve"> zawarcia umowy ramowej</w:t>
      </w:r>
      <w:r w:rsidR="00A263F1" w:rsidRPr="001F008A">
        <w:rPr>
          <w:rFonts w:ascii="Times New Roman" w:hAnsi="Times New Roman"/>
          <w:b/>
          <w:sz w:val="22"/>
          <w:szCs w:val="22"/>
        </w:rPr>
        <w:t>.</w:t>
      </w:r>
    </w:p>
    <w:p w14:paraId="5CC10358" w14:textId="77777777" w:rsidR="006D4EAE" w:rsidRPr="001F008A" w:rsidRDefault="00111675"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80"/>
        </w:tabs>
        <w:spacing w:before="240" w:after="240"/>
        <w:ind w:left="180" w:hanging="720"/>
        <w:jc w:val="both"/>
        <w:rPr>
          <w:rFonts w:ascii="Times New Roman" w:hAnsi="Times New Roman"/>
          <w:b/>
          <w:sz w:val="22"/>
          <w:szCs w:val="22"/>
        </w:rPr>
      </w:pPr>
      <w:r w:rsidRPr="001F008A">
        <w:rPr>
          <w:rFonts w:ascii="Times New Roman" w:hAnsi="Times New Roman"/>
          <w:b/>
          <w:sz w:val="22"/>
          <w:szCs w:val="22"/>
        </w:rPr>
        <w:t>INFORMACJA O PRZEWIDYWANYCH ZAMÓWIENIACH, O KTÓRYCH MOWA W ART. 67 UST. 1 PKT 6 USTAWY.</w:t>
      </w:r>
      <w:r w:rsidR="006D4EAE" w:rsidRPr="001F008A">
        <w:rPr>
          <w:rFonts w:ascii="Times New Roman" w:hAnsi="Times New Roman"/>
          <w:b/>
          <w:sz w:val="22"/>
          <w:szCs w:val="22"/>
        </w:rPr>
        <w:t>:</w:t>
      </w:r>
    </w:p>
    <w:p w14:paraId="6FF8AFB3" w14:textId="06B62748" w:rsidR="00F12C65" w:rsidRPr="00F12C65" w:rsidRDefault="00F12C65" w:rsidP="00F12C65">
      <w:pPr>
        <w:numPr>
          <w:ilvl w:val="0"/>
          <w:numId w:val="142"/>
        </w:numPr>
        <w:tabs>
          <w:tab w:val="clear" w:pos="720"/>
          <w:tab w:val="num" w:pos="426"/>
        </w:tabs>
        <w:spacing w:before="100" w:beforeAutospacing="1" w:after="100" w:afterAutospacing="1"/>
        <w:ind w:left="426" w:hanging="284"/>
        <w:jc w:val="both"/>
        <w:rPr>
          <w:sz w:val="22"/>
          <w:szCs w:val="22"/>
        </w:rPr>
      </w:pPr>
      <w:r w:rsidRPr="00F12C65">
        <w:rPr>
          <w:sz w:val="22"/>
          <w:szCs w:val="22"/>
        </w:rPr>
        <w:t xml:space="preserve">Zamawiający informuje, że </w:t>
      </w:r>
      <w:r w:rsidR="00692789" w:rsidRPr="00F12C65">
        <w:rPr>
          <w:b/>
          <w:bCs/>
          <w:sz w:val="22"/>
          <w:szCs w:val="22"/>
        </w:rPr>
        <w:t xml:space="preserve">PRZEWIDUJE MOŻLIWOŚĆ́ </w:t>
      </w:r>
      <w:r w:rsidRPr="00F12C65">
        <w:rPr>
          <w:b/>
          <w:bCs/>
          <w:sz w:val="22"/>
          <w:szCs w:val="22"/>
        </w:rPr>
        <w:t xml:space="preserve">udzielenia </w:t>
      </w:r>
      <w:r w:rsidRPr="00D57BF7">
        <w:rPr>
          <w:b/>
          <w:bCs/>
          <w:sz w:val="22"/>
          <w:szCs w:val="22"/>
        </w:rPr>
        <w:t>zamówień</w:t>
      </w:r>
      <w:r w:rsidRPr="00F12C65">
        <w:rPr>
          <w:b/>
          <w:bCs/>
          <w:sz w:val="22"/>
          <w:szCs w:val="22"/>
        </w:rPr>
        <w:t xml:space="preserve">́, o </w:t>
      </w:r>
      <w:r w:rsidRPr="00D57BF7">
        <w:rPr>
          <w:b/>
          <w:bCs/>
          <w:sz w:val="22"/>
          <w:szCs w:val="22"/>
        </w:rPr>
        <w:t>których</w:t>
      </w:r>
      <w:r w:rsidRPr="00F12C65">
        <w:rPr>
          <w:b/>
          <w:bCs/>
          <w:sz w:val="22"/>
          <w:szCs w:val="22"/>
        </w:rPr>
        <w:t xml:space="preserve"> mowa w art. 67 ust. 1 pkt 6 ustawy Pzp,</w:t>
      </w:r>
      <w:r w:rsidRPr="00F12C65">
        <w:rPr>
          <w:sz w:val="22"/>
          <w:szCs w:val="22"/>
        </w:rPr>
        <w:t xml:space="preserve"> dotychczasowemu wykonawcy robót budowlanych lub usług, polegającego na powtórzeniu podobnych robót lub usług, w okresie 3 lat od udzielenia zamówienia podstawowego.</w:t>
      </w:r>
    </w:p>
    <w:p w14:paraId="32796BDA" w14:textId="58E9B925" w:rsidR="00F12C65" w:rsidRPr="00F12C65" w:rsidRDefault="00F12C65" w:rsidP="00F12C65">
      <w:pPr>
        <w:numPr>
          <w:ilvl w:val="0"/>
          <w:numId w:val="142"/>
        </w:numPr>
        <w:tabs>
          <w:tab w:val="clear" w:pos="720"/>
          <w:tab w:val="num" w:pos="426"/>
        </w:tabs>
        <w:spacing w:before="100" w:beforeAutospacing="1" w:after="100" w:afterAutospacing="1"/>
        <w:ind w:left="426" w:hanging="284"/>
        <w:jc w:val="both"/>
        <w:rPr>
          <w:sz w:val="22"/>
          <w:szCs w:val="22"/>
        </w:rPr>
      </w:pPr>
      <w:r w:rsidRPr="00F12C65">
        <w:rPr>
          <w:sz w:val="22"/>
          <w:szCs w:val="22"/>
        </w:rPr>
        <w:t xml:space="preserve">Zakres zamówienia obejmował będzie czynności </w:t>
      </w:r>
      <w:r w:rsidR="00D57BF7">
        <w:rPr>
          <w:sz w:val="22"/>
          <w:szCs w:val="22"/>
        </w:rPr>
        <w:t xml:space="preserve">zgodne z opisem przedmiotu zamówienia </w:t>
      </w:r>
      <w:r w:rsidRPr="00F12C65">
        <w:rPr>
          <w:sz w:val="22"/>
          <w:szCs w:val="22"/>
        </w:rPr>
        <w:t xml:space="preserve">określone w </w:t>
      </w:r>
      <w:r w:rsidR="00D57BF7">
        <w:rPr>
          <w:sz w:val="22"/>
          <w:szCs w:val="22"/>
        </w:rPr>
        <w:t>niniejszym SIWZ i ofercie Wykonawcy</w:t>
      </w:r>
      <w:r w:rsidRPr="00F12C65">
        <w:rPr>
          <w:sz w:val="22"/>
          <w:szCs w:val="22"/>
        </w:rPr>
        <w:t xml:space="preserve">, na warunkach </w:t>
      </w:r>
      <w:r w:rsidRPr="00D57BF7">
        <w:rPr>
          <w:i/>
          <w:iCs/>
          <w:sz w:val="22"/>
          <w:szCs w:val="22"/>
        </w:rPr>
        <w:t>wynikających</w:t>
      </w:r>
      <w:r w:rsidRPr="00F12C65">
        <w:rPr>
          <w:i/>
          <w:iCs/>
          <w:sz w:val="22"/>
          <w:szCs w:val="22"/>
        </w:rPr>
        <w:t xml:space="preserve"> z umowy dla </w:t>
      </w:r>
      <w:r w:rsidRPr="00D57BF7">
        <w:rPr>
          <w:i/>
          <w:iCs/>
          <w:sz w:val="22"/>
          <w:szCs w:val="22"/>
        </w:rPr>
        <w:t>zamówienia</w:t>
      </w:r>
      <w:r w:rsidRPr="00F12C65">
        <w:rPr>
          <w:i/>
          <w:iCs/>
          <w:sz w:val="22"/>
          <w:szCs w:val="22"/>
        </w:rPr>
        <w:t xml:space="preserve"> podstawowego,</w:t>
      </w:r>
      <w:r w:rsidRPr="00F12C65">
        <w:rPr>
          <w:sz w:val="22"/>
          <w:szCs w:val="22"/>
        </w:rPr>
        <w:t xml:space="preserve"> z zastrzeżeniem zmian terminów realizacji oraz cen po przeprowadzonych negocjacjach. Zamówienia podobne mogą̨ obejmowa</w:t>
      </w:r>
      <w:r w:rsidR="00D57BF7">
        <w:rPr>
          <w:sz w:val="22"/>
          <w:szCs w:val="22"/>
        </w:rPr>
        <w:t>ć</w:t>
      </w:r>
      <w:r w:rsidRPr="00F12C65">
        <w:rPr>
          <w:sz w:val="22"/>
          <w:szCs w:val="22"/>
        </w:rPr>
        <w:t xml:space="preserve"> </w:t>
      </w:r>
      <w:r w:rsidRPr="00F12C65">
        <w:rPr>
          <w:b/>
          <w:bCs/>
          <w:sz w:val="22"/>
          <w:szCs w:val="22"/>
        </w:rPr>
        <w:t xml:space="preserve">zaprojektowanie </w:t>
      </w:r>
      <w:r w:rsidR="00D57BF7">
        <w:rPr>
          <w:b/>
          <w:bCs/>
          <w:sz w:val="22"/>
          <w:szCs w:val="22"/>
        </w:rPr>
        <w:t xml:space="preserve">i/lub sprawowanie nadzoru autorskiego </w:t>
      </w:r>
      <w:r w:rsidRPr="00F12C65">
        <w:rPr>
          <w:b/>
          <w:bCs/>
          <w:sz w:val="22"/>
          <w:szCs w:val="22"/>
        </w:rPr>
        <w:t xml:space="preserve">i/lub wybudowanie sieci kanalizacyjnej wraz z wykonaniem robót towarzyszących (m.in. </w:t>
      </w:r>
      <w:r w:rsidRPr="00F12C65">
        <w:rPr>
          <w:b/>
          <w:bCs/>
          <w:sz w:val="22"/>
          <w:szCs w:val="22"/>
        </w:rPr>
        <w:lastRenderedPageBreak/>
        <w:t xml:space="preserve">przepompowniami, zasilaniem energetycznym, monitoringiem) i/lub zaprojektowanie przyłączy </w:t>
      </w:r>
      <w:r w:rsidR="00C0580E">
        <w:rPr>
          <w:b/>
          <w:bCs/>
          <w:sz w:val="22"/>
          <w:szCs w:val="22"/>
        </w:rPr>
        <w:br/>
      </w:r>
      <w:r w:rsidRPr="00F12C65">
        <w:rPr>
          <w:b/>
          <w:bCs/>
          <w:sz w:val="22"/>
          <w:szCs w:val="22"/>
        </w:rPr>
        <w:t xml:space="preserve">i instalacji na terenach prywatnych, do łącznej długości do </w:t>
      </w:r>
      <w:r w:rsidR="00C0580E">
        <w:rPr>
          <w:b/>
          <w:bCs/>
          <w:sz w:val="22"/>
          <w:szCs w:val="22"/>
        </w:rPr>
        <w:t>3</w:t>
      </w:r>
      <w:r w:rsidRPr="00F12C65">
        <w:rPr>
          <w:b/>
          <w:bCs/>
          <w:sz w:val="22"/>
          <w:szCs w:val="22"/>
        </w:rPr>
        <w:t xml:space="preserve"> km. </w:t>
      </w:r>
    </w:p>
    <w:p w14:paraId="23447245" w14:textId="629A7CDE" w:rsidR="00D57BF7" w:rsidRDefault="00F12C65" w:rsidP="00D57BF7">
      <w:pPr>
        <w:numPr>
          <w:ilvl w:val="0"/>
          <w:numId w:val="142"/>
        </w:numPr>
        <w:tabs>
          <w:tab w:val="clear" w:pos="720"/>
          <w:tab w:val="num" w:pos="426"/>
        </w:tabs>
        <w:spacing w:before="100" w:beforeAutospacing="1" w:after="100" w:afterAutospacing="1"/>
        <w:ind w:left="426" w:hanging="284"/>
        <w:jc w:val="both"/>
        <w:rPr>
          <w:sz w:val="22"/>
          <w:szCs w:val="22"/>
        </w:rPr>
      </w:pPr>
      <w:r w:rsidRPr="00F12C65">
        <w:rPr>
          <w:sz w:val="22"/>
          <w:szCs w:val="22"/>
        </w:rPr>
        <w:t xml:space="preserve">Zamawiający przewiduje, </w:t>
      </w:r>
      <w:r w:rsidR="00D57BF7">
        <w:rPr>
          <w:sz w:val="22"/>
          <w:szCs w:val="22"/>
        </w:rPr>
        <w:t>że</w:t>
      </w:r>
      <w:r w:rsidRPr="00F12C65">
        <w:rPr>
          <w:sz w:val="22"/>
          <w:szCs w:val="22"/>
        </w:rPr>
        <w:t xml:space="preserve"> łączna wartość́ zamówień́ podobnych </w:t>
      </w:r>
      <w:r w:rsidRPr="00235DBF">
        <w:rPr>
          <w:b/>
          <w:bCs/>
          <w:sz w:val="22"/>
          <w:szCs w:val="22"/>
        </w:rPr>
        <w:t xml:space="preserve">nie przekroczy kwoty 2 400 000,00 zł netto </w:t>
      </w:r>
      <w:r w:rsidRPr="00235DBF">
        <w:rPr>
          <w:sz w:val="22"/>
          <w:szCs w:val="22"/>
        </w:rPr>
        <w:t>- przy czym wznowienie bądź́ rozszerzenie zamówienia obejmować́ będzie wykonanie robót</w:t>
      </w:r>
      <w:r w:rsidRPr="00F12C65">
        <w:rPr>
          <w:sz w:val="22"/>
          <w:szCs w:val="22"/>
        </w:rPr>
        <w:t xml:space="preserve"> pozostających w zgodności z zamówieniem podstawowym, w ramach którego realizowane jest zadanie, na które udzielono pierwotnego zamówienia. </w:t>
      </w:r>
    </w:p>
    <w:p w14:paraId="66204FF1" w14:textId="68431555" w:rsidR="006D4EAE" w:rsidRPr="003C1DB1" w:rsidRDefault="00F12C65" w:rsidP="004874B5">
      <w:pPr>
        <w:numPr>
          <w:ilvl w:val="0"/>
          <w:numId w:val="142"/>
        </w:numPr>
        <w:tabs>
          <w:tab w:val="clear" w:pos="720"/>
          <w:tab w:val="num" w:pos="426"/>
        </w:tabs>
        <w:spacing w:before="100" w:beforeAutospacing="1" w:after="100" w:afterAutospacing="1"/>
        <w:ind w:left="426" w:hanging="284"/>
        <w:jc w:val="both"/>
        <w:rPr>
          <w:sz w:val="22"/>
          <w:szCs w:val="22"/>
        </w:rPr>
      </w:pPr>
      <w:r w:rsidRPr="00F12C65">
        <w:rPr>
          <w:sz w:val="22"/>
          <w:szCs w:val="22"/>
        </w:rPr>
        <w:t xml:space="preserve">Udzielenie </w:t>
      </w:r>
      <w:r w:rsidRPr="00D57BF7">
        <w:rPr>
          <w:sz w:val="22"/>
          <w:szCs w:val="22"/>
        </w:rPr>
        <w:t>zamówienia</w:t>
      </w:r>
      <w:r w:rsidRPr="00F12C65">
        <w:rPr>
          <w:sz w:val="22"/>
          <w:szCs w:val="22"/>
        </w:rPr>
        <w:t xml:space="preserve"> podobnego </w:t>
      </w:r>
      <w:r w:rsidRPr="00D57BF7">
        <w:rPr>
          <w:sz w:val="22"/>
          <w:szCs w:val="22"/>
        </w:rPr>
        <w:t>będzie</w:t>
      </w:r>
      <w:r w:rsidRPr="00F12C65">
        <w:rPr>
          <w:sz w:val="22"/>
          <w:szCs w:val="22"/>
        </w:rPr>
        <w:t xml:space="preserve"> </w:t>
      </w:r>
      <w:r w:rsidRPr="00D57BF7">
        <w:rPr>
          <w:sz w:val="22"/>
          <w:szCs w:val="22"/>
        </w:rPr>
        <w:t>możliwe</w:t>
      </w:r>
      <w:r w:rsidRPr="00F12C65">
        <w:rPr>
          <w:sz w:val="22"/>
          <w:szCs w:val="22"/>
        </w:rPr>
        <w:t xml:space="preserve"> pod warunkiem, </w:t>
      </w:r>
      <w:r w:rsidR="00D57BF7">
        <w:rPr>
          <w:sz w:val="22"/>
          <w:szCs w:val="22"/>
        </w:rPr>
        <w:t>że</w:t>
      </w:r>
      <w:r w:rsidRPr="00F12C65">
        <w:rPr>
          <w:sz w:val="22"/>
          <w:szCs w:val="22"/>
        </w:rPr>
        <w:t xml:space="preserve"> </w:t>
      </w:r>
      <w:r w:rsidRPr="00D57BF7">
        <w:rPr>
          <w:sz w:val="22"/>
          <w:szCs w:val="22"/>
        </w:rPr>
        <w:t>zamawiający</w:t>
      </w:r>
      <w:r w:rsidRPr="00F12C65">
        <w:rPr>
          <w:sz w:val="22"/>
          <w:szCs w:val="22"/>
        </w:rPr>
        <w:t xml:space="preserve"> </w:t>
      </w:r>
      <w:r w:rsidRPr="00D57BF7">
        <w:rPr>
          <w:sz w:val="22"/>
          <w:szCs w:val="22"/>
        </w:rPr>
        <w:t>będzie</w:t>
      </w:r>
      <w:r w:rsidRPr="00F12C65">
        <w:rPr>
          <w:sz w:val="22"/>
          <w:szCs w:val="22"/>
        </w:rPr>
        <w:t xml:space="preserve"> posiadał </w:t>
      </w:r>
      <w:r w:rsidRPr="00D57BF7">
        <w:rPr>
          <w:sz w:val="22"/>
          <w:szCs w:val="22"/>
        </w:rPr>
        <w:t>wystarczające</w:t>
      </w:r>
      <w:r w:rsidRPr="00F12C65">
        <w:rPr>
          <w:sz w:val="22"/>
          <w:szCs w:val="22"/>
        </w:rPr>
        <w:t xml:space="preserve"> </w:t>
      </w:r>
      <w:r w:rsidRPr="00D57BF7">
        <w:rPr>
          <w:sz w:val="22"/>
          <w:szCs w:val="22"/>
        </w:rPr>
        <w:t>środki</w:t>
      </w:r>
      <w:r w:rsidRPr="00F12C65">
        <w:rPr>
          <w:sz w:val="22"/>
          <w:szCs w:val="22"/>
        </w:rPr>
        <w:t xml:space="preserve"> na sfinansowanie </w:t>
      </w:r>
      <w:r w:rsidRPr="00D57BF7">
        <w:rPr>
          <w:sz w:val="22"/>
          <w:szCs w:val="22"/>
        </w:rPr>
        <w:t>zamówienia</w:t>
      </w:r>
      <w:r w:rsidRPr="00F12C65">
        <w:rPr>
          <w:sz w:val="22"/>
          <w:szCs w:val="22"/>
        </w:rPr>
        <w:t xml:space="preserve">, a dotychczasowy wykonawca </w:t>
      </w:r>
      <w:r w:rsidR="00D57BF7">
        <w:rPr>
          <w:sz w:val="22"/>
          <w:szCs w:val="22"/>
        </w:rPr>
        <w:t>z</w:t>
      </w:r>
      <w:r w:rsidRPr="00F12C65">
        <w:rPr>
          <w:sz w:val="22"/>
          <w:szCs w:val="22"/>
        </w:rPr>
        <w:t xml:space="preserve">realizował </w:t>
      </w:r>
      <w:r w:rsidRPr="00D57BF7">
        <w:rPr>
          <w:sz w:val="22"/>
          <w:szCs w:val="22"/>
        </w:rPr>
        <w:t>zamówienie</w:t>
      </w:r>
      <w:r w:rsidRPr="00F12C65">
        <w:rPr>
          <w:sz w:val="22"/>
          <w:szCs w:val="22"/>
        </w:rPr>
        <w:t xml:space="preserve"> podstawowe z </w:t>
      </w:r>
      <w:r w:rsidRPr="00D57BF7">
        <w:rPr>
          <w:sz w:val="22"/>
          <w:szCs w:val="22"/>
        </w:rPr>
        <w:t>należyt</w:t>
      </w:r>
      <w:r w:rsidR="00D57BF7" w:rsidRPr="00D57BF7">
        <w:rPr>
          <w:sz w:val="22"/>
          <w:szCs w:val="22"/>
        </w:rPr>
        <w:t>ą</w:t>
      </w:r>
      <w:r w:rsidRPr="00F12C65">
        <w:rPr>
          <w:sz w:val="22"/>
          <w:szCs w:val="22"/>
        </w:rPr>
        <w:t xml:space="preserve"> </w:t>
      </w:r>
      <w:r w:rsidRPr="00D57BF7">
        <w:rPr>
          <w:sz w:val="22"/>
          <w:szCs w:val="22"/>
        </w:rPr>
        <w:t>staranności</w:t>
      </w:r>
      <w:r w:rsidR="00D57BF7" w:rsidRPr="00D57BF7">
        <w:rPr>
          <w:sz w:val="22"/>
          <w:szCs w:val="22"/>
        </w:rPr>
        <w:t>ą</w:t>
      </w:r>
      <w:r w:rsidR="00D57BF7">
        <w:rPr>
          <w:sz w:val="22"/>
          <w:szCs w:val="22"/>
        </w:rPr>
        <w:t>. U</w:t>
      </w:r>
      <w:r w:rsidR="00D57BF7" w:rsidRPr="00D57BF7">
        <w:rPr>
          <w:sz w:val="22"/>
          <w:szCs w:val="22"/>
        </w:rPr>
        <w:t>mowa zostanie zawarta po przeprowadzeniu negocjacji z Wykonawcą (tj. po przeprowadzeniu procedury przewidzianej dla zamówienia z wolnej ręki art. 66 – 68 ustawy Prawo Zamówień Publicznych).</w:t>
      </w:r>
    </w:p>
    <w:p w14:paraId="6E2861AC" w14:textId="77777777" w:rsidR="00890DEE" w:rsidRPr="001F008A" w:rsidRDefault="00B43767"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80"/>
        </w:tabs>
        <w:spacing w:before="240" w:after="240"/>
        <w:ind w:left="180" w:hanging="720"/>
        <w:jc w:val="both"/>
        <w:rPr>
          <w:rFonts w:ascii="Times New Roman" w:hAnsi="Times New Roman"/>
          <w:b/>
          <w:strike/>
          <w:sz w:val="22"/>
          <w:szCs w:val="22"/>
        </w:rPr>
      </w:pPr>
      <w:r w:rsidRPr="001F008A">
        <w:rPr>
          <w:rFonts w:ascii="Times New Roman" w:hAnsi="Times New Roman"/>
          <w:b/>
          <w:sz w:val="22"/>
          <w:szCs w:val="22"/>
        </w:rPr>
        <w:t xml:space="preserve">POSTANOWIENIA DOTYCZĄCE </w:t>
      </w:r>
      <w:r w:rsidR="00D15813" w:rsidRPr="001F008A">
        <w:rPr>
          <w:rFonts w:ascii="Times New Roman" w:hAnsi="Times New Roman"/>
          <w:b/>
          <w:sz w:val="22"/>
          <w:szCs w:val="22"/>
        </w:rPr>
        <w:t>DYNAMICZNEGO SYSTEMU ZAKUPÓW</w:t>
      </w:r>
    </w:p>
    <w:p w14:paraId="01F212D6" w14:textId="77777777" w:rsidR="00890DEE" w:rsidRPr="001F008A" w:rsidRDefault="00890DEE" w:rsidP="00297EBA">
      <w:pPr>
        <w:pStyle w:val="Zwykytekst2"/>
        <w:shd w:val="clear" w:color="auto" w:fill="FFFFFF"/>
        <w:spacing w:after="360"/>
        <w:jc w:val="both"/>
        <w:rPr>
          <w:rFonts w:ascii="Times New Roman" w:hAnsi="Times New Roman"/>
          <w:b/>
          <w:sz w:val="22"/>
          <w:szCs w:val="22"/>
          <w:shd w:val="clear" w:color="auto" w:fill="FFFFFF"/>
        </w:rPr>
      </w:pPr>
      <w:r w:rsidRPr="001F008A">
        <w:rPr>
          <w:rFonts w:ascii="Times New Roman" w:hAnsi="Times New Roman"/>
          <w:b/>
          <w:sz w:val="22"/>
          <w:szCs w:val="22"/>
        </w:rPr>
        <w:t xml:space="preserve">Zamawiający </w:t>
      </w:r>
      <w:r w:rsidR="00EC4004" w:rsidRPr="001F008A">
        <w:rPr>
          <w:rFonts w:ascii="Times New Roman" w:hAnsi="Times New Roman"/>
          <w:b/>
          <w:sz w:val="22"/>
          <w:szCs w:val="22"/>
        </w:rPr>
        <w:t xml:space="preserve">NIE </w:t>
      </w:r>
      <w:r w:rsidR="00297EBA" w:rsidRPr="001F008A">
        <w:rPr>
          <w:rFonts w:ascii="Times New Roman" w:hAnsi="Times New Roman"/>
          <w:b/>
          <w:sz w:val="22"/>
          <w:szCs w:val="22"/>
          <w:shd w:val="clear" w:color="auto" w:fill="FFFFFF"/>
        </w:rPr>
        <w:t xml:space="preserve">PRZEWIDUJE </w:t>
      </w:r>
      <w:r w:rsidR="00B43767" w:rsidRPr="001F008A">
        <w:rPr>
          <w:rFonts w:ascii="Times New Roman" w:hAnsi="Times New Roman"/>
          <w:b/>
          <w:sz w:val="22"/>
          <w:szCs w:val="22"/>
          <w:shd w:val="clear" w:color="auto" w:fill="FFFFFF"/>
        </w:rPr>
        <w:t>ustanowienia dynamicznego systemu zakupów</w:t>
      </w:r>
      <w:r w:rsidR="00EC4004" w:rsidRPr="001F008A">
        <w:rPr>
          <w:rFonts w:ascii="Times New Roman" w:hAnsi="Times New Roman"/>
          <w:b/>
          <w:sz w:val="22"/>
          <w:szCs w:val="22"/>
          <w:shd w:val="clear" w:color="auto" w:fill="FFFFFF"/>
        </w:rPr>
        <w:t>.</w:t>
      </w:r>
      <w:r w:rsidR="00297EBA" w:rsidRPr="001F008A">
        <w:rPr>
          <w:rFonts w:ascii="Times New Roman" w:hAnsi="Times New Roman"/>
          <w:b/>
          <w:sz w:val="22"/>
          <w:szCs w:val="22"/>
          <w:shd w:val="clear" w:color="auto" w:fill="FFFFFF"/>
        </w:rPr>
        <w:t xml:space="preserve"> </w:t>
      </w:r>
    </w:p>
    <w:p w14:paraId="4B19C435" w14:textId="77777777" w:rsidR="00890DEE"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180"/>
          <w:tab w:val="left" w:pos="397"/>
        </w:tabs>
        <w:spacing w:before="240" w:after="240"/>
        <w:ind w:left="180" w:hanging="720"/>
        <w:jc w:val="both"/>
        <w:rPr>
          <w:rFonts w:ascii="Times New Roman" w:hAnsi="Times New Roman"/>
          <w:b/>
          <w:sz w:val="22"/>
          <w:szCs w:val="22"/>
        </w:rPr>
      </w:pPr>
      <w:r w:rsidRPr="001F008A">
        <w:rPr>
          <w:rFonts w:ascii="Times New Roman" w:hAnsi="Times New Roman"/>
          <w:b/>
          <w:sz w:val="22"/>
          <w:szCs w:val="22"/>
        </w:rPr>
        <w:t>OPIS SPOSOBU PRZEDSTAWIANIA OFERT WARIANTOWYCH ORAZ MINIMALNE WARUNKI, JAKIM MUSZĄ ODPOWIADAĆ OFERTY WARIANTOWE, JEŻELI ZAMAWIAJĄCY DOPUSZCZA ICH SKŁADANIE:</w:t>
      </w:r>
    </w:p>
    <w:p w14:paraId="39DE8AE8" w14:textId="77777777" w:rsidR="00890DEE" w:rsidRPr="001F008A" w:rsidRDefault="00890DEE" w:rsidP="00405BC9">
      <w:pPr>
        <w:pStyle w:val="Zwykytekst"/>
        <w:spacing w:before="240" w:after="360"/>
        <w:rPr>
          <w:rFonts w:ascii="Times New Roman" w:hAnsi="Times New Roman"/>
          <w:b/>
          <w:sz w:val="22"/>
          <w:szCs w:val="22"/>
        </w:rPr>
      </w:pPr>
      <w:r w:rsidRPr="001F008A">
        <w:rPr>
          <w:rFonts w:ascii="Times New Roman" w:hAnsi="Times New Roman"/>
          <w:b/>
          <w:sz w:val="22"/>
          <w:szCs w:val="22"/>
        </w:rPr>
        <w:t>Zamawiający NIE DOPUSZCZA możliwości składania ofert wariantowych.</w:t>
      </w:r>
    </w:p>
    <w:p w14:paraId="4C281F2A" w14:textId="77777777" w:rsidR="00471CFE" w:rsidRPr="001F008A" w:rsidRDefault="00471CF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 w:val="left" w:pos="-360"/>
          <w:tab w:val="num" w:pos="142"/>
        </w:tabs>
        <w:spacing w:before="240" w:after="240"/>
        <w:ind w:left="180" w:hanging="720"/>
        <w:jc w:val="both"/>
        <w:rPr>
          <w:rFonts w:ascii="Times New Roman" w:hAnsi="Times New Roman"/>
          <w:b/>
          <w:sz w:val="22"/>
          <w:szCs w:val="22"/>
        </w:rPr>
      </w:pPr>
      <w:r w:rsidRPr="001F008A">
        <w:rPr>
          <w:rFonts w:ascii="Times New Roman" w:hAnsi="Times New Roman"/>
          <w:b/>
          <w:sz w:val="22"/>
          <w:szCs w:val="22"/>
        </w:rPr>
        <w:t>POSTANOWIENIA DOTYCZĄCE AUKCJI ELEKTRONICZNEJ:</w:t>
      </w:r>
    </w:p>
    <w:p w14:paraId="48A98C8C" w14:textId="77777777" w:rsidR="00471CFE" w:rsidRPr="001F008A" w:rsidRDefault="0059696F" w:rsidP="00B66044">
      <w:pPr>
        <w:pStyle w:val="Zwykytekst"/>
        <w:spacing w:before="240" w:after="240"/>
        <w:rPr>
          <w:rFonts w:ascii="Times New Roman" w:hAnsi="Times New Roman"/>
          <w:b/>
          <w:sz w:val="22"/>
          <w:szCs w:val="22"/>
        </w:rPr>
      </w:pPr>
      <w:r w:rsidRPr="001F008A">
        <w:rPr>
          <w:rFonts w:ascii="Times New Roman" w:hAnsi="Times New Roman"/>
          <w:b/>
          <w:sz w:val="22"/>
          <w:szCs w:val="22"/>
        </w:rPr>
        <w:t>Z</w:t>
      </w:r>
      <w:r w:rsidR="004B6ECA" w:rsidRPr="001F008A">
        <w:rPr>
          <w:rFonts w:ascii="Times New Roman" w:hAnsi="Times New Roman"/>
          <w:b/>
          <w:sz w:val="22"/>
          <w:szCs w:val="22"/>
        </w:rPr>
        <w:t>amawiający</w:t>
      </w:r>
      <w:r w:rsidRPr="001F008A">
        <w:rPr>
          <w:rFonts w:ascii="Times New Roman" w:hAnsi="Times New Roman"/>
          <w:b/>
          <w:sz w:val="22"/>
          <w:szCs w:val="22"/>
        </w:rPr>
        <w:t xml:space="preserve"> NIE PRZEWIDUJE </w:t>
      </w:r>
      <w:r w:rsidR="004B6ECA" w:rsidRPr="001F008A">
        <w:rPr>
          <w:rFonts w:ascii="Times New Roman" w:hAnsi="Times New Roman"/>
          <w:b/>
          <w:sz w:val="22"/>
          <w:szCs w:val="22"/>
        </w:rPr>
        <w:t>zastosowania aukcji elektronicznej</w:t>
      </w:r>
      <w:r w:rsidRPr="001F008A">
        <w:rPr>
          <w:rFonts w:ascii="Times New Roman" w:hAnsi="Times New Roman"/>
          <w:b/>
          <w:sz w:val="22"/>
          <w:szCs w:val="22"/>
        </w:rPr>
        <w:t>.</w:t>
      </w:r>
    </w:p>
    <w:p w14:paraId="461D8344" w14:textId="77777777" w:rsidR="00890DEE" w:rsidRPr="001F008A" w:rsidRDefault="00890DEE"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s>
        <w:spacing w:before="240" w:after="240"/>
        <w:ind w:left="181" w:hanging="720"/>
        <w:jc w:val="both"/>
        <w:rPr>
          <w:rFonts w:ascii="Times New Roman" w:hAnsi="Times New Roman"/>
          <w:b/>
          <w:sz w:val="22"/>
          <w:szCs w:val="22"/>
        </w:rPr>
      </w:pPr>
      <w:r w:rsidRPr="001F008A">
        <w:rPr>
          <w:rFonts w:ascii="Times New Roman" w:hAnsi="Times New Roman"/>
          <w:b/>
          <w:sz w:val="22"/>
          <w:szCs w:val="22"/>
        </w:rPr>
        <w:t>PODWYKONAWSTWO:</w:t>
      </w:r>
    </w:p>
    <w:p w14:paraId="5FE85E36" w14:textId="2CB19F71" w:rsidR="0025081C" w:rsidRPr="001F008A" w:rsidRDefault="0025081C" w:rsidP="003275D7">
      <w:pPr>
        <w:numPr>
          <w:ilvl w:val="0"/>
          <w:numId w:val="126"/>
        </w:numPr>
        <w:autoSpaceDE w:val="0"/>
        <w:autoSpaceDN w:val="0"/>
        <w:adjustRightInd w:val="0"/>
        <w:spacing w:before="120" w:after="120"/>
        <w:ind w:left="284" w:hanging="284"/>
        <w:jc w:val="both"/>
        <w:rPr>
          <w:sz w:val="22"/>
          <w:szCs w:val="22"/>
        </w:rPr>
      </w:pPr>
      <w:r w:rsidRPr="001F008A">
        <w:rPr>
          <w:sz w:val="22"/>
          <w:szCs w:val="22"/>
        </w:rPr>
        <w:t>Zamawiający dopuszcza możliwość udzielenia części zamówienia</w:t>
      </w:r>
      <w:r w:rsidR="006E17CF">
        <w:rPr>
          <w:sz w:val="22"/>
          <w:szCs w:val="22"/>
        </w:rPr>
        <w:t xml:space="preserve"> </w:t>
      </w:r>
      <w:r w:rsidRPr="001F008A">
        <w:rPr>
          <w:sz w:val="22"/>
          <w:szCs w:val="22"/>
        </w:rPr>
        <w:t>podwykonawcy/</w:t>
      </w:r>
      <w:r w:rsidR="006E17CF">
        <w:rPr>
          <w:sz w:val="22"/>
          <w:szCs w:val="22"/>
        </w:rPr>
        <w:t xml:space="preserve"> </w:t>
      </w:r>
      <w:r w:rsidRPr="001F008A">
        <w:rPr>
          <w:sz w:val="22"/>
          <w:szCs w:val="22"/>
        </w:rPr>
        <w:t xml:space="preserve">podwykonawcom. </w:t>
      </w:r>
    </w:p>
    <w:p w14:paraId="713DFF4C" w14:textId="77777777" w:rsidR="00883A32" w:rsidRPr="001F008A" w:rsidRDefault="0025081C" w:rsidP="003275D7">
      <w:pPr>
        <w:numPr>
          <w:ilvl w:val="0"/>
          <w:numId w:val="126"/>
        </w:numPr>
        <w:tabs>
          <w:tab w:val="num" w:pos="284"/>
        </w:tabs>
        <w:autoSpaceDE w:val="0"/>
        <w:autoSpaceDN w:val="0"/>
        <w:adjustRightInd w:val="0"/>
        <w:spacing w:before="120" w:after="120"/>
        <w:ind w:left="284" w:hanging="284"/>
        <w:jc w:val="both"/>
        <w:rPr>
          <w:sz w:val="22"/>
          <w:szCs w:val="22"/>
        </w:rPr>
      </w:pPr>
      <w:r w:rsidRPr="001F008A">
        <w:rPr>
          <w:sz w:val="22"/>
          <w:szCs w:val="22"/>
        </w:rPr>
        <w:t xml:space="preserve">Zamawiający żąda wskazania przez wykonawcę części zamówienia, których wykonanie zamierza powierzyć podwykonawcom, i podania przez wykonawcę firm podwykonawców. art. 36b ust.1) </w:t>
      </w:r>
      <w:r w:rsidRPr="001F008A">
        <w:rPr>
          <w:sz w:val="22"/>
          <w:szCs w:val="22"/>
          <w:u w:val="single"/>
        </w:rPr>
        <w:t>Wskazanie niniejszego nastąpi w FORMULARZU OFERTY (Załącznik nr 1).</w:t>
      </w:r>
    </w:p>
    <w:p w14:paraId="586922E4" w14:textId="77777777" w:rsidR="000B5A89" w:rsidRPr="001F008A" w:rsidRDefault="0025081C" w:rsidP="003275D7">
      <w:pPr>
        <w:numPr>
          <w:ilvl w:val="0"/>
          <w:numId w:val="126"/>
        </w:numPr>
        <w:tabs>
          <w:tab w:val="num" w:pos="284"/>
        </w:tabs>
        <w:autoSpaceDE w:val="0"/>
        <w:autoSpaceDN w:val="0"/>
        <w:adjustRightInd w:val="0"/>
        <w:spacing w:before="120" w:after="120"/>
        <w:ind w:left="284" w:hanging="284"/>
        <w:jc w:val="both"/>
        <w:rPr>
          <w:sz w:val="22"/>
          <w:szCs w:val="22"/>
        </w:rPr>
      </w:pPr>
      <w:r w:rsidRPr="001F008A">
        <w:rPr>
          <w:sz w:val="22"/>
          <w:szCs w:val="22"/>
        </w:rPr>
        <w:t>Zasady dotyczące realizacji zamówienia przy udziale podwykonawcy zawarte są w treści projektu umowy stanowiącej załącznik do niniejszej specyfikacji</w:t>
      </w:r>
      <w:r w:rsidR="00A7479A" w:rsidRPr="001F008A">
        <w:rPr>
          <w:sz w:val="22"/>
          <w:szCs w:val="22"/>
        </w:rPr>
        <w:t xml:space="preserve"> </w:t>
      </w:r>
    </w:p>
    <w:p w14:paraId="6B1AF397" w14:textId="77777777" w:rsidR="00785CFD" w:rsidRPr="001F008A" w:rsidRDefault="00890DEE" w:rsidP="003275D7">
      <w:pPr>
        <w:numPr>
          <w:ilvl w:val="0"/>
          <w:numId w:val="126"/>
        </w:numPr>
        <w:spacing w:before="120" w:after="120"/>
        <w:ind w:left="357" w:hanging="357"/>
        <w:jc w:val="both"/>
        <w:textAlignment w:val="top"/>
        <w:rPr>
          <w:sz w:val="22"/>
          <w:szCs w:val="22"/>
        </w:rPr>
      </w:pPr>
      <w:r w:rsidRPr="001F008A">
        <w:rPr>
          <w:sz w:val="22"/>
          <w:szCs w:val="22"/>
        </w:rPr>
        <w:t xml:space="preserve">Partner składający ofertę wspólną nie jest podwykonawcą. </w:t>
      </w:r>
    </w:p>
    <w:p w14:paraId="09674977" w14:textId="77777777" w:rsidR="00E01D90" w:rsidRPr="001F008A" w:rsidRDefault="00E01D90" w:rsidP="003275D7">
      <w:pPr>
        <w:numPr>
          <w:ilvl w:val="0"/>
          <w:numId w:val="126"/>
        </w:numPr>
        <w:spacing w:before="120"/>
        <w:ind w:left="357" w:hanging="357"/>
        <w:jc w:val="both"/>
        <w:textAlignment w:val="top"/>
        <w:rPr>
          <w:b/>
          <w:bCs/>
          <w:sz w:val="22"/>
          <w:szCs w:val="22"/>
        </w:rPr>
      </w:pPr>
      <w:r w:rsidRPr="001F008A">
        <w:rPr>
          <w:b/>
          <w:bCs/>
          <w:sz w:val="22"/>
          <w:szCs w:val="22"/>
        </w:rPr>
        <w:t>Wymagania dotyczące umowy o podwykonawstwo, której przedmiotem są roboty budowlane, których niespełnienie spowoduje zgłoszenie przez Zamawiającego odpowiednio zastrzeżeń lub sprzeciwu:</w:t>
      </w:r>
    </w:p>
    <w:p w14:paraId="06C22EFF" w14:textId="77777777" w:rsidR="009914C5" w:rsidRPr="001F008A" w:rsidRDefault="00F92794" w:rsidP="003275D7">
      <w:pPr>
        <w:pStyle w:val="Akapitzlist"/>
        <w:numPr>
          <w:ilvl w:val="3"/>
          <w:numId w:val="127"/>
        </w:numPr>
        <w:spacing w:after="0" w:line="240" w:lineRule="auto"/>
        <w:ind w:left="709" w:hanging="283"/>
        <w:jc w:val="both"/>
        <w:textAlignment w:val="top"/>
        <w:rPr>
          <w:rFonts w:ascii="Times New Roman" w:hAnsi="Times New Roman"/>
        </w:rPr>
      </w:pPr>
      <w:r w:rsidRPr="001F008A">
        <w:rPr>
          <w:rFonts w:ascii="Times New Roman" w:hAnsi="Times New Roman"/>
        </w:rPr>
        <w:t>p</w:t>
      </w:r>
      <w:r w:rsidR="009914C5" w:rsidRPr="001F008A">
        <w:rPr>
          <w:rFonts w:ascii="Times New Roman" w:hAnsi="Times New Roman"/>
        </w:rPr>
        <w:t xml:space="preserve">rzedmiotem umowy o podwykonawstwo jest wyłącznie wykonanie odpowiednio robót budowlanych, dostaw lub usług, które ściśle odpowiadają </w:t>
      </w:r>
      <w:r w:rsidR="00D02A17" w:rsidRPr="001F008A">
        <w:rPr>
          <w:rFonts w:ascii="Times New Roman" w:hAnsi="Times New Roman"/>
        </w:rPr>
        <w:t xml:space="preserve">części zamówienia określonego umową </w:t>
      </w:r>
      <w:r w:rsidR="00461F00" w:rsidRPr="001F008A">
        <w:rPr>
          <w:rFonts w:ascii="Times New Roman" w:hAnsi="Times New Roman"/>
        </w:rPr>
        <w:t xml:space="preserve">o zamówienie publiczne </w:t>
      </w:r>
      <w:r w:rsidR="00D02A17" w:rsidRPr="001F008A">
        <w:rPr>
          <w:rFonts w:ascii="Times New Roman" w:hAnsi="Times New Roman"/>
        </w:rPr>
        <w:t xml:space="preserve">zawartą </w:t>
      </w:r>
      <w:r w:rsidR="00EE2467" w:rsidRPr="001F008A">
        <w:rPr>
          <w:rFonts w:ascii="Times New Roman" w:hAnsi="Times New Roman"/>
        </w:rPr>
        <w:t>pomiędzy Zamawiającym, a Wykonawcą;</w:t>
      </w:r>
    </w:p>
    <w:p w14:paraId="42C6E10E" w14:textId="77777777" w:rsidR="00F92794" w:rsidRPr="001F008A" w:rsidRDefault="00F92794" w:rsidP="003275D7">
      <w:pPr>
        <w:pStyle w:val="Akapitzlist"/>
        <w:numPr>
          <w:ilvl w:val="3"/>
          <w:numId w:val="127"/>
        </w:numPr>
        <w:spacing w:after="0" w:line="240" w:lineRule="auto"/>
        <w:ind w:left="709" w:hanging="283"/>
        <w:jc w:val="both"/>
        <w:textAlignment w:val="top"/>
        <w:rPr>
          <w:rFonts w:ascii="Times New Roman" w:hAnsi="Times New Roman"/>
        </w:rPr>
      </w:pPr>
      <w:r w:rsidRPr="001F008A">
        <w:rPr>
          <w:rFonts w:ascii="Times New Roman" w:hAnsi="Times New Roman"/>
        </w:rPr>
        <w:t>gdy przedmiot umowy o podwykonawstwo obejmuje realizację przez podwykonawcę lub dalszego podwyk</w:t>
      </w:r>
      <w:r w:rsidR="00BA2C07" w:rsidRPr="001F008A">
        <w:rPr>
          <w:rFonts w:ascii="Times New Roman" w:hAnsi="Times New Roman"/>
        </w:rPr>
        <w:t xml:space="preserve">onawcę </w:t>
      </w:r>
      <w:r w:rsidR="009B73F9" w:rsidRPr="001F008A">
        <w:rPr>
          <w:rFonts w:ascii="Times New Roman" w:hAnsi="Times New Roman"/>
        </w:rPr>
        <w:t>w całości lub części kluczowej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14:paraId="71401F12" w14:textId="77777777" w:rsidR="00E01D90" w:rsidRPr="001F008A" w:rsidRDefault="00461F00" w:rsidP="003275D7">
      <w:pPr>
        <w:pStyle w:val="Akapitzlist"/>
        <w:numPr>
          <w:ilvl w:val="3"/>
          <w:numId w:val="127"/>
        </w:numPr>
        <w:spacing w:after="0" w:line="240" w:lineRule="auto"/>
        <w:ind w:left="709" w:hanging="283"/>
        <w:jc w:val="both"/>
        <w:textAlignment w:val="top"/>
        <w:rPr>
          <w:rFonts w:ascii="Times New Roman" w:hAnsi="Times New Roman"/>
        </w:rPr>
      </w:pPr>
      <w:r w:rsidRPr="001F008A">
        <w:rPr>
          <w:rFonts w:ascii="Times New Roman" w:hAnsi="Times New Roman"/>
        </w:rPr>
        <w:t xml:space="preserve">termin zapłaty wynagrodzenia podwykonawcy lub dalszemu podwykonawcy </w:t>
      </w:r>
      <w:r w:rsidR="00A919B8" w:rsidRPr="001F008A">
        <w:rPr>
          <w:rFonts w:ascii="Times New Roman" w:hAnsi="Times New Roman"/>
        </w:rPr>
        <w:t xml:space="preserve">zawarty w umowie o podwykonawstwo </w:t>
      </w:r>
      <w:r w:rsidR="009914C5" w:rsidRPr="001F008A">
        <w:rPr>
          <w:rFonts w:ascii="Times New Roman" w:hAnsi="Times New Roman"/>
        </w:rPr>
        <w:t>nie może być dłuższy niż 30 dni od dnia doręczenia Wykonawcy, Podwykonawcy lub dalszemu Podwykonawcy faktury potwierdzającej wykonanie zleconej podwykonawcy lub dalszemu podwykonawcy dostawy, usługi lub roboty budowlanej;</w:t>
      </w:r>
    </w:p>
    <w:p w14:paraId="0086D225" w14:textId="7C58E3E0" w:rsidR="008A76F6" w:rsidRPr="001F008A" w:rsidRDefault="008A76F6" w:rsidP="003275D7">
      <w:pPr>
        <w:pStyle w:val="Akapitzlist"/>
        <w:numPr>
          <w:ilvl w:val="3"/>
          <w:numId w:val="127"/>
        </w:numPr>
        <w:spacing w:after="0" w:line="240" w:lineRule="auto"/>
        <w:ind w:left="709" w:hanging="283"/>
        <w:jc w:val="both"/>
        <w:textAlignment w:val="top"/>
        <w:rPr>
          <w:rFonts w:ascii="Times New Roman" w:hAnsi="Times New Roman"/>
        </w:rPr>
      </w:pPr>
      <w:r w:rsidRPr="001F008A">
        <w:rPr>
          <w:rFonts w:ascii="Times New Roman" w:hAnsi="Times New Roman"/>
        </w:rPr>
        <w:lastRenderedPageBreak/>
        <w:t>wykonanie przedmiotu umowy o podwykonawstwo zostaje określone na co najmniej takim poziomie jakości</w:t>
      </w:r>
      <w:r w:rsidR="0090549A" w:rsidRPr="001F008A">
        <w:rPr>
          <w:rFonts w:ascii="Times New Roman" w:hAnsi="Times New Roman"/>
        </w:rPr>
        <w:t xml:space="preserve">, jaki wynika z umowy o zamówienie publiczne zawartej pomiędzy Zamawiającym, a Wykonawcą i powinno odpowiadać stosownym dla tego wykonania wymaganiom określonym w </w:t>
      </w:r>
      <w:r w:rsidR="00C0580E" w:rsidRPr="001F008A">
        <w:rPr>
          <w:rFonts w:ascii="Times New Roman" w:hAnsi="Times New Roman"/>
        </w:rPr>
        <w:t>SIWZ</w:t>
      </w:r>
      <w:r w:rsidR="00C0580E">
        <w:rPr>
          <w:rFonts w:ascii="Times New Roman" w:hAnsi="Times New Roman"/>
          <w:lang w:val="pl-PL"/>
        </w:rPr>
        <w:t xml:space="preserve">, Programie Funcjonalno – Użytkowym i jego Uzupełnieniu oraz </w:t>
      </w:r>
      <w:r w:rsidR="0090549A" w:rsidRPr="001F008A">
        <w:rPr>
          <w:rFonts w:ascii="Times New Roman" w:hAnsi="Times New Roman"/>
        </w:rPr>
        <w:t>Dokumentacji projektowej, STWiOR</w:t>
      </w:r>
      <w:r w:rsidR="00C0580E">
        <w:rPr>
          <w:rFonts w:ascii="Times New Roman" w:hAnsi="Times New Roman"/>
          <w:lang w:val="pl-PL"/>
        </w:rPr>
        <w:t xml:space="preserve"> powstałych w trakcie realizacji niniejszego zamówienia </w:t>
      </w:r>
      <w:r w:rsidR="0090549A" w:rsidRPr="001F008A">
        <w:rPr>
          <w:rFonts w:ascii="Times New Roman" w:hAnsi="Times New Roman"/>
        </w:rPr>
        <w:t>oraz standardom deklarowanym w ofercie Wykonawcy;</w:t>
      </w:r>
    </w:p>
    <w:p w14:paraId="3026D9CA" w14:textId="77777777" w:rsidR="00A76C3F" w:rsidRPr="001F008A" w:rsidRDefault="00A76C3F" w:rsidP="003275D7">
      <w:pPr>
        <w:pStyle w:val="Akapitzlist"/>
        <w:numPr>
          <w:ilvl w:val="3"/>
          <w:numId w:val="127"/>
        </w:numPr>
        <w:spacing w:after="0" w:line="240" w:lineRule="auto"/>
        <w:ind w:left="709" w:hanging="283"/>
        <w:jc w:val="both"/>
        <w:textAlignment w:val="top"/>
        <w:rPr>
          <w:rFonts w:ascii="Times New Roman" w:hAnsi="Times New Roman"/>
        </w:rPr>
      </w:pPr>
      <w:r w:rsidRPr="001F008A">
        <w:rPr>
          <w:rFonts w:ascii="Times New Roman" w:hAnsi="Times New Roman"/>
        </w:rPr>
        <w:t>okres odpowiedzialności podwykonawcy lub dalszego podwykonawcy za wady przedmiotu umowy o podwykona</w:t>
      </w:r>
      <w:r w:rsidR="008A76F6" w:rsidRPr="001F008A">
        <w:rPr>
          <w:rFonts w:ascii="Times New Roman" w:hAnsi="Times New Roman"/>
        </w:rPr>
        <w:t xml:space="preserve">wstwo, nie będzie krótszy od okresu odpowiedzialności za wady przedmiotu umowy wykonawcy </w:t>
      </w:r>
      <w:r w:rsidR="0090549A" w:rsidRPr="001F008A">
        <w:rPr>
          <w:rFonts w:ascii="Times New Roman" w:hAnsi="Times New Roman"/>
        </w:rPr>
        <w:t>wobec Zamawiającego;</w:t>
      </w:r>
    </w:p>
    <w:p w14:paraId="29A1C7A6" w14:textId="77777777" w:rsidR="0090549A" w:rsidRPr="001F008A" w:rsidRDefault="000F3DFA" w:rsidP="003275D7">
      <w:pPr>
        <w:pStyle w:val="Akapitzlist"/>
        <w:numPr>
          <w:ilvl w:val="3"/>
          <w:numId w:val="127"/>
        </w:numPr>
        <w:spacing w:after="0" w:line="240" w:lineRule="auto"/>
        <w:ind w:left="709" w:hanging="283"/>
        <w:jc w:val="both"/>
        <w:textAlignment w:val="top"/>
        <w:rPr>
          <w:rFonts w:ascii="Times New Roman" w:hAnsi="Times New Roman"/>
        </w:rPr>
      </w:pPr>
      <w:r w:rsidRPr="001F008A">
        <w:rPr>
          <w:rFonts w:ascii="Times New Roman" w:hAnsi="Times New Roman"/>
        </w:rPr>
        <w:t>będzie zawierał w szczególności postanowienia dotyczące:</w:t>
      </w:r>
    </w:p>
    <w:p w14:paraId="70F423F9" w14:textId="77777777" w:rsidR="000F3DFA" w:rsidRPr="001F008A" w:rsidRDefault="000F3DFA" w:rsidP="007302BE">
      <w:pPr>
        <w:pStyle w:val="Akapitzlist"/>
        <w:numPr>
          <w:ilvl w:val="0"/>
          <w:numId w:val="34"/>
        </w:numPr>
        <w:spacing w:after="0" w:line="240" w:lineRule="auto"/>
        <w:ind w:left="1134" w:hanging="283"/>
        <w:jc w:val="both"/>
        <w:textAlignment w:val="top"/>
        <w:rPr>
          <w:rFonts w:ascii="Times New Roman" w:hAnsi="Times New Roman"/>
        </w:rPr>
      </w:pPr>
      <w:r w:rsidRPr="001F008A">
        <w:rPr>
          <w:rFonts w:ascii="Times New Roman" w:hAnsi="Times New Roman"/>
        </w:rPr>
        <w:t>zakresu robót przewidzianego do wykonania wraz z zestawieniem ich ilości i wyceną;</w:t>
      </w:r>
    </w:p>
    <w:p w14:paraId="0C8DC2A8" w14:textId="77777777" w:rsidR="000F3DFA" w:rsidRPr="001F008A" w:rsidRDefault="000F3DFA" w:rsidP="007302BE">
      <w:pPr>
        <w:pStyle w:val="Akapitzlist"/>
        <w:numPr>
          <w:ilvl w:val="0"/>
          <w:numId w:val="34"/>
        </w:numPr>
        <w:spacing w:after="0" w:line="240" w:lineRule="auto"/>
        <w:ind w:left="1134" w:hanging="283"/>
        <w:jc w:val="both"/>
        <w:textAlignment w:val="top"/>
        <w:rPr>
          <w:rFonts w:ascii="Times New Roman" w:hAnsi="Times New Roman"/>
        </w:rPr>
      </w:pPr>
      <w:r w:rsidRPr="001F008A">
        <w:rPr>
          <w:rFonts w:ascii="Times New Roman" w:hAnsi="Times New Roman"/>
        </w:rPr>
        <w:t>terminu realizacji;</w:t>
      </w:r>
    </w:p>
    <w:p w14:paraId="0C10F93F" w14:textId="77777777" w:rsidR="000F3DFA" w:rsidRPr="001F008A" w:rsidRDefault="000F3DFA" w:rsidP="007302BE">
      <w:pPr>
        <w:pStyle w:val="Akapitzlist"/>
        <w:numPr>
          <w:ilvl w:val="0"/>
          <w:numId w:val="34"/>
        </w:numPr>
        <w:spacing w:after="0" w:line="240" w:lineRule="auto"/>
        <w:ind w:left="1134" w:hanging="283"/>
        <w:jc w:val="both"/>
        <w:textAlignment w:val="top"/>
        <w:rPr>
          <w:rFonts w:ascii="Times New Roman" w:hAnsi="Times New Roman"/>
        </w:rPr>
      </w:pPr>
      <w:r w:rsidRPr="001F008A">
        <w:rPr>
          <w:rFonts w:ascii="Times New Roman" w:hAnsi="Times New Roman"/>
        </w:rPr>
        <w:t>wynagrodzenia i terminów płatności;</w:t>
      </w:r>
    </w:p>
    <w:p w14:paraId="4B0F250C" w14:textId="77777777" w:rsidR="00DE1281" w:rsidRPr="001F008A" w:rsidRDefault="000F3DFA" w:rsidP="007302BE">
      <w:pPr>
        <w:pStyle w:val="Akapitzlist"/>
        <w:numPr>
          <w:ilvl w:val="0"/>
          <w:numId w:val="34"/>
        </w:numPr>
        <w:spacing w:after="0" w:line="240" w:lineRule="auto"/>
        <w:ind w:left="1134" w:hanging="283"/>
        <w:jc w:val="both"/>
        <w:textAlignment w:val="top"/>
        <w:rPr>
          <w:rFonts w:ascii="Times New Roman" w:hAnsi="Times New Roman"/>
        </w:rPr>
      </w:pPr>
      <w:r w:rsidRPr="001F008A">
        <w:rPr>
          <w:rFonts w:ascii="Times New Roman" w:hAnsi="Times New Roman"/>
        </w:rPr>
        <w:t>rozwiązania umowy o podwykonawcą w przypadku rozwiązania umowy o zamówienie publiczne zawartej pomiędzy Zmawiającej, a Wykonawcą.</w:t>
      </w:r>
    </w:p>
    <w:p w14:paraId="2DBF0D7D" w14:textId="184551A9" w:rsidR="00CA29BB" w:rsidRPr="003275D7" w:rsidRDefault="00DE1281" w:rsidP="003275D7">
      <w:pPr>
        <w:pStyle w:val="Akapitzlist"/>
        <w:numPr>
          <w:ilvl w:val="0"/>
          <w:numId w:val="126"/>
        </w:numPr>
        <w:spacing w:before="120" w:line="240" w:lineRule="auto"/>
        <w:ind w:left="357" w:hanging="357"/>
        <w:jc w:val="both"/>
        <w:textAlignment w:val="top"/>
        <w:rPr>
          <w:rFonts w:ascii="Times New Roman" w:hAnsi="Times New Roman"/>
        </w:rPr>
      </w:pPr>
      <w:r w:rsidRPr="001F008A">
        <w:rPr>
          <w:rFonts w:ascii="Times New Roman" w:hAnsi="Times New Roman"/>
        </w:rPr>
        <w:t>Umowa o podwykonawstwo nie może zawierać postanowień</w:t>
      </w:r>
      <w:r w:rsidR="005A717C" w:rsidRPr="001F008A">
        <w:rPr>
          <w:rFonts w:ascii="Times New Roman" w:hAnsi="Times New Roman"/>
        </w:rPr>
        <w:t xml:space="preserve"> u</w:t>
      </w:r>
      <w:r w:rsidRPr="001F008A">
        <w:rPr>
          <w:rFonts w:ascii="Times New Roman" w:hAnsi="Times New Roman"/>
        </w:rPr>
        <w:t xml:space="preserve">zależniających uzyskanie przez Podwykonawcę lub dalszego Podwykonawcę zapłaty </w:t>
      </w:r>
      <w:r w:rsidR="006918B2" w:rsidRPr="001F008A">
        <w:rPr>
          <w:rFonts w:ascii="Times New Roman" w:hAnsi="Times New Roman"/>
        </w:rPr>
        <w:t xml:space="preserve">od Wykonawcy lub Podwykonawcy za wykonanie </w:t>
      </w:r>
      <w:r w:rsidRPr="001F008A">
        <w:rPr>
          <w:rFonts w:ascii="Times New Roman" w:hAnsi="Times New Roman"/>
        </w:rPr>
        <w:t xml:space="preserve">przez Zamawiającego wynagrodzenia Wykonawcy </w:t>
      </w:r>
      <w:r w:rsidR="00406AC8" w:rsidRPr="001F008A">
        <w:rPr>
          <w:rFonts w:ascii="Times New Roman" w:hAnsi="Times New Roman"/>
        </w:rPr>
        <w:t>lub odpowiednio od zapłaty przez Wykon</w:t>
      </w:r>
      <w:r w:rsidR="005A717C" w:rsidRPr="001F008A">
        <w:rPr>
          <w:rFonts w:ascii="Times New Roman" w:hAnsi="Times New Roman"/>
        </w:rPr>
        <w:t>awcę wynagrodzenia Podwykonawcy.</w:t>
      </w:r>
      <w:r w:rsidR="002B5311" w:rsidRPr="001F008A">
        <w:rPr>
          <w:rFonts w:ascii="Times New Roman" w:hAnsi="Times New Roman"/>
        </w:rPr>
        <w:t xml:space="preserve"> </w:t>
      </w:r>
    </w:p>
    <w:p w14:paraId="63ED825B" w14:textId="77777777" w:rsidR="00CA29BB" w:rsidRPr="00173A6B" w:rsidRDefault="002B65A1"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clear" w:pos="720"/>
        </w:tabs>
        <w:spacing w:before="240" w:after="240"/>
        <w:ind w:left="181" w:hanging="720"/>
        <w:jc w:val="both"/>
        <w:rPr>
          <w:rFonts w:ascii="Times New Roman" w:hAnsi="Times New Roman"/>
          <w:b/>
          <w:sz w:val="22"/>
          <w:szCs w:val="22"/>
        </w:rPr>
      </w:pPr>
      <w:r>
        <w:rPr>
          <w:rFonts w:ascii="Times New Roman" w:hAnsi="Times New Roman"/>
          <w:b/>
          <w:sz w:val="24"/>
          <w:szCs w:val="24"/>
        </w:rPr>
        <w:t>INFORMACJA O PRZETWARZANIU DANYCH OSOBOWYCH</w:t>
      </w:r>
      <w:r w:rsidRPr="00445300">
        <w:rPr>
          <w:rFonts w:ascii="Times New Roman" w:hAnsi="Times New Roman"/>
          <w:b/>
          <w:sz w:val="24"/>
          <w:szCs w:val="24"/>
        </w:rPr>
        <w:t>:</w:t>
      </w:r>
    </w:p>
    <w:p w14:paraId="4A9F67C7" w14:textId="77777777" w:rsidR="002B65A1" w:rsidRPr="001B4168" w:rsidRDefault="002B65A1" w:rsidP="002B65A1">
      <w:pPr>
        <w:widowControl w:val="0"/>
        <w:suppressAutoHyphens/>
        <w:autoSpaceDE w:val="0"/>
        <w:spacing w:after="120"/>
        <w:ind w:right="-2"/>
        <w:jc w:val="both"/>
        <w:rPr>
          <w:sz w:val="22"/>
          <w:szCs w:val="22"/>
        </w:rPr>
      </w:pPr>
      <w:r w:rsidRPr="001B416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707F20" w14:textId="77777777" w:rsidR="002B65A1" w:rsidRPr="001B4168" w:rsidRDefault="002B65A1" w:rsidP="003275D7">
      <w:pPr>
        <w:numPr>
          <w:ilvl w:val="0"/>
          <w:numId w:val="87"/>
        </w:numPr>
        <w:suppressAutoHyphens/>
        <w:spacing w:after="120"/>
        <w:ind w:left="709" w:hanging="425"/>
        <w:contextualSpacing/>
        <w:jc w:val="both"/>
        <w:rPr>
          <w:sz w:val="22"/>
          <w:szCs w:val="22"/>
        </w:rPr>
      </w:pPr>
      <w:r w:rsidRPr="001B4168">
        <w:rPr>
          <w:sz w:val="22"/>
          <w:szCs w:val="22"/>
        </w:rPr>
        <w:t>administratorem Pani/Pana danych osobowych jest Urząd Gminy w Grabicy z siedzibą Grabica 66, 97-306 Grabica</w:t>
      </w:r>
      <w:r w:rsidRPr="001B4168">
        <w:rPr>
          <w:i/>
          <w:sz w:val="22"/>
          <w:szCs w:val="22"/>
        </w:rPr>
        <w:t>;</w:t>
      </w:r>
    </w:p>
    <w:p w14:paraId="27863A47" w14:textId="77777777" w:rsidR="002B65A1" w:rsidRPr="001B4168" w:rsidRDefault="002B65A1" w:rsidP="003275D7">
      <w:pPr>
        <w:widowControl w:val="0"/>
        <w:numPr>
          <w:ilvl w:val="0"/>
          <w:numId w:val="87"/>
        </w:numPr>
        <w:suppressAutoHyphens/>
        <w:autoSpaceDE w:val="0"/>
        <w:spacing w:after="120"/>
        <w:ind w:right="-2"/>
        <w:jc w:val="both"/>
        <w:rPr>
          <w:sz w:val="22"/>
          <w:szCs w:val="22"/>
        </w:rPr>
      </w:pPr>
      <w:r w:rsidRPr="001B4168">
        <w:rPr>
          <w:sz w:val="22"/>
          <w:szCs w:val="22"/>
        </w:rPr>
        <w:t xml:space="preserve">inspektorem ochrony danych osobowych </w:t>
      </w:r>
      <w:r w:rsidRPr="001B4168">
        <w:rPr>
          <w:sz w:val="22"/>
          <w:szCs w:val="22"/>
          <w:lang w:eastAsia="ar-SA"/>
        </w:rPr>
        <w:t xml:space="preserve">w </w:t>
      </w:r>
      <w:r w:rsidRPr="001B4168">
        <w:rPr>
          <w:i/>
          <w:sz w:val="22"/>
          <w:szCs w:val="22"/>
          <w:lang w:eastAsia="ar-SA"/>
        </w:rPr>
        <w:t xml:space="preserve">Urzędzie Gminy w Grabicy </w:t>
      </w:r>
      <w:r w:rsidRPr="001B4168">
        <w:rPr>
          <w:sz w:val="22"/>
          <w:szCs w:val="22"/>
          <w:lang w:eastAsia="ar-SA"/>
        </w:rPr>
        <w:t>można się kontaktować pod adresem: grzegorz.szajerka@gptogatus.pl</w:t>
      </w:r>
    </w:p>
    <w:p w14:paraId="41449ACC" w14:textId="77E14D98" w:rsidR="002B65A1" w:rsidRPr="00ED5FAB" w:rsidRDefault="002B65A1" w:rsidP="003275D7">
      <w:pPr>
        <w:widowControl w:val="0"/>
        <w:numPr>
          <w:ilvl w:val="0"/>
          <w:numId w:val="87"/>
        </w:numPr>
        <w:suppressAutoHyphens/>
        <w:autoSpaceDE w:val="0"/>
        <w:ind w:left="714" w:hanging="357"/>
        <w:contextualSpacing/>
        <w:jc w:val="both"/>
        <w:rPr>
          <w:color w:val="00B0F0"/>
          <w:sz w:val="22"/>
          <w:szCs w:val="22"/>
          <w:lang w:eastAsia="ar-SA"/>
        </w:rPr>
      </w:pPr>
      <w:r w:rsidRPr="001B4168">
        <w:rPr>
          <w:sz w:val="22"/>
          <w:szCs w:val="22"/>
        </w:rPr>
        <w:t>Pani/Pana dane osobowe przetwarzane będą na podstawie art. 6 ust. 1 lit. c</w:t>
      </w:r>
      <w:r w:rsidRPr="001B4168">
        <w:rPr>
          <w:i/>
          <w:sz w:val="22"/>
          <w:szCs w:val="22"/>
        </w:rPr>
        <w:t xml:space="preserve"> </w:t>
      </w:r>
      <w:r w:rsidRPr="001B4168">
        <w:rPr>
          <w:sz w:val="22"/>
          <w:szCs w:val="22"/>
        </w:rPr>
        <w:t xml:space="preserve">RODO w celu </w:t>
      </w:r>
      <w:r w:rsidRPr="001B4168">
        <w:rPr>
          <w:sz w:val="22"/>
          <w:szCs w:val="22"/>
          <w:shd w:val="clear" w:color="auto" w:fill="FFFFFF"/>
        </w:rPr>
        <w:t xml:space="preserve">związanym z postępowaniem o udzielenie zamówienia publicznego </w:t>
      </w:r>
      <w:r w:rsidRPr="001B4168">
        <w:rPr>
          <w:rFonts w:eastAsia="Calibri"/>
          <w:sz w:val="22"/>
          <w:szCs w:val="22"/>
          <w:shd w:val="clear" w:color="auto" w:fill="FFFFFF"/>
          <w:lang w:eastAsia="en-US"/>
        </w:rPr>
        <w:t xml:space="preserve">znak: </w:t>
      </w:r>
      <w:r w:rsidR="00E86CD6">
        <w:rPr>
          <w:rFonts w:eastAsia="Calibri"/>
          <w:b/>
          <w:i/>
          <w:sz w:val="22"/>
          <w:szCs w:val="22"/>
          <w:shd w:val="clear" w:color="auto" w:fill="FFFFFF"/>
          <w:lang w:eastAsia="en-US"/>
        </w:rPr>
        <w:t>ZP.271.1.6.2020</w:t>
      </w:r>
      <w:r w:rsidRPr="00173A6B">
        <w:rPr>
          <w:rFonts w:eastAsia="Calibri"/>
          <w:b/>
          <w:i/>
          <w:sz w:val="22"/>
          <w:szCs w:val="22"/>
          <w:shd w:val="clear" w:color="auto" w:fill="FFFFFF"/>
          <w:lang w:eastAsia="en-US"/>
        </w:rPr>
        <w:t xml:space="preserve"> pn. </w:t>
      </w:r>
      <w:r w:rsidRPr="00930FC9">
        <w:rPr>
          <w:rFonts w:eastAsia="Calibri"/>
          <w:b/>
          <w:i/>
          <w:sz w:val="22"/>
          <w:szCs w:val="22"/>
          <w:shd w:val="clear" w:color="auto" w:fill="FFFFFF"/>
          <w:lang w:eastAsia="en-US"/>
        </w:rPr>
        <w:t>„</w:t>
      </w:r>
      <w:r w:rsidR="00930FC9" w:rsidRPr="00930FC9">
        <w:rPr>
          <w:b/>
          <w:sz w:val="22"/>
          <w:szCs w:val="22"/>
        </w:rPr>
        <w:t>Budowa kanalizacji sanitarnej Żychlin – Brzoza – Kafar – Wola Bykowska, Gmina Grabica, powiat piotrkowski, woj. łódzkie</w:t>
      </w:r>
      <w:r w:rsidR="00A3711F" w:rsidRPr="00A3711F">
        <w:rPr>
          <w:b/>
          <w:sz w:val="22"/>
          <w:szCs w:val="22"/>
        </w:rPr>
        <w:t xml:space="preserve"> </w:t>
      </w:r>
      <w:r w:rsidR="00A3711F" w:rsidRPr="00930FC9">
        <w:rPr>
          <w:b/>
          <w:sz w:val="22"/>
          <w:szCs w:val="22"/>
        </w:rPr>
        <w:t>w formule zaprojektuj i wybuduj</w:t>
      </w:r>
      <w:r w:rsidR="00173A6B" w:rsidRPr="00930FC9">
        <w:rPr>
          <w:b/>
          <w:bCs/>
          <w:i/>
          <w:sz w:val="22"/>
          <w:szCs w:val="22"/>
        </w:rPr>
        <w:t>”</w:t>
      </w:r>
      <w:r w:rsidRPr="00D33DD5">
        <w:rPr>
          <w:rFonts w:eastAsia="Calibri"/>
          <w:i/>
          <w:color w:val="FF0000"/>
          <w:sz w:val="22"/>
          <w:szCs w:val="22"/>
          <w:shd w:val="clear" w:color="auto" w:fill="FFFFFF"/>
          <w:lang w:eastAsia="en-US"/>
        </w:rPr>
        <w:t xml:space="preserve"> </w:t>
      </w:r>
      <w:r w:rsidRPr="00E85679">
        <w:rPr>
          <w:sz w:val="22"/>
          <w:szCs w:val="22"/>
          <w:shd w:val="clear" w:color="auto" w:fill="FFFFFF"/>
        </w:rPr>
        <w:t>prowadzonym</w:t>
      </w:r>
      <w:r w:rsidRPr="00E85679">
        <w:rPr>
          <w:sz w:val="22"/>
          <w:szCs w:val="22"/>
        </w:rPr>
        <w:t xml:space="preserve"> w trybie przetargu nieograniczonego, na podstawie ustawy z dnia 29 stycznia 2004 r. Prawo zamówień publicznych.</w:t>
      </w:r>
      <w:r>
        <w:rPr>
          <w:color w:val="00B0F0"/>
          <w:sz w:val="22"/>
          <w:szCs w:val="22"/>
          <w:lang w:eastAsia="ar-SA"/>
        </w:rPr>
        <w:t xml:space="preserve"> </w:t>
      </w:r>
      <w:r w:rsidRPr="00ED5FAB">
        <w:rPr>
          <w:sz w:val="22"/>
          <w:szCs w:val="22"/>
        </w:rPr>
        <w:t>Pani/Pana dane osobowe są przetwarzane w szczególności w celu:</w:t>
      </w:r>
    </w:p>
    <w:p w14:paraId="0CAD7BD3" w14:textId="77777777" w:rsidR="002B65A1" w:rsidRPr="00ED5FAB" w:rsidRDefault="002B65A1" w:rsidP="003275D7">
      <w:pPr>
        <w:pStyle w:val="Akapitzlist"/>
        <w:numPr>
          <w:ilvl w:val="0"/>
          <w:numId w:val="92"/>
        </w:numPr>
        <w:shd w:val="clear" w:color="auto" w:fill="FFFFFF"/>
        <w:autoSpaceDN w:val="0"/>
        <w:adjustRightInd w:val="0"/>
        <w:spacing w:after="0" w:line="240" w:lineRule="auto"/>
        <w:ind w:left="993" w:hanging="284"/>
        <w:contextualSpacing w:val="0"/>
        <w:jc w:val="both"/>
        <w:rPr>
          <w:rFonts w:ascii="Times New Roman" w:hAnsi="Times New Roman"/>
          <w:b/>
          <w:lang w:eastAsia="pl-PL"/>
        </w:rPr>
      </w:pPr>
      <w:r w:rsidRPr="00ED5FAB">
        <w:rPr>
          <w:rFonts w:ascii="Times New Roman" w:hAnsi="Times New Roman"/>
          <w:lang w:eastAsia="pl-PL"/>
        </w:rPr>
        <w:t>dokonania oceny oferty pod względem spełnienia warunków udziału w postępowaniu                                 o udzielenie zamówienia publicznego,</w:t>
      </w:r>
    </w:p>
    <w:p w14:paraId="362C82F1" w14:textId="77777777" w:rsidR="002B65A1" w:rsidRPr="00ED5FAB" w:rsidRDefault="002B65A1" w:rsidP="003275D7">
      <w:pPr>
        <w:pStyle w:val="Akapitzlist"/>
        <w:numPr>
          <w:ilvl w:val="0"/>
          <w:numId w:val="92"/>
        </w:numPr>
        <w:shd w:val="clear" w:color="auto" w:fill="FFFFFF"/>
        <w:autoSpaceDN w:val="0"/>
        <w:adjustRightInd w:val="0"/>
        <w:spacing w:after="0" w:line="240" w:lineRule="auto"/>
        <w:ind w:left="993" w:hanging="284"/>
        <w:contextualSpacing w:val="0"/>
        <w:jc w:val="both"/>
        <w:rPr>
          <w:rFonts w:ascii="Times New Roman" w:hAnsi="Times New Roman"/>
          <w:b/>
          <w:lang w:eastAsia="pl-PL"/>
        </w:rPr>
      </w:pPr>
      <w:r w:rsidRPr="00ED5FAB">
        <w:rPr>
          <w:rFonts w:ascii="Times New Roman" w:hAnsi="Times New Roman"/>
          <w:lang w:eastAsia="pl-PL"/>
        </w:rPr>
        <w:t xml:space="preserve">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w:t>
      </w:r>
      <w:r>
        <w:rPr>
          <w:rFonts w:ascii="Times New Roman" w:hAnsi="Times New Roman"/>
          <w:lang w:eastAsia="pl-PL"/>
        </w:rPr>
        <w:t>1 ustawy z dnia 26 czerwca 1974</w:t>
      </w:r>
      <w:r w:rsidRPr="00ED5FAB">
        <w:rPr>
          <w:rFonts w:ascii="Times New Roman" w:hAnsi="Times New Roman"/>
          <w:lang w:eastAsia="pl-PL"/>
        </w:rPr>
        <w:t xml:space="preserve">r. – Kodeks pracy (Dz. </w:t>
      </w:r>
      <w:r w:rsidRPr="00114016">
        <w:rPr>
          <w:rFonts w:ascii="Times New Roman" w:hAnsi="Times New Roman"/>
          <w:lang w:eastAsia="pl-PL"/>
        </w:rPr>
        <w:t xml:space="preserve">U. z </w:t>
      </w:r>
      <w:r w:rsidRPr="00114016">
        <w:rPr>
          <w:rFonts w:ascii="Times New Roman" w:hAnsi="Times New Roman"/>
        </w:rPr>
        <w:t>2018 poz. 917 z późn. zm.).</w:t>
      </w:r>
    </w:p>
    <w:p w14:paraId="643E64FF" w14:textId="77777777" w:rsidR="002B65A1" w:rsidRPr="00ED5FAB" w:rsidRDefault="002B65A1" w:rsidP="003275D7">
      <w:pPr>
        <w:pStyle w:val="Akapitzlist"/>
        <w:numPr>
          <w:ilvl w:val="0"/>
          <w:numId w:val="92"/>
        </w:numPr>
        <w:shd w:val="clear" w:color="auto" w:fill="FFFFFF"/>
        <w:autoSpaceDN w:val="0"/>
        <w:adjustRightInd w:val="0"/>
        <w:spacing w:after="0" w:line="240" w:lineRule="auto"/>
        <w:ind w:left="993" w:hanging="284"/>
        <w:contextualSpacing w:val="0"/>
        <w:jc w:val="both"/>
        <w:rPr>
          <w:rFonts w:ascii="Times New Roman" w:hAnsi="Times New Roman"/>
          <w:b/>
          <w:lang w:eastAsia="pl-PL"/>
        </w:rPr>
      </w:pPr>
      <w:r w:rsidRPr="00ED5FAB">
        <w:rPr>
          <w:rFonts w:ascii="Times New Roman" w:hAnsi="Times New Roman"/>
          <w:lang w:eastAsia="pl-PL"/>
        </w:rPr>
        <w:t>przechowywania danych dla celów archiwizacyjnych,</w:t>
      </w:r>
    </w:p>
    <w:p w14:paraId="3480F60D" w14:textId="77777777" w:rsidR="002B65A1" w:rsidRPr="00ED5FAB" w:rsidRDefault="002B65A1" w:rsidP="003275D7">
      <w:pPr>
        <w:pStyle w:val="Akapitzlist"/>
        <w:numPr>
          <w:ilvl w:val="0"/>
          <w:numId w:val="92"/>
        </w:numPr>
        <w:shd w:val="clear" w:color="auto" w:fill="FFFFFF"/>
        <w:autoSpaceDN w:val="0"/>
        <w:adjustRightInd w:val="0"/>
        <w:spacing w:after="0" w:line="240" w:lineRule="auto"/>
        <w:ind w:left="993" w:hanging="284"/>
        <w:contextualSpacing w:val="0"/>
        <w:jc w:val="both"/>
        <w:rPr>
          <w:rFonts w:ascii="Times New Roman" w:hAnsi="Times New Roman"/>
          <w:b/>
          <w:lang w:eastAsia="pl-PL"/>
        </w:rPr>
      </w:pPr>
      <w:r w:rsidRPr="00ED5FAB">
        <w:rPr>
          <w:rFonts w:ascii="Times New Roman" w:hAnsi="Times New Roman"/>
          <w:lang w:eastAsia="pl-PL"/>
        </w:rPr>
        <w:t xml:space="preserve">przechowywania danych dla celów kontrolnych (zapewnienia rozliczalności, tj. wykazania spełnienia przez Urząd </w:t>
      </w:r>
      <w:r>
        <w:rPr>
          <w:rFonts w:ascii="Times New Roman" w:hAnsi="Times New Roman"/>
          <w:lang w:val="pl-PL" w:eastAsia="pl-PL"/>
        </w:rPr>
        <w:t xml:space="preserve">Gminy w Grabicy </w:t>
      </w:r>
      <w:r>
        <w:rPr>
          <w:rFonts w:ascii="Times New Roman" w:hAnsi="Times New Roman"/>
          <w:lang w:eastAsia="pl-PL"/>
        </w:rPr>
        <w:t>obowiązków wynikających</w:t>
      </w:r>
      <w:r w:rsidRPr="00ED5FAB">
        <w:rPr>
          <w:rFonts w:ascii="Times New Roman" w:hAnsi="Times New Roman"/>
          <w:lang w:eastAsia="pl-PL"/>
        </w:rPr>
        <w:t xml:space="preserve"> </w:t>
      </w:r>
      <w:r>
        <w:rPr>
          <w:rFonts w:ascii="Times New Roman" w:hAnsi="Times New Roman"/>
          <w:lang w:eastAsia="pl-PL"/>
        </w:rPr>
        <w:t>z</w:t>
      </w:r>
      <w:r>
        <w:rPr>
          <w:rFonts w:ascii="Times New Roman" w:hAnsi="Times New Roman"/>
          <w:lang w:val="pl-PL" w:eastAsia="pl-PL"/>
        </w:rPr>
        <w:t xml:space="preserve"> </w:t>
      </w:r>
      <w:r w:rsidRPr="00ED5FAB">
        <w:rPr>
          <w:rFonts w:ascii="Times New Roman" w:hAnsi="Times New Roman"/>
          <w:lang w:eastAsia="pl-PL"/>
        </w:rPr>
        <w:t>przepisów prawa).</w:t>
      </w:r>
    </w:p>
    <w:p w14:paraId="6B62F1B3" w14:textId="77777777" w:rsidR="002B65A1" w:rsidRPr="00ED5FAB" w:rsidRDefault="002B65A1" w:rsidP="002B65A1">
      <w:pPr>
        <w:widowControl w:val="0"/>
        <w:suppressAutoHyphens/>
        <w:autoSpaceDE w:val="0"/>
        <w:spacing w:after="120"/>
        <w:ind w:left="720" w:right="-2"/>
        <w:contextualSpacing/>
        <w:jc w:val="both"/>
        <w:rPr>
          <w:color w:val="00B0F0"/>
          <w:sz w:val="22"/>
          <w:szCs w:val="22"/>
          <w:lang w:val="x-none" w:eastAsia="ar-SA"/>
        </w:rPr>
      </w:pPr>
    </w:p>
    <w:p w14:paraId="3F3C1CA3" w14:textId="77777777" w:rsidR="002B65A1" w:rsidRPr="0071152E" w:rsidRDefault="002B65A1" w:rsidP="003275D7">
      <w:pPr>
        <w:widowControl w:val="0"/>
        <w:numPr>
          <w:ilvl w:val="0"/>
          <w:numId w:val="87"/>
        </w:numPr>
        <w:suppressAutoHyphens/>
        <w:autoSpaceDE w:val="0"/>
        <w:spacing w:after="120"/>
        <w:ind w:right="-2"/>
        <w:contextualSpacing/>
        <w:jc w:val="both"/>
        <w:rPr>
          <w:color w:val="00B0F0"/>
          <w:sz w:val="22"/>
          <w:szCs w:val="22"/>
          <w:lang w:eastAsia="ar-SA"/>
        </w:rPr>
      </w:pPr>
      <w:r w:rsidRPr="0071152E">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2018r. poz. 1986 z późn. zm.), dalej „ustawa Pzp”; </w:t>
      </w:r>
      <w:r w:rsidRPr="0071152E">
        <w:rPr>
          <w:rFonts w:cs="Arial"/>
          <w:sz w:val="22"/>
          <w:szCs w:val="22"/>
        </w:rPr>
        <w:t xml:space="preserve">W szczególności odbiorcami Pani/Pana danych osobowych mogą być podmioty: </w:t>
      </w:r>
    </w:p>
    <w:p w14:paraId="3E8F5D7D" w14:textId="77777777" w:rsidR="002B65A1" w:rsidRPr="005D5823" w:rsidRDefault="002B65A1" w:rsidP="003275D7">
      <w:pPr>
        <w:numPr>
          <w:ilvl w:val="0"/>
          <w:numId w:val="91"/>
        </w:numPr>
        <w:spacing w:before="120" w:line="259" w:lineRule="auto"/>
        <w:ind w:left="1134" w:hanging="283"/>
        <w:jc w:val="both"/>
        <w:rPr>
          <w:rFonts w:cs="Arial"/>
          <w:sz w:val="22"/>
          <w:szCs w:val="22"/>
        </w:rPr>
      </w:pPr>
      <w:r>
        <w:rPr>
          <w:rFonts w:cs="Arial"/>
          <w:sz w:val="22"/>
          <w:szCs w:val="22"/>
        </w:rPr>
        <w:t>Krajowa I</w:t>
      </w:r>
      <w:r w:rsidRPr="005D5823">
        <w:rPr>
          <w:rFonts w:cs="Arial"/>
          <w:sz w:val="22"/>
          <w:szCs w:val="22"/>
        </w:rPr>
        <w:t>zba Odwoławcza,</w:t>
      </w:r>
    </w:p>
    <w:p w14:paraId="7888E8F7" w14:textId="77777777" w:rsidR="002B65A1" w:rsidRPr="005D5823" w:rsidRDefault="002B65A1" w:rsidP="003275D7">
      <w:pPr>
        <w:numPr>
          <w:ilvl w:val="0"/>
          <w:numId w:val="91"/>
        </w:numPr>
        <w:spacing w:line="259" w:lineRule="auto"/>
        <w:ind w:left="1134" w:hanging="283"/>
        <w:jc w:val="both"/>
        <w:rPr>
          <w:rFonts w:cs="Arial"/>
          <w:sz w:val="22"/>
          <w:szCs w:val="22"/>
        </w:rPr>
      </w:pPr>
      <w:r w:rsidRPr="005D5823">
        <w:rPr>
          <w:rFonts w:cs="Arial"/>
          <w:sz w:val="22"/>
          <w:szCs w:val="22"/>
        </w:rPr>
        <w:lastRenderedPageBreak/>
        <w:t>Prezes Urzędu Zamówień Publicznych,</w:t>
      </w:r>
    </w:p>
    <w:p w14:paraId="4DBBC51C" w14:textId="77777777" w:rsidR="002B65A1" w:rsidRPr="005D5823" w:rsidRDefault="002B65A1" w:rsidP="003275D7">
      <w:pPr>
        <w:numPr>
          <w:ilvl w:val="0"/>
          <w:numId w:val="91"/>
        </w:numPr>
        <w:spacing w:line="259" w:lineRule="auto"/>
        <w:ind w:left="1134" w:hanging="283"/>
        <w:jc w:val="both"/>
        <w:rPr>
          <w:rFonts w:cs="Arial"/>
          <w:sz w:val="22"/>
          <w:szCs w:val="22"/>
        </w:rPr>
      </w:pPr>
      <w:r w:rsidRPr="005D5823">
        <w:rPr>
          <w:rFonts w:cs="Arial"/>
          <w:sz w:val="22"/>
          <w:szCs w:val="22"/>
        </w:rPr>
        <w:t>sądy administracyjne, sądy powszechne,</w:t>
      </w:r>
    </w:p>
    <w:p w14:paraId="090CD585" w14:textId="77777777" w:rsidR="002B65A1" w:rsidRPr="005D5823" w:rsidRDefault="002B65A1" w:rsidP="003275D7">
      <w:pPr>
        <w:numPr>
          <w:ilvl w:val="0"/>
          <w:numId w:val="91"/>
        </w:numPr>
        <w:spacing w:line="259" w:lineRule="auto"/>
        <w:ind w:left="1134" w:hanging="283"/>
        <w:jc w:val="both"/>
        <w:rPr>
          <w:rFonts w:cs="Arial"/>
          <w:sz w:val="22"/>
          <w:szCs w:val="22"/>
        </w:rPr>
      </w:pPr>
      <w:r>
        <w:rPr>
          <w:rFonts w:cs="Arial"/>
          <w:sz w:val="22"/>
          <w:szCs w:val="22"/>
        </w:rPr>
        <w:t>instytucje zarządzające</w:t>
      </w:r>
      <w:r w:rsidRPr="005D5823">
        <w:rPr>
          <w:rFonts w:cs="Arial"/>
          <w:sz w:val="22"/>
          <w:szCs w:val="22"/>
        </w:rPr>
        <w:t>/pośredniczące w zarządzaniu/ programami współfinansującymi wydatki wynikające z realizacji umowy o udzielenie zamówienia publicznego ze środków unijnych, krajowych lub innych,</w:t>
      </w:r>
    </w:p>
    <w:p w14:paraId="0AB967CD" w14:textId="77777777" w:rsidR="002B65A1" w:rsidRDefault="002B65A1" w:rsidP="003275D7">
      <w:pPr>
        <w:numPr>
          <w:ilvl w:val="0"/>
          <w:numId w:val="91"/>
        </w:numPr>
        <w:spacing w:line="259" w:lineRule="auto"/>
        <w:ind w:left="1134" w:hanging="283"/>
        <w:jc w:val="both"/>
        <w:rPr>
          <w:rFonts w:cs="Arial"/>
          <w:sz w:val="22"/>
          <w:szCs w:val="22"/>
        </w:rPr>
      </w:pPr>
      <w:r w:rsidRPr="005D5823">
        <w:rPr>
          <w:rFonts w:cs="Arial"/>
          <w:sz w:val="22"/>
          <w:szCs w:val="22"/>
        </w:rPr>
        <w:t xml:space="preserve">współpracujące z Urzędem </w:t>
      </w:r>
      <w:r>
        <w:rPr>
          <w:rFonts w:cs="Arial"/>
          <w:sz w:val="22"/>
          <w:szCs w:val="22"/>
        </w:rPr>
        <w:t xml:space="preserve">Gminy w Grabicy </w:t>
      </w:r>
      <w:r w:rsidRPr="005D5823">
        <w:rPr>
          <w:rFonts w:cs="Arial"/>
          <w:sz w:val="22"/>
          <w:szCs w:val="22"/>
        </w:rPr>
        <w:t>i świadczące na jego rzecz usługi z następujących kategorii: prawne, informatyczne, pocztowe i kurierskie, usługi archiwizacji i niszczenia dokumentacji</w:t>
      </w:r>
      <w:r>
        <w:rPr>
          <w:rFonts w:cs="Arial"/>
          <w:sz w:val="22"/>
          <w:szCs w:val="22"/>
        </w:rPr>
        <w:t>,</w:t>
      </w:r>
    </w:p>
    <w:p w14:paraId="0036AC9E" w14:textId="77777777" w:rsidR="002B65A1" w:rsidRPr="00ED5FAB" w:rsidRDefault="002B65A1" w:rsidP="003275D7">
      <w:pPr>
        <w:numPr>
          <w:ilvl w:val="0"/>
          <w:numId w:val="91"/>
        </w:numPr>
        <w:spacing w:line="259" w:lineRule="auto"/>
        <w:ind w:left="1134" w:hanging="283"/>
        <w:jc w:val="both"/>
        <w:rPr>
          <w:rFonts w:cs="Arial"/>
          <w:sz w:val="22"/>
          <w:szCs w:val="22"/>
        </w:rPr>
      </w:pPr>
      <w:r w:rsidRPr="000A667C">
        <w:rPr>
          <w:rFonts w:cs="Arial"/>
          <w:sz w:val="22"/>
          <w:szCs w:val="22"/>
        </w:rPr>
        <w:t xml:space="preserve">wykonawcy biorący udział w </w:t>
      </w:r>
      <w:r w:rsidR="00173A6B" w:rsidRPr="000A667C">
        <w:rPr>
          <w:rFonts w:cs="Arial"/>
          <w:sz w:val="22"/>
          <w:szCs w:val="22"/>
        </w:rPr>
        <w:t>postępowaniu;</w:t>
      </w:r>
    </w:p>
    <w:p w14:paraId="449623E0" w14:textId="77777777" w:rsidR="002B65A1" w:rsidRPr="00ED5FAB" w:rsidRDefault="002B65A1" w:rsidP="003275D7">
      <w:pPr>
        <w:widowControl w:val="0"/>
        <w:numPr>
          <w:ilvl w:val="0"/>
          <w:numId w:val="87"/>
        </w:numPr>
        <w:suppressAutoHyphens/>
        <w:autoSpaceDE w:val="0"/>
        <w:spacing w:before="120" w:after="120"/>
        <w:ind w:left="714" w:hanging="357"/>
        <w:jc w:val="both"/>
        <w:rPr>
          <w:sz w:val="22"/>
          <w:szCs w:val="22"/>
        </w:rPr>
      </w:pPr>
      <w:r w:rsidRPr="0071152E">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r w:rsidRPr="0071152E">
        <w:rPr>
          <w:rFonts w:cs="Arial"/>
          <w:bCs/>
          <w:sz w:val="22"/>
          <w:szCs w:val="22"/>
        </w:rPr>
        <w:t>W</w:t>
      </w:r>
      <w:r w:rsidRPr="0071152E">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t>
      </w:r>
      <w:r>
        <w:rPr>
          <w:rFonts w:eastAsia="Arial Unicode MS" w:cs="Arial"/>
          <w:sz w:val="22"/>
          <w:szCs w:val="22"/>
          <w:lang w:eastAsia="en-US"/>
        </w:rPr>
        <w:t xml:space="preserve"> </w:t>
      </w:r>
      <w:r w:rsidRPr="0071152E">
        <w:rPr>
          <w:rFonts w:eastAsia="Arial Unicode MS" w:cs="Arial"/>
          <w:sz w:val="22"/>
          <w:szCs w:val="22"/>
          <w:lang w:eastAsia="en-US"/>
        </w:rPr>
        <w:t>w wytycznych, umowach o dofinansowanie.</w:t>
      </w:r>
    </w:p>
    <w:p w14:paraId="54B00AF8" w14:textId="77777777" w:rsidR="002B65A1" w:rsidRPr="00E85679" w:rsidRDefault="002B65A1" w:rsidP="003275D7">
      <w:pPr>
        <w:widowControl w:val="0"/>
        <w:numPr>
          <w:ilvl w:val="0"/>
          <w:numId w:val="87"/>
        </w:numPr>
        <w:suppressAutoHyphens/>
        <w:autoSpaceDE w:val="0"/>
        <w:spacing w:after="120"/>
        <w:ind w:right="-2"/>
        <w:jc w:val="both"/>
        <w:rPr>
          <w:b/>
          <w:i/>
          <w:sz w:val="22"/>
          <w:szCs w:val="22"/>
        </w:rPr>
      </w:pPr>
      <w:r w:rsidRPr="00E85679">
        <w:rPr>
          <w:sz w:val="22"/>
          <w:szCs w:val="22"/>
        </w:rPr>
        <w:t>obowiązek podania przez Panią/Pana danych osobowych bezpośrednio Pani/Pana dotyczących jest wymogiem ustawowym określonym w przepisach ustawy Pzp, związanym z udziałem w postępowaniu o udzi</w:t>
      </w:r>
      <w:r>
        <w:rPr>
          <w:sz w:val="22"/>
          <w:szCs w:val="22"/>
        </w:rPr>
        <w:t>elenie zamówienia publicznego. K</w:t>
      </w:r>
      <w:r w:rsidRPr="00E85679">
        <w:rPr>
          <w:sz w:val="22"/>
          <w:szCs w:val="22"/>
        </w:rPr>
        <w:t xml:space="preserve">onsekwencje niepodania określonych danych wynikają z ustawy Pzp;  </w:t>
      </w:r>
    </w:p>
    <w:p w14:paraId="1124D461" w14:textId="77777777" w:rsidR="002B65A1" w:rsidRPr="00E85679" w:rsidRDefault="002B65A1" w:rsidP="003275D7">
      <w:pPr>
        <w:widowControl w:val="0"/>
        <w:numPr>
          <w:ilvl w:val="0"/>
          <w:numId w:val="87"/>
        </w:numPr>
        <w:suppressAutoHyphens/>
        <w:autoSpaceDE w:val="0"/>
        <w:spacing w:after="120"/>
        <w:ind w:right="-2"/>
        <w:jc w:val="both"/>
        <w:rPr>
          <w:sz w:val="22"/>
          <w:szCs w:val="22"/>
        </w:rPr>
      </w:pPr>
      <w:r w:rsidRPr="00E85679">
        <w:rPr>
          <w:sz w:val="22"/>
          <w:szCs w:val="22"/>
        </w:rPr>
        <w:t>w odniesieniu do Pani/Pana danych osobowych decyzje nie będą podejmowane w sposób zautomatyzowany, stosowanie do art. 22 RODO;</w:t>
      </w:r>
    </w:p>
    <w:p w14:paraId="3C8B1CCB" w14:textId="77777777" w:rsidR="002B65A1" w:rsidRPr="00E85679" w:rsidRDefault="002B65A1" w:rsidP="003275D7">
      <w:pPr>
        <w:widowControl w:val="0"/>
        <w:numPr>
          <w:ilvl w:val="0"/>
          <w:numId w:val="87"/>
        </w:numPr>
        <w:suppressAutoHyphens/>
        <w:autoSpaceDE w:val="0"/>
        <w:spacing w:before="120"/>
        <w:ind w:left="714" w:hanging="357"/>
        <w:jc w:val="both"/>
        <w:rPr>
          <w:sz w:val="22"/>
          <w:szCs w:val="22"/>
        </w:rPr>
      </w:pPr>
      <w:r w:rsidRPr="00E85679">
        <w:rPr>
          <w:sz w:val="22"/>
          <w:szCs w:val="22"/>
        </w:rPr>
        <w:t>posiada Pani/Pan:</w:t>
      </w:r>
    </w:p>
    <w:p w14:paraId="53F01A2F" w14:textId="77777777" w:rsidR="002B65A1" w:rsidRPr="00E85679" w:rsidRDefault="002B65A1" w:rsidP="003275D7">
      <w:pPr>
        <w:widowControl w:val="0"/>
        <w:numPr>
          <w:ilvl w:val="0"/>
          <w:numId w:val="88"/>
        </w:numPr>
        <w:suppressAutoHyphens/>
        <w:autoSpaceDE w:val="0"/>
        <w:ind w:right="-2"/>
        <w:jc w:val="both"/>
        <w:rPr>
          <w:sz w:val="22"/>
          <w:szCs w:val="22"/>
        </w:rPr>
      </w:pPr>
      <w:r w:rsidRPr="00E85679">
        <w:rPr>
          <w:sz w:val="22"/>
          <w:szCs w:val="22"/>
        </w:rPr>
        <w:t>na podstawie art. 15 RODO prawo dostępu do danych osobowych Pani/Pana dotyczących;</w:t>
      </w:r>
    </w:p>
    <w:p w14:paraId="33EADA7D" w14:textId="77777777" w:rsidR="002B65A1" w:rsidRPr="00E85679" w:rsidRDefault="002B65A1" w:rsidP="003275D7">
      <w:pPr>
        <w:widowControl w:val="0"/>
        <w:numPr>
          <w:ilvl w:val="0"/>
          <w:numId w:val="88"/>
        </w:numPr>
        <w:suppressAutoHyphens/>
        <w:autoSpaceDE w:val="0"/>
        <w:ind w:right="-2"/>
        <w:jc w:val="both"/>
        <w:rPr>
          <w:sz w:val="22"/>
          <w:szCs w:val="22"/>
        </w:rPr>
      </w:pPr>
      <w:r w:rsidRPr="00E85679">
        <w:rPr>
          <w:sz w:val="22"/>
          <w:szCs w:val="22"/>
        </w:rPr>
        <w:t xml:space="preserve">na podstawie art. 16 RODO prawo do sprostowania Pani/Pana danych osobowych </w:t>
      </w:r>
      <w:r w:rsidRPr="00E85679">
        <w:rPr>
          <w:b/>
          <w:sz w:val="22"/>
          <w:szCs w:val="22"/>
          <w:vertAlign w:val="superscript"/>
        </w:rPr>
        <w:t>**</w:t>
      </w:r>
      <w:r w:rsidRPr="00E85679">
        <w:rPr>
          <w:sz w:val="22"/>
          <w:szCs w:val="22"/>
        </w:rPr>
        <w:t>;</w:t>
      </w:r>
    </w:p>
    <w:p w14:paraId="0048E1F1" w14:textId="77777777" w:rsidR="002B65A1" w:rsidRPr="00E85679" w:rsidRDefault="002B65A1" w:rsidP="003275D7">
      <w:pPr>
        <w:widowControl w:val="0"/>
        <w:numPr>
          <w:ilvl w:val="0"/>
          <w:numId w:val="88"/>
        </w:numPr>
        <w:suppressAutoHyphens/>
        <w:autoSpaceDE w:val="0"/>
        <w:ind w:right="-2"/>
        <w:jc w:val="both"/>
        <w:rPr>
          <w:sz w:val="22"/>
          <w:szCs w:val="22"/>
        </w:rPr>
      </w:pPr>
      <w:r w:rsidRPr="00E85679">
        <w:rPr>
          <w:sz w:val="22"/>
          <w:szCs w:val="22"/>
        </w:rPr>
        <w:t xml:space="preserve">na podstawie art. 18 RODO prawo żądania od administratora ograniczenia przetwarzania danych osobowych z zastrzeżeniem przypadków, o których mowa w art. 18 ust. 2 RODO ***;  </w:t>
      </w:r>
    </w:p>
    <w:p w14:paraId="69CEC5F6" w14:textId="77777777" w:rsidR="002B65A1" w:rsidRPr="00E85679" w:rsidRDefault="002B65A1" w:rsidP="003275D7">
      <w:pPr>
        <w:widowControl w:val="0"/>
        <w:numPr>
          <w:ilvl w:val="0"/>
          <w:numId w:val="88"/>
        </w:numPr>
        <w:suppressAutoHyphens/>
        <w:autoSpaceDE w:val="0"/>
        <w:ind w:right="-2"/>
        <w:jc w:val="both"/>
        <w:rPr>
          <w:i/>
          <w:sz w:val="22"/>
          <w:szCs w:val="22"/>
        </w:rPr>
      </w:pPr>
      <w:r w:rsidRPr="00E85679">
        <w:rPr>
          <w:sz w:val="22"/>
          <w:szCs w:val="22"/>
        </w:rPr>
        <w:t>prawo do wniesienia skargi do Prezesa Urzędu Ochrony Danych Osobowych, gdy uzna Pani/Pan, że przetwarzanie danych osobowych Pani/Pana dotyczących narusza przepisy RODO;</w:t>
      </w:r>
    </w:p>
    <w:p w14:paraId="7F64FE5B" w14:textId="77777777" w:rsidR="002B65A1" w:rsidRPr="00E85679" w:rsidRDefault="002B65A1" w:rsidP="003275D7">
      <w:pPr>
        <w:widowControl w:val="0"/>
        <w:numPr>
          <w:ilvl w:val="0"/>
          <w:numId w:val="87"/>
        </w:numPr>
        <w:suppressAutoHyphens/>
        <w:autoSpaceDE w:val="0"/>
        <w:spacing w:before="120"/>
        <w:ind w:left="714" w:hanging="357"/>
        <w:jc w:val="both"/>
        <w:rPr>
          <w:i/>
          <w:sz w:val="22"/>
          <w:szCs w:val="22"/>
        </w:rPr>
      </w:pPr>
      <w:r w:rsidRPr="00E85679">
        <w:rPr>
          <w:sz w:val="22"/>
          <w:szCs w:val="22"/>
        </w:rPr>
        <w:t>nie przysługuje Pani/Panu:</w:t>
      </w:r>
    </w:p>
    <w:p w14:paraId="0F7ECC96" w14:textId="77777777" w:rsidR="002B65A1" w:rsidRPr="00E85679" w:rsidRDefault="002B65A1" w:rsidP="003275D7">
      <w:pPr>
        <w:widowControl w:val="0"/>
        <w:numPr>
          <w:ilvl w:val="0"/>
          <w:numId w:val="89"/>
        </w:numPr>
        <w:suppressAutoHyphens/>
        <w:autoSpaceDE w:val="0"/>
        <w:ind w:right="-2"/>
        <w:jc w:val="both"/>
        <w:rPr>
          <w:i/>
          <w:sz w:val="22"/>
          <w:szCs w:val="22"/>
        </w:rPr>
      </w:pPr>
      <w:r w:rsidRPr="00E85679">
        <w:rPr>
          <w:sz w:val="22"/>
          <w:szCs w:val="22"/>
        </w:rPr>
        <w:t>w związku z art. 17 ust. 3 lit. b, d lub e RODO prawo do usunięcia danych osobowych;</w:t>
      </w:r>
    </w:p>
    <w:p w14:paraId="13CDDCD2" w14:textId="77777777" w:rsidR="002B65A1" w:rsidRPr="00E85679" w:rsidRDefault="002B65A1" w:rsidP="003275D7">
      <w:pPr>
        <w:widowControl w:val="0"/>
        <w:numPr>
          <w:ilvl w:val="0"/>
          <w:numId w:val="89"/>
        </w:numPr>
        <w:suppressAutoHyphens/>
        <w:autoSpaceDE w:val="0"/>
        <w:ind w:right="-2"/>
        <w:jc w:val="both"/>
        <w:rPr>
          <w:b/>
          <w:i/>
          <w:sz w:val="22"/>
          <w:szCs w:val="22"/>
        </w:rPr>
      </w:pPr>
      <w:r w:rsidRPr="00E85679">
        <w:rPr>
          <w:sz w:val="22"/>
          <w:szCs w:val="22"/>
        </w:rPr>
        <w:t>prawo do przenoszenia danych osobowych, o którym mowa w art. 20 RODO;</w:t>
      </w:r>
    </w:p>
    <w:p w14:paraId="27F9E28F" w14:textId="77777777" w:rsidR="002B65A1" w:rsidRDefault="002B65A1" w:rsidP="003275D7">
      <w:pPr>
        <w:widowControl w:val="0"/>
        <w:numPr>
          <w:ilvl w:val="0"/>
          <w:numId w:val="89"/>
        </w:numPr>
        <w:suppressAutoHyphens/>
        <w:autoSpaceDE w:val="0"/>
        <w:autoSpaceDN w:val="0"/>
        <w:adjustRightInd w:val="0"/>
        <w:spacing w:after="120"/>
        <w:ind w:left="1145" w:right="601" w:hanging="357"/>
        <w:contextualSpacing/>
        <w:jc w:val="both"/>
        <w:rPr>
          <w:b/>
          <w:i/>
          <w:sz w:val="22"/>
          <w:szCs w:val="22"/>
        </w:rPr>
      </w:pPr>
      <w:r w:rsidRPr="003B066F">
        <w:rPr>
          <w:b/>
          <w:sz w:val="22"/>
          <w:szCs w:val="22"/>
        </w:rPr>
        <w:t>na podstawie art. 21 RODO prawo sprzeciwu, wobec przetwarzania danych osobowych, gdyż podstawą prawną przetwarzania Pani/Pana danych osobowych jest art. 6 ust. 1 lit. c RODO</w:t>
      </w:r>
      <w:r w:rsidRPr="003B066F">
        <w:rPr>
          <w:sz w:val="22"/>
          <w:szCs w:val="22"/>
        </w:rPr>
        <w:t>.</w:t>
      </w:r>
      <w:r w:rsidRPr="003B066F">
        <w:rPr>
          <w:b/>
          <w:sz w:val="22"/>
          <w:szCs w:val="22"/>
        </w:rPr>
        <w:t xml:space="preserve"> </w:t>
      </w:r>
    </w:p>
    <w:p w14:paraId="43B2D3A1" w14:textId="77777777" w:rsidR="002B65A1" w:rsidRPr="00ED5FAB" w:rsidRDefault="002B65A1" w:rsidP="003275D7">
      <w:pPr>
        <w:widowControl w:val="0"/>
        <w:numPr>
          <w:ilvl w:val="0"/>
          <w:numId w:val="93"/>
        </w:numPr>
        <w:suppressAutoHyphens/>
        <w:autoSpaceDE w:val="0"/>
        <w:autoSpaceDN w:val="0"/>
        <w:adjustRightInd w:val="0"/>
        <w:spacing w:after="120"/>
        <w:ind w:right="601"/>
        <w:contextualSpacing/>
        <w:jc w:val="both"/>
        <w:rPr>
          <w:b/>
          <w:i/>
          <w:sz w:val="22"/>
          <w:szCs w:val="22"/>
        </w:rPr>
      </w:pPr>
      <w:r w:rsidRPr="00ED5FAB">
        <w:rPr>
          <w:sz w:val="22"/>
          <w:szCs w:val="22"/>
        </w:rPr>
        <w:t>Informacja o ograniczeniach:</w:t>
      </w:r>
    </w:p>
    <w:p w14:paraId="0E03E011" w14:textId="77777777" w:rsidR="002B65A1" w:rsidRDefault="002B65A1" w:rsidP="003275D7">
      <w:pPr>
        <w:widowControl w:val="0"/>
        <w:numPr>
          <w:ilvl w:val="0"/>
          <w:numId w:val="90"/>
        </w:numPr>
        <w:suppressAutoHyphens/>
        <w:autoSpaceDE w:val="0"/>
        <w:autoSpaceDN w:val="0"/>
        <w:adjustRightInd w:val="0"/>
        <w:spacing w:before="120" w:after="240"/>
        <w:ind w:left="1134" w:right="601" w:hanging="283"/>
        <w:contextualSpacing/>
        <w:jc w:val="both"/>
        <w:rPr>
          <w:sz w:val="22"/>
          <w:szCs w:val="22"/>
        </w:rPr>
      </w:pPr>
      <w:r w:rsidRPr="006D45F0">
        <w:rPr>
          <w:sz w:val="22"/>
          <w:szCs w:val="22"/>
        </w:rPr>
        <w:t>W przypadku, gdy wykonanie obowiązków, o których mowa w art.</w:t>
      </w:r>
      <w:r>
        <w:rPr>
          <w:sz w:val="22"/>
          <w:szCs w:val="22"/>
        </w:rPr>
        <w:t xml:space="preserve"> 15 ust.</w:t>
      </w:r>
      <w:r w:rsidRPr="006D45F0">
        <w:rPr>
          <w:sz w:val="22"/>
          <w:szCs w:val="22"/>
        </w:rPr>
        <w:t xml:space="preserve"> </w:t>
      </w:r>
      <w:r>
        <w:rPr>
          <w:sz w:val="22"/>
          <w:szCs w:val="22"/>
        </w:rPr>
        <w:t>1</w:t>
      </w:r>
      <w:r w:rsidRPr="006D45F0">
        <w:rPr>
          <w:sz w:val="22"/>
          <w:szCs w:val="22"/>
        </w:rPr>
        <w:t xml:space="preserve">-3 </w:t>
      </w:r>
      <w:r>
        <w:rPr>
          <w:sz w:val="22"/>
          <w:szCs w:val="22"/>
        </w:rPr>
        <w:t>RODO, wymagałoby niewspółmiernie dużego wysiłku, Zamawiający żąda od osoby, której dane dotyczą wskazania dodatkowych informacji mających na celu sprecyzowanie żądania, w szczególności podania nazwy lub daty postępowania o udzielenie zamówienia publicznego.</w:t>
      </w:r>
    </w:p>
    <w:p w14:paraId="75F8A02C" w14:textId="77777777" w:rsidR="002B65A1" w:rsidRDefault="002B65A1" w:rsidP="003275D7">
      <w:pPr>
        <w:widowControl w:val="0"/>
        <w:numPr>
          <w:ilvl w:val="0"/>
          <w:numId w:val="90"/>
        </w:numPr>
        <w:suppressAutoHyphens/>
        <w:autoSpaceDE w:val="0"/>
        <w:autoSpaceDN w:val="0"/>
        <w:adjustRightInd w:val="0"/>
        <w:spacing w:after="240"/>
        <w:ind w:left="1134" w:right="600" w:hanging="283"/>
        <w:contextualSpacing/>
        <w:jc w:val="both"/>
        <w:rPr>
          <w:sz w:val="22"/>
          <w:szCs w:val="22"/>
        </w:rPr>
      </w:pPr>
      <w:r>
        <w:rPr>
          <w:sz w:val="22"/>
          <w:szCs w:val="22"/>
        </w:rPr>
        <w:t>Wystąpienie z żądaniem, o którym mowa w art.18 ust.1 RODO, nie ogranicza przetwarzania danych osobowych do czasu zakończenia postępowania o udzielenie zamówienia publicznego.</w:t>
      </w:r>
    </w:p>
    <w:p w14:paraId="28697593" w14:textId="77777777" w:rsidR="002B65A1" w:rsidRPr="006D45F0" w:rsidRDefault="002B65A1" w:rsidP="003275D7">
      <w:pPr>
        <w:widowControl w:val="0"/>
        <w:numPr>
          <w:ilvl w:val="0"/>
          <w:numId w:val="90"/>
        </w:numPr>
        <w:suppressAutoHyphens/>
        <w:autoSpaceDE w:val="0"/>
        <w:autoSpaceDN w:val="0"/>
        <w:adjustRightInd w:val="0"/>
        <w:spacing w:after="240"/>
        <w:ind w:left="1134" w:right="600" w:hanging="283"/>
        <w:contextualSpacing/>
        <w:jc w:val="both"/>
        <w:rPr>
          <w:sz w:val="22"/>
          <w:szCs w:val="22"/>
        </w:rPr>
      </w:pPr>
      <w:r w:rsidRPr="006D45F0">
        <w:rPr>
          <w:sz w:val="22"/>
          <w:szCs w:val="22"/>
        </w:rPr>
        <w:t>W przypadku, gdy wykonanie obowiązków, o których mowa w art.</w:t>
      </w:r>
      <w:r>
        <w:rPr>
          <w:sz w:val="22"/>
          <w:szCs w:val="22"/>
        </w:rPr>
        <w:t xml:space="preserve"> 15 ust.</w:t>
      </w:r>
      <w:r w:rsidRPr="006D45F0">
        <w:rPr>
          <w:sz w:val="22"/>
          <w:szCs w:val="22"/>
        </w:rPr>
        <w:t xml:space="preserve"> </w:t>
      </w:r>
      <w:r>
        <w:rPr>
          <w:sz w:val="22"/>
          <w:szCs w:val="22"/>
        </w:rPr>
        <w:t>1</w:t>
      </w:r>
      <w:r w:rsidRPr="006D45F0">
        <w:rPr>
          <w:sz w:val="22"/>
          <w:szCs w:val="22"/>
        </w:rPr>
        <w:t xml:space="preserve">-3 </w:t>
      </w:r>
      <w:r>
        <w:rPr>
          <w:sz w:val="22"/>
          <w:szCs w:val="22"/>
        </w:rPr>
        <w:t>RODO,</w:t>
      </w:r>
      <w:r w:rsidRPr="00B31B04">
        <w:rPr>
          <w:sz w:val="22"/>
          <w:szCs w:val="22"/>
        </w:rPr>
        <w:t xml:space="preserve"> </w:t>
      </w:r>
      <w:r>
        <w:rPr>
          <w:sz w:val="22"/>
          <w:szCs w:val="22"/>
        </w:rPr>
        <w:t>wymagałoby niewspółmiernie dużego wysiłku, Zamawiający żąda od osoby, której dane dotyczą wskazania dodatkowych informacji mających na celu sprecyzowanie żądania, w szczególności podania nazwy lub daty zakończonego postępowania o udzielenie zamówienia.</w:t>
      </w:r>
    </w:p>
    <w:p w14:paraId="178FFF15" w14:textId="77777777" w:rsidR="002B65A1" w:rsidRPr="00DE7BD7" w:rsidRDefault="002B65A1" w:rsidP="003275D7">
      <w:pPr>
        <w:widowControl w:val="0"/>
        <w:numPr>
          <w:ilvl w:val="0"/>
          <w:numId w:val="87"/>
        </w:numPr>
        <w:suppressAutoHyphens/>
        <w:autoSpaceDE w:val="0"/>
        <w:spacing w:after="120"/>
        <w:ind w:right="-2"/>
        <w:contextualSpacing/>
        <w:jc w:val="both"/>
        <w:rPr>
          <w:rFonts w:eastAsia="Calibri"/>
          <w:i/>
          <w:sz w:val="16"/>
          <w:szCs w:val="16"/>
          <w:lang w:val="x-none" w:eastAsia="ar-SA"/>
        </w:rPr>
      </w:pPr>
      <w:r w:rsidRPr="00DE7BD7">
        <w:rPr>
          <w:rFonts w:eastAsia="Calibri"/>
          <w:b/>
          <w:i/>
          <w:sz w:val="16"/>
          <w:szCs w:val="16"/>
          <w:vertAlign w:val="superscript"/>
          <w:lang w:val="x-none" w:eastAsia="ar-SA"/>
        </w:rPr>
        <w:t xml:space="preserve">** </w:t>
      </w:r>
      <w:r w:rsidRPr="00DE7BD7">
        <w:rPr>
          <w:rFonts w:eastAsia="Calibri"/>
          <w:b/>
          <w:i/>
          <w:sz w:val="16"/>
          <w:szCs w:val="16"/>
          <w:lang w:val="x-none" w:eastAsia="ar-SA"/>
        </w:rPr>
        <w:t>Wyjaśnienie:</w:t>
      </w:r>
      <w:r w:rsidRPr="00DE7BD7">
        <w:rPr>
          <w:rFonts w:eastAsia="Calibri"/>
          <w:i/>
          <w:sz w:val="16"/>
          <w:szCs w:val="16"/>
          <w:lang w:val="x-none" w:eastAsia="ar-SA"/>
        </w:rPr>
        <w:t xml:space="preserve"> </w:t>
      </w:r>
      <w:r w:rsidRPr="00DE7BD7">
        <w:rPr>
          <w:i/>
          <w:sz w:val="16"/>
          <w:szCs w:val="16"/>
          <w:lang w:val="x-none"/>
        </w:rPr>
        <w:t xml:space="preserve">skorzystanie z prawa do sprostowania nie może skutkować zmianą </w:t>
      </w:r>
      <w:r w:rsidRPr="00DE7BD7">
        <w:rPr>
          <w:rFonts w:eastAsia="Calibri"/>
          <w:i/>
          <w:sz w:val="16"/>
          <w:szCs w:val="16"/>
          <w:lang w:val="x-none" w:eastAsia="ar-SA"/>
        </w:rPr>
        <w:t>wyniku postępowania</w:t>
      </w:r>
      <w:r w:rsidRPr="00DE7BD7">
        <w:rPr>
          <w:rFonts w:eastAsia="Calibri"/>
          <w:i/>
          <w:sz w:val="16"/>
          <w:szCs w:val="16"/>
          <w:lang w:val="x-none" w:eastAsia="ar-SA"/>
        </w:rPr>
        <w:br/>
        <w:t>o udzielenie zamówienia publicznego ani zmianą postanowień umowy w zakresie niezgodnym z ustawą Pzp oraz nie może naruszać integralności protokołu oraz jego załączników.</w:t>
      </w:r>
    </w:p>
    <w:p w14:paraId="1633DD09" w14:textId="77777777" w:rsidR="00CA29BB" w:rsidRPr="002B65A1" w:rsidRDefault="002B65A1" w:rsidP="002B65A1">
      <w:pPr>
        <w:suppressAutoHyphens/>
        <w:ind w:left="426"/>
        <w:jc w:val="both"/>
        <w:rPr>
          <w:i/>
          <w:sz w:val="16"/>
          <w:szCs w:val="16"/>
          <w:lang w:val="x-none"/>
        </w:rPr>
      </w:pPr>
      <w:r w:rsidRPr="00DE7BD7">
        <w:rPr>
          <w:rFonts w:eastAsia="Calibri"/>
          <w:b/>
          <w:i/>
          <w:sz w:val="16"/>
          <w:szCs w:val="16"/>
          <w:vertAlign w:val="superscript"/>
          <w:lang w:val="x-none" w:eastAsia="ar-SA"/>
        </w:rPr>
        <w:lastRenderedPageBreak/>
        <w:t xml:space="preserve">*** </w:t>
      </w:r>
      <w:r w:rsidRPr="00DE7BD7">
        <w:rPr>
          <w:rFonts w:eastAsia="Calibri"/>
          <w:b/>
          <w:i/>
          <w:sz w:val="16"/>
          <w:szCs w:val="16"/>
          <w:lang w:val="x-none" w:eastAsia="ar-SA"/>
        </w:rPr>
        <w:t>Wyjaśnienie:</w:t>
      </w:r>
      <w:r w:rsidRPr="00DE7BD7">
        <w:rPr>
          <w:rFonts w:eastAsia="Calibri"/>
          <w:i/>
          <w:sz w:val="16"/>
          <w:szCs w:val="16"/>
          <w:lang w:val="x-none" w:eastAsia="ar-SA"/>
        </w:rPr>
        <w:t xml:space="preserve"> prawo do ograniczenia przetwarzania nie ma zastosowania w odniesieniu do </w:t>
      </w:r>
      <w:r w:rsidRPr="00DE7BD7">
        <w:rPr>
          <w:i/>
          <w:sz w:val="16"/>
          <w:szCs w:val="16"/>
          <w:lang w:val="x-none"/>
        </w:rPr>
        <w:t>przechowywania, w celu zapewnienia korzystania ze środków ochrony prawnej lub w celu ochrony praw innej osoby fizycznej lub prawnej, lub z uwagi na ważne względy interesu publicznego Unii Europejskiej lub państwa członkowskiego.</w:t>
      </w:r>
    </w:p>
    <w:p w14:paraId="02F2C34E" w14:textId="77777777" w:rsidR="00CA29BB" w:rsidRPr="001F008A" w:rsidRDefault="00CA29BB" w:rsidP="00CA29BB">
      <w:pPr>
        <w:pStyle w:val="Akapitzlist"/>
        <w:spacing w:before="120" w:line="240" w:lineRule="auto"/>
        <w:jc w:val="both"/>
        <w:textAlignment w:val="top"/>
        <w:rPr>
          <w:rFonts w:ascii="Times New Roman" w:hAnsi="Times New Roman"/>
        </w:rPr>
      </w:pPr>
    </w:p>
    <w:p w14:paraId="0EC3D0C0" w14:textId="77777777" w:rsidR="00922153" w:rsidRPr="001F008A" w:rsidRDefault="00922153" w:rsidP="007302BE">
      <w:pPr>
        <w:pStyle w:val="Zwykytekst"/>
        <w:numPr>
          <w:ilvl w:val="0"/>
          <w:numId w:val="61"/>
        </w:numPr>
        <w:pBdr>
          <w:top w:val="single" w:sz="4" w:space="1" w:color="auto" w:shadow="1"/>
          <w:left w:val="single" w:sz="4" w:space="4" w:color="auto" w:shadow="1"/>
          <w:bottom w:val="single" w:sz="4" w:space="1" w:color="auto" w:shadow="1"/>
          <w:right w:val="single" w:sz="4" w:space="4" w:color="auto" w:shadow="1"/>
        </w:pBdr>
        <w:shd w:val="clear" w:color="auto" w:fill="E6E6E6"/>
        <w:tabs>
          <w:tab w:val="left" w:pos="397"/>
        </w:tabs>
        <w:spacing w:before="240" w:after="240"/>
        <w:ind w:left="180" w:hanging="720"/>
        <w:jc w:val="both"/>
        <w:rPr>
          <w:rFonts w:ascii="Times New Roman" w:hAnsi="Times New Roman"/>
          <w:b/>
          <w:sz w:val="22"/>
          <w:szCs w:val="22"/>
        </w:rPr>
      </w:pPr>
      <w:r w:rsidRPr="001F008A">
        <w:rPr>
          <w:rFonts w:ascii="Times New Roman" w:hAnsi="Times New Roman"/>
          <w:b/>
          <w:sz w:val="22"/>
          <w:szCs w:val="22"/>
        </w:rPr>
        <w:t>ZAŁĄCZNIKI</w:t>
      </w:r>
      <w:r w:rsidR="00957A37" w:rsidRPr="001F008A">
        <w:rPr>
          <w:rFonts w:ascii="Times New Roman" w:hAnsi="Times New Roman"/>
          <w:b/>
          <w:sz w:val="22"/>
          <w:szCs w:val="22"/>
        </w:rPr>
        <w:t xml:space="preserve"> do SIWZ</w:t>
      </w:r>
      <w:r w:rsidRPr="001F008A">
        <w:rPr>
          <w:rFonts w:ascii="Times New Roman" w:hAnsi="Times New Roman"/>
          <w:b/>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9"/>
        <w:gridCol w:w="7212"/>
        <w:gridCol w:w="29"/>
        <w:gridCol w:w="1946"/>
      </w:tblGrid>
      <w:tr w:rsidR="00922153" w:rsidRPr="001F008A" w14:paraId="59871625" w14:textId="77777777" w:rsidTr="002C3215">
        <w:tc>
          <w:tcPr>
            <w:tcW w:w="9747" w:type="dxa"/>
            <w:gridSpan w:val="5"/>
            <w:shd w:val="clear" w:color="auto" w:fill="E0E0E0"/>
            <w:vAlign w:val="center"/>
          </w:tcPr>
          <w:p w14:paraId="425AD4A5" w14:textId="77777777" w:rsidR="00922153" w:rsidRPr="001F008A" w:rsidRDefault="00922153" w:rsidP="001E3D05">
            <w:pPr>
              <w:tabs>
                <w:tab w:val="left" w:pos="1530"/>
              </w:tabs>
              <w:rPr>
                <w:b/>
                <w:sz w:val="22"/>
                <w:szCs w:val="22"/>
              </w:rPr>
            </w:pPr>
            <w:r w:rsidRPr="001F008A">
              <w:rPr>
                <w:b/>
                <w:sz w:val="22"/>
                <w:szCs w:val="22"/>
              </w:rPr>
              <w:t>Załączniki do SIWZ:</w:t>
            </w:r>
          </w:p>
        </w:tc>
      </w:tr>
      <w:tr w:rsidR="00E74B92" w:rsidRPr="001F008A" w14:paraId="72498639" w14:textId="77777777" w:rsidTr="007049B2">
        <w:tc>
          <w:tcPr>
            <w:tcW w:w="560" w:type="dxa"/>
            <w:gridSpan w:val="2"/>
          </w:tcPr>
          <w:p w14:paraId="21FA6016" w14:textId="77777777" w:rsidR="00E74B92" w:rsidRPr="001F008A" w:rsidRDefault="00E74B92" w:rsidP="00BB0124">
            <w:pPr>
              <w:tabs>
                <w:tab w:val="left" w:pos="1530"/>
              </w:tabs>
              <w:rPr>
                <w:sz w:val="22"/>
                <w:szCs w:val="22"/>
              </w:rPr>
            </w:pPr>
            <w:r w:rsidRPr="001F008A">
              <w:rPr>
                <w:sz w:val="22"/>
                <w:szCs w:val="22"/>
              </w:rPr>
              <w:t>1.</w:t>
            </w:r>
          </w:p>
        </w:tc>
        <w:tc>
          <w:tcPr>
            <w:tcW w:w="7212" w:type="dxa"/>
            <w:shd w:val="clear" w:color="auto" w:fill="auto"/>
          </w:tcPr>
          <w:p w14:paraId="4E945CD1" w14:textId="302F72C7" w:rsidR="00E74B92" w:rsidRPr="001F008A" w:rsidRDefault="00E74B92" w:rsidP="005B06F6">
            <w:pPr>
              <w:rPr>
                <w:sz w:val="22"/>
                <w:szCs w:val="22"/>
              </w:rPr>
            </w:pPr>
            <w:r w:rsidRPr="001F008A">
              <w:rPr>
                <w:sz w:val="22"/>
                <w:szCs w:val="22"/>
              </w:rPr>
              <w:t>Formularz ofertowy</w:t>
            </w:r>
          </w:p>
        </w:tc>
        <w:tc>
          <w:tcPr>
            <w:tcW w:w="1975" w:type="dxa"/>
            <w:gridSpan w:val="2"/>
            <w:shd w:val="clear" w:color="auto" w:fill="auto"/>
          </w:tcPr>
          <w:p w14:paraId="7EC9F5E1" w14:textId="2EEE8CAA" w:rsidR="00E74B92" w:rsidRPr="001F008A" w:rsidRDefault="00E74B92" w:rsidP="007A54E7">
            <w:pPr>
              <w:jc w:val="center"/>
              <w:rPr>
                <w:b/>
                <w:sz w:val="22"/>
                <w:szCs w:val="22"/>
              </w:rPr>
            </w:pPr>
            <w:r w:rsidRPr="001F008A">
              <w:rPr>
                <w:b/>
                <w:sz w:val="22"/>
                <w:szCs w:val="22"/>
              </w:rPr>
              <w:t>Załącznik nr 1</w:t>
            </w:r>
          </w:p>
        </w:tc>
      </w:tr>
      <w:tr w:rsidR="00922153" w:rsidRPr="001F008A" w14:paraId="4EC7B8AB" w14:textId="77777777" w:rsidTr="007049B2">
        <w:tc>
          <w:tcPr>
            <w:tcW w:w="560" w:type="dxa"/>
            <w:gridSpan w:val="2"/>
          </w:tcPr>
          <w:p w14:paraId="41BD3FC6" w14:textId="77777777" w:rsidR="00922153" w:rsidRPr="001F008A" w:rsidRDefault="00922153" w:rsidP="00BB0124">
            <w:pPr>
              <w:tabs>
                <w:tab w:val="left" w:pos="1530"/>
              </w:tabs>
              <w:rPr>
                <w:sz w:val="22"/>
                <w:szCs w:val="22"/>
              </w:rPr>
            </w:pPr>
            <w:r w:rsidRPr="001F008A">
              <w:rPr>
                <w:sz w:val="22"/>
                <w:szCs w:val="22"/>
              </w:rPr>
              <w:t>2.</w:t>
            </w:r>
          </w:p>
        </w:tc>
        <w:tc>
          <w:tcPr>
            <w:tcW w:w="7212" w:type="dxa"/>
            <w:shd w:val="clear" w:color="auto" w:fill="auto"/>
          </w:tcPr>
          <w:p w14:paraId="5FE9A09A" w14:textId="62B27248" w:rsidR="00922153" w:rsidRPr="001F008A" w:rsidRDefault="003275D7" w:rsidP="00553D89">
            <w:pPr>
              <w:rPr>
                <w:sz w:val="22"/>
                <w:szCs w:val="22"/>
              </w:rPr>
            </w:pPr>
            <w:r>
              <w:rPr>
                <w:sz w:val="22"/>
                <w:szCs w:val="22"/>
              </w:rPr>
              <w:t>Formularz cenowy</w:t>
            </w:r>
          </w:p>
        </w:tc>
        <w:tc>
          <w:tcPr>
            <w:tcW w:w="1975" w:type="dxa"/>
            <w:gridSpan w:val="2"/>
            <w:shd w:val="clear" w:color="auto" w:fill="auto"/>
          </w:tcPr>
          <w:p w14:paraId="7DA0DF1C" w14:textId="305B0C66" w:rsidR="00922153" w:rsidRPr="003275D7" w:rsidRDefault="003275D7" w:rsidP="00BB0124">
            <w:pPr>
              <w:jc w:val="center"/>
              <w:rPr>
                <w:b/>
                <w:bCs/>
                <w:sz w:val="22"/>
                <w:szCs w:val="22"/>
              </w:rPr>
            </w:pPr>
            <w:r w:rsidRPr="003275D7">
              <w:rPr>
                <w:b/>
                <w:bCs/>
                <w:sz w:val="22"/>
                <w:szCs w:val="22"/>
              </w:rPr>
              <w:t>Załącznik nr 1.1</w:t>
            </w:r>
          </w:p>
        </w:tc>
      </w:tr>
      <w:tr w:rsidR="007049B2" w:rsidRPr="001F008A" w14:paraId="6FB1FB30" w14:textId="77777777" w:rsidTr="007049B2">
        <w:tc>
          <w:tcPr>
            <w:tcW w:w="560" w:type="dxa"/>
            <w:gridSpan w:val="2"/>
          </w:tcPr>
          <w:p w14:paraId="35F0817E" w14:textId="58D5E72F" w:rsidR="007049B2" w:rsidRPr="001F008A" w:rsidRDefault="007049B2" w:rsidP="007049B2">
            <w:pPr>
              <w:tabs>
                <w:tab w:val="left" w:pos="1530"/>
              </w:tabs>
              <w:rPr>
                <w:sz w:val="22"/>
                <w:szCs w:val="22"/>
              </w:rPr>
            </w:pPr>
            <w:r w:rsidRPr="001F008A">
              <w:rPr>
                <w:sz w:val="22"/>
                <w:szCs w:val="22"/>
              </w:rPr>
              <w:t>3.</w:t>
            </w:r>
          </w:p>
        </w:tc>
        <w:tc>
          <w:tcPr>
            <w:tcW w:w="7212" w:type="dxa"/>
            <w:shd w:val="clear" w:color="auto" w:fill="auto"/>
          </w:tcPr>
          <w:p w14:paraId="66A495D7" w14:textId="3D1CFDD1" w:rsidR="007049B2" w:rsidRPr="001F008A" w:rsidRDefault="007049B2" w:rsidP="007049B2">
            <w:pPr>
              <w:rPr>
                <w:sz w:val="22"/>
                <w:szCs w:val="22"/>
              </w:rPr>
            </w:pPr>
            <w:r w:rsidRPr="001F008A">
              <w:rPr>
                <w:sz w:val="22"/>
                <w:szCs w:val="22"/>
              </w:rPr>
              <w:t>Wzór oświadczenia wykonawcy składane na podstawie art. 25a ust. 1 ustawy, dotyczące przesłanek wykluczenia z postępowania.</w:t>
            </w:r>
          </w:p>
        </w:tc>
        <w:tc>
          <w:tcPr>
            <w:tcW w:w="1975" w:type="dxa"/>
            <w:gridSpan w:val="2"/>
            <w:shd w:val="clear" w:color="auto" w:fill="auto"/>
          </w:tcPr>
          <w:p w14:paraId="5315357E" w14:textId="1C42221B" w:rsidR="007049B2" w:rsidRPr="001F008A" w:rsidRDefault="007049B2" w:rsidP="007049B2">
            <w:pPr>
              <w:jc w:val="center"/>
              <w:rPr>
                <w:b/>
                <w:sz w:val="22"/>
                <w:szCs w:val="22"/>
              </w:rPr>
            </w:pPr>
            <w:r w:rsidRPr="001F008A">
              <w:rPr>
                <w:b/>
                <w:sz w:val="22"/>
                <w:szCs w:val="22"/>
              </w:rPr>
              <w:t>Załącznik nr 2</w:t>
            </w:r>
          </w:p>
        </w:tc>
      </w:tr>
      <w:tr w:rsidR="007049B2" w:rsidRPr="001F008A" w14:paraId="0BDE77A8" w14:textId="77777777" w:rsidTr="007D7E34">
        <w:tc>
          <w:tcPr>
            <w:tcW w:w="560" w:type="dxa"/>
            <w:gridSpan w:val="2"/>
            <w:vAlign w:val="center"/>
          </w:tcPr>
          <w:p w14:paraId="1F75A9DD" w14:textId="2112D1B7" w:rsidR="007049B2" w:rsidRPr="001F008A" w:rsidRDefault="007049B2" w:rsidP="007049B2">
            <w:pPr>
              <w:tabs>
                <w:tab w:val="left" w:pos="1530"/>
              </w:tabs>
              <w:rPr>
                <w:sz w:val="22"/>
                <w:szCs w:val="22"/>
              </w:rPr>
            </w:pPr>
            <w:r w:rsidRPr="001F008A">
              <w:rPr>
                <w:sz w:val="22"/>
                <w:szCs w:val="22"/>
              </w:rPr>
              <w:t>4.</w:t>
            </w:r>
          </w:p>
        </w:tc>
        <w:tc>
          <w:tcPr>
            <w:tcW w:w="7212" w:type="dxa"/>
            <w:shd w:val="clear" w:color="auto" w:fill="auto"/>
          </w:tcPr>
          <w:p w14:paraId="49271395" w14:textId="77777777" w:rsidR="007049B2" w:rsidRPr="001F008A" w:rsidRDefault="007049B2" w:rsidP="007049B2">
            <w:pPr>
              <w:rPr>
                <w:sz w:val="22"/>
                <w:szCs w:val="22"/>
              </w:rPr>
            </w:pPr>
            <w:r w:rsidRPr="001F008A">
              <w:rPr>
                <w:sz w:val="22"/>
                <w:szCs w:val="22"/>
              </w:rPr>
              <w:t xml:space="preserve">Wzór oświadczenia wykonawcy składane na podstawie art. 25a ust. 1 ustawy z dnia 29 stycznia 2004r., dotyczące spełnienia warunków udziału w postępowaniu  </w:t>
            </w:r>
          </w:p>
        </w:tc>
        <w:tc>
          <w:tcPr>
            <w:tcW w:w="1975" w:type="dxa"/>
            <w:gridSpan w:val="2"/>
            <w:shd w:val="clear" w:color="auto" w:fill="auto"/>
          </w:tcPr>
          <w:p w14:paraId="76EF1F29" w14:textId="77777777" w:rsidR="007049B2" w:rsidRPr="001F008A" w:rsidRDefault="007049B2" w:rsidP="007049B2">
            <w:pPr>
              <w:jc w:val="center"/>
              <w:rPr>
                <w:sz w:val="22"/>
                <w:szCs w:val="22"/>
              </w:rPr>
            </w:pPr>
            <w:r w:rsidRPr="001F008A">
              <w:rPr>
                <w:b/>
                <w:sz w:val="22"/>
                <w:szCs w:val="22"/>
              </w:rPr>
              <w:t>Załącznik nr 3</w:t>
            </w:r>
          </w:p>
        </w:tc>
      </w:tr>
      <w:tr w:rsidR="007049B2" w:rsidRPr="001F008A" w14:paraId="32CBBBE0" w14:textId="77777777" w:rsidTr="007049B2">
        <w:tc>
          <w:tcPr>
            <w:tcW w:w="560" w:type="dxa"/>
            <w:gridSpan w:val="2"/>
            <w:vAlign w:val="center"/>
          </w:tcPr>
          <w:p w14:paraId="0F9ABB3F" w14:textId="6A041293" w:rsidR="007049B2" w:rsidRPr="001F008A" w:rsidRDefault="007049B2" w:rsidP="007049B2">
            <w:pPr>
              <w:tabs>
                <w:tab w:val="left" w:pos="1530"/>
              </w:tabs>
              <w:rPr>
                <w:sz w:val="22"/>
                <w:szCs w:val="22"/>
              </w:rPr>
            </w:pPr>
            <w:r w:rsidRPr="001F008A">
              <w:rPr>
                <w:sz w:val="22"/>
                <w:szCs w:val="22"/>
              </w:rPr>
              <w:t>5.</w:t>
            </w:r>
          </w:p>
        </w:tc>
        <w:tc>
          <w:tcPr>
            <w:tcW w:w="7212" w:type="dxa"/>
            <w:shd w:val="clear" w:color="auto" w:fill="auto"/>
          </w:tcPr>
          <w:p w14:paraId="15398E39" w14:textId="77777777" w:rsidR="007049B2" w:rsidRPr="001F008A" w:rsidRDefault="007049B2" w:rsidP="007049B2">
            <w:pPr>
              <w:rPr>
                <w:sz w:val="22"/>
                <w:szCs w:val="22"/>
              </w:rPr>
            </w:pPr>
            <w:r w:rsidRPr="001F008A">
              <w:rPr>
                <w:sz w:val="22"/>
                <w:szCs w:val="22"/>
              </w:rPr>
              <w:t xml:space="preserve">Wzór wykazu robót budowlanych </w:t>
            </w:r>
          </w:p>
        </w:tc>
        <w:tc>
          <w:tcPr>
            <w:tcW w:w="1975" w:type="dxa"/>
            <w:gridSpan w:val="2"/>
            <w:shd w:val="clear" w:color="auto" w:fill="auto"/>
          </w:tcPr>
          <w:p w14:paraId="0F0D4542" w14:textId="77777777" w:rsidR="007049B2" w:rsidRPr="001F008A" w:rsidRDefault="007049B2" w:rsidP="007049B2">
            <w:pPr>
              <w:jc w:val="center"/>
              <w:rPr>
                <w:b/>
                <w:sz w:val="22"/>
                <w:szCs w:val="22"/>
              </w:rPr>
            </w:pPr>
            <w:r w:rsidRPr="001F008A">
              <w:rPr>
                <w:b/>
                <w:sz w:val="22"/>
                <w:szCs w:val="22"/>
              </w:rPr>
              <w:t>Załącznik nr 4</w:t>
            </w:r>
          </w:p>
        </w:tc>
      </w:tr>
      <w:tr w:rsidR="007049B2" w:rsidRPr="001F008A" w14:paraId="402474F9" w14:textId="77777777" w:rsidTr="007049B2">
        <w:tc>
          <w:tcPr>
            <w:tcW w:w="560" w:type="dxa"/>
            <w:gridSpan w:val="2"/>
            <w:vAlign w:val="center"/>
          </w:tcPr>
          <w:p w14:paraId="56C72689" w14:textId="39497AFA" w:rsidR="007049B2" w:rsidRPr="001F008A" w:rsidRDefault="007049B2" w:rsidP="007049B2">
            <w:pPr>
              <w:tabs>
                <w:tab w:val="left" w:pos="1530"/>
              </w:tabs>
              <w:rPr>
                <w:sz w:val="22"/>
                <w:szCs w:val="22"/>
              </w:rPr>
            </w:pPr>
            <w:r w:rsidRPr="001F008A">
              <w:rPr>
                <w:sz w:val="22"/>
                <w:szCs w:val="22"/>
              </w:rPr>
              <w:t xml:space="preserve">6. </w:t>
            </w:r>
          </w:p>
        </w:tc>
        <w:tc>
          <w:tcPr>
            <w:tcW w:w="7212" w:type="dxa"/>
            <w:shd w:val="clear" w:color="auto" w:fill="auto"/>
          </w:tcPr>
          <w:p w14:paraId="356E2153" w14:textId="77777777" w:rsidR="007049B2" w:rsidRPr="001F008A" w:rsidRDefault="007049B2" w:rsidP="007049B2">
            <w:pPr>
              <w:rPr>
                <w:sz w:val="22"/>
                <w:szCs w:val="22"/>
              </w:rPr>
            </w:pPr>
            <w:r w:rsidRPr="001F008A">
              <w:rPr>
                <w:sz w:val="22"/>
                <w:szCs w:val="22"/>
              </w:rPr>
              <w:t>Wzór wykazu osób, które będą uczestniczyć w wykonywaniu zamówienia</w:t>
            </w:r>
          </w:p>
        </w:tc>
        <w:tc>
          <w:tcPr>
            <w:tcW w:w="1975" w:type="dxa"/>
            <w:gridSpan w:val="2"/>
            <w:shd w:val="clear" w:color="auto" w:fill="auto"/>
          </w:tcPr>
          <w:p w14:paraId="33E701C0" w14:textId="77777777" w:rsidR="007049B2" w:rsidRPr="001F008A" w:rsidRDefault="007049B2" w:rsidP="007049B2">
            <w:pPr>
              <w:jc w:val="center"/>
              <w:rPr>
                <w:sz w:val="22"/>
                <w:szCs w:val="22"/>
              </w:rPr>
            </w:pPr>
            <w:r w:rsidRPr="001F008A">
              <w:rPr>
                <w:b/>
                <w:sz w:val="22"/>
                <w:szCs w:val="22"/>
              </w:rPr>
              <w:t>Załącznik nr 5</w:t>
            </w:r>
          </w:p>
        </w:tc>
      </w:tr>
      <w:tr w:rsidR="007049B2" w:rsidRPr="001F008A" w14:paraId="205A6E55" w14:textId="77777777" w:rsidTr="007049B2">
        <w:tc>
          <w:tcPr>
            <w:tcW w:w="560" w:type="dxa"/>
            <w:gridSpan w:val="2"/>
            <w:vAlign w:val="center"/>
          </w:tcPr>
          <w:p w14:paraId="6D7F3110" w14:textId="52FFA009" w:rsidR="007049B2" w:rsidRPr="001F008A" w:rsidRDefault="007049B2" w:rsidP="007049B2">
            <w:pPr>
              <w:tabs>
                <w:tab w:val="left" w:pos="1530"/>
              </w:tabs>
              <w:rPr>
                <w:sz w:val="22"/>
                <w:szCs w:val="22"/>
              </w:rPr>
            </w:pPr>
            <w:r w:rsidRPr="001F008A">
              <w:rPr>
                <w:sz w:val="22"/>
                <w:szCs w:val="22"/>
              </w:rPr>
              <w:t>7.</w:t>
            </w:r>
          </w:p>
        </w:tc>
        <w:tc>
          <w:tcPr>
            <w:tcW w:w="7212" w:type="dxa"/>
            <w:shd w:val="clear" w:color="auto" w:fill="auto"/>
          </w:tcPr>
          <w:p w14:paraId="52EE11A9" w14:textId="77777777" w:rsidR="007049B2" w:rsidRPr="001F008A" w:rsidRDefault="007049B2" w:rsidP="007049B2">
            <w:pPr>
              <w:rPr>
                <w:sz w:val="22"/>
                <w:szCs w:val="22"/>
              </w:rPr>
            </w:pPr>
            <w:r w:rsidRPr="001F008A">
              <w:rPr>
                <w:sz w:val="22"/>
                <w:szCs w:val="22"/>
              </w:rPr>
              <w:t>Wzór oświadczenia dotyczącego przynależności do tej samej grupy kapitałowej</w:t>
            </w:r>
          </w:p>
        </w:tc>
        <w:tc>
          <w:tcPr>
            <w:tcW w:w="1975" w:type="dxa"/>
            <w:gridSpan w:val="2"/>
            <w:shd w:val="clear" w:color="auto" w:fill="auto"/>
          </w:tcPr>
          <w:p w14:paraId="3972CDEC" w14:textId="77777777" w:rsidR="007049B2" w:rsidRPr="001F008A" w:rsidRDefault="007049B2" w:rsidP="007049B2">
            <w:pPr>
              <w:jc w:val="center"/>
              <w:rPr>
                <w:sz w:val="22"/>
                <w:szCs w:val="22"/>
              </w:rPr>
            </w:pPr>
            <w:r w:rsidRPr="001F008A">
              <w:rPr>
                <w:b/>
                <w:sz w:val="22"/>
                <w:szCs w:val="22"/>
              </w:rPr>
              <w:t>Załącznik nr 6</w:t>
            </w:r>
          </w:p>
        </w:tc>
      </w:tr>
      <w:tr w:rsidR="007049B2" w:rsidRPr="001F008A" w14:paraId="380D6952" w14:textId="77777777" w:rsidTr="007049B2">
        <w:tc>
          <w:tcPr>
            <w:tcW w:w="560" w:type="dxa"/>
            <w:gridSpan w:val="2"/>
            <w:vAlign w:val="center"/>
          </w:tcPr>
          <w:p w14:paraId="45CB103B" w14:textId="33AB6398" w:rsidR="007049B2" w:rsidRPr="001F008A" w:rsidRDefault="007049B2" w:rsidP="007049B2">
            <w:pPr>
              <w:tabs>
                <w:tab w:val="left" w:pos="1530"/>
              </w:tabs>
              <w:rPr>
                <w:sz w:val="22"/>
                <w:szCs w:val="22"/>
              </w:rPr>
            </w:pPr>
            <w:r w:rsidRPr="001F008A">
              <w:rPr>
                <w:sz w:val="22"/>
                <w:szCs w:val="22"/>
              </w:rPr>
              <w:t>8.</w:t>
            </w:r>
          </w:p>
        </w:tc>
        <w:tc>
          <w:tcPr>
            <w:tcW w:w="7212" w:type="dxa"/>
            <w:shd w:val="clear" w:color="auto" w:fill="auto"/>
          </w:tcPr>
          <w:p w14:paraId="7CB0723A" w14:textId="77777777" w:rsidR="007049B2" w:rsidRPr="001F008A" w:rsidRDefault="007049B2" w:rsidP="007049B2">
            <w:pPr>
              <w:rPr>
                <w:sz w:val="22"/>
                <w:szCs w:val="22"/>
              </w:rPr>
            </w:pPr>
            <w:r w:rsidRPr="001F008A">
              <w:rPr>
                <w:sz w:val="22"/>
                <w:szCs w:val="22"/>
              </w:rPr>
              <w:t>Wzór pisemnego zobowiązania…</w:t>
            </w:r>
          </w:p>
        </w:tc>
        <w:tc>
          <w:tcPr>
            <w:tcW w:w="1975" w:type="dxa"/>
            <w:gridSpan w:val="2"/>
            <w:shd w:val="clear" w:color="auto" w:fill="auto"/>
          </w:tcPr>
          <w:p w14:paraId="1EFC6349" w14:textId="77777777" w:rsidR="007049B2" w:rsidRPr="001F008A" w:rsidRDefault="007049B2" w:rsidP="007049B2">
            <w:pPr>
              <w:jc w:val="center"/>
              <w:rPr>
                <w:b/>
                <w:sz w:val="22"/>
                <w:szCs w:val="22"/>
              </w:rPr>
            </w:pPr>
            <w:r w:rsidRPr="001F008A">
              <w:rPr>
                <w:b/>
                <w:sz w:val="22"/>
                <w:szCs w:val="22"/>
              </w:rPr>
              <w:t>Załącznik nr 7</w:t>
            </w:r>
          </w:p>
        </w:tc>
      </w:tr>
      <w:tr w:rsidR="007049B2" w:rsidRPr="001F008A" w14:paraId="7FF2AD47" w14:textId="77777777" w:rsidTr="007049B2">
        <w:tc>
          <w:tcPr>
            <w:tcW w:w="560" w:type="dxa"/>
            <w:gridSpan w:val="2"/>
            <w:vAlign w:val="center"/>
          </w:tcPr>
          <w:p w14:paraId="3DF6D3BA" w14:textId="4250A572" w:rsidR="007049B2" w:rsidRPr="001F008A" w:rsidRDefault="003275D7" w:rsidP="007049B2">
            <w:pPr>
              <w:tabs>
                <w:tab w:val="left" w:pos="1530"/>
              </w:tabs>
              <w:rPr>
                <w:sz w:val="22"/>
                <w:szCs w:val="22"/>
              </w:rPr>
            </w:pPr>
            <w:r>
              <w:rPr>
                <w:sz w:val="22"/>
                <w:szCs w:val="22"/>
              </w:rPr>
              <w:t>9.</w:t>
            </w:r>
          </w:p>
        </w:tc>
        <w:tc>
          <w:tcPr>
            <w:tcW w:w="7212" w:type="dxa"/>
            <w:shd w:val="clear" w:color="auto" w:fill="auto"/>
          </w:tcPr>
          <w:p w14:paraId="18F2BDA5" w14:textId="2753122A" w:rsidR="007049B2" w:rsidRPr="001F008A" w:rsidRDefault="007049B2" w:rsidP="007049B2">
            <w:pPr>
              <w:rPr>
                <w:sz w:val="22"/>
                <w:szCs w:val="22"/>
              </w:rPr>
            </w:pPr>
            <w:r w:rsidRPr="001F008A">
              <w:rPr>
                <w:sz w:val="22"/>
                <w:szCs w:val="22"/>
              </w:rPr>
              <w:t xml:space="preserve">Projekt umowy </w:t>
            </w:r>
          </w:p>
        </w:tc>
        <w:tc>
          <w:tcPr>
            <w:tcW w:w="1975" w:type="dxa"/>
            <w:gridSpan w:val="2"/>
            <w:shd w:val="clear" w:color="auto" w:fill="auto"/>
          </w:tcPr>
          <w:p w14:paraId="34E854C2" w14:textId="442621A2" w:rsidR="007049B2" w:rsidRPr="001F008A" w:rsidRDefault="007049B2" w:rsidP="007049B2">
            <w:pPr>
              <w:jc w:val="center"/>
              <w:rPr>
                <w:b/>
                <w:sz w:val="22"/>
                <w:szCs w:val="22"/>
              </w:rPr>
            </w:pPr>
            <w:r w:rsidRPr="001F008A">
              <w:rPr>
                <w:b/>
                <w:sz w:val="22"/>
                <w:szCs w:val="22"/>
              </w:rPr>
              <w:t>Załącznik nr 8</w:t>
            </w:r>
          </w:p>
        </w:tc>
      </w:tr>
      <w:tr w:rsidR="007049B2" w:rsidRPr="001F008A" w14:paraId="32D2B786" w14:textId="77777777" w:rsidTr="002C3215">
        <w:trPr>
          <w:trHeight w:val="70"/>
        </w:trPr>
        <w:tc>
          <w:tcPr>
            <w:tcW w:w="9747" w:type="dxa"/>
            <w:gridSpan w:val="5"/>
            <w:shd w:val="clear" w:color="auto" w:fill="E0E0E0"/>
            <w:vAlign w:val="center"/>
          </w:tcPr>
          <w:p w14:paraId="6420CAB4" w14:textId="702DEC00" w:rsidR="007049B2" w:rsidRPr="001F008A" w:rsidRDefault="007049B2" w:rsidP="007049B2">
            <w:pPr>
              <w:rPr>
                <w:b/>
                <w:sz w:val="22"/>
                <w:szCs w:val="22"/>
              </w:rPr>
            </w:pPr>
            <w:r w:rsidRPr="001F008A">
              <w:rPr>
                <w:b/>
                <w:i/>
                <w:sz w:val="22"/>
                <w:szCs w:val="22"/>
              </w:rPr>
              <w:t xml:space="preserve"> –</w:t>
            </w:r>
            <w:r w:rsidRPr="001F008A">
              <w:rPr>
                <w:b/>
                <w:sz w:val="22"/>
                <w:szCs w:val="22"/>
              </w:rPr>
              <w:t xml:space="preserve"> </w:t>
            </w:r>
            <w:r w:rsidRPr="001F008A">
              <w:rPr>
                <w:b/>
                <w:i/>
                <w:sz w:val="22"/>
                <w:szCs w:val="22"/>
              </w:rPr>
              <w:t>wersja elektroniczna –</w:t>
            </w:r>
          </w:p>
        </w:tc>
      </w:tr>
      <w:tr w:rsidR="007049B2" w:rsidRPr="001F008A" w14:paraId="0B23077B" w14:textId="77777777" w:rsidTr="007049B2">
        <w:trPr>
          <w:trHeight w:val="70"/>
        </w:trPr>
        <w:tc>
          <w:tcPr>
            <w:tcW w:w="491" w:type="dxa"/>
            <w:shd w:val="clear" w:color="auto" w:fill="E0E0E0"/>
            <w:vAlign w:val="center"/>
          </w:tcPr>
          <w:p w14:paraId="167CA21B" w14:textId="1A279A8D" w:rsidR="007049B2" w:rsidRPr="001F008A" w:rsidRDefault="003275D7" w:rsidP="007049B2">
            <w:pPr>
              <w:rPr>
                <w:b/>
                <w:i/>
                <w:sz w:val="22"/>
                <w:szCs w:val="22"/>
              </w:rPr>
            </w:pPr>
            <w:r>
              <w:rPr>
                <w:b/>
                <w:i/>
                <w:sz w:val="22"/>
                <w:szCs w:val="22"/>
              </w:rPr>
              <w:t>10.</w:t>
            </w:r>
          </w:p>
        </w:tc>
        <w:tc>
          <w:tcPr>
            <w:tcW w:w="7310" w:type="dxa"/>
            <w:gridSpan w:val="3"/>
            <w:shd w:val="clear" w:color="auto" w:fill="E0E0E0"/>
            <w:vAlign w:val="center"/>
          </w:tcPr>
          <w:p w14:paraId="46639071" w14:textId="0107393C" w:rsidR="007049B2" w:rsidRPr="001F008A" w:rsidRDefault="007049B2" w:rsidP="007049B2">
            <w:pPr>
              <w:rPr>
                <w:b/>
                <w:i/>
                <w:sz w:val="22"/>
                <w:szCs w:val="22"/>
              </w:rPr>
            </w:pPr>
            <w:r>
              <w:rPr>
                <w:b/>
                <w:i/>
                <w:sz w:val="22"/>
                <w:szCs w:val="22"/>
              </w:rPr>
              <w:t xml:space="preserve">Program funkcjonalno – użytkowy </w:t>
            </w:r>
          </w:p>
        </w:tc>
        <w:tc>
          <w:tcPr>
            <w:tcW w:w="1946" w:type="dxa"/>
            <w:shd w:val="clear" w:color="auto" w:fill="E0E0E0"/>
            <w:vAlign w:val="center"/>
          </w:tcPr>
          <w:p w14:paraId="0FB418AB" w14:textId="6AD5F71F" w:rsidR="007049B2" w:rsidRPr="001F008A" w:rsidRDefault="007049B2" w:rsidP="007049B2">
            <w:pPr>
              <w:jc w:val="center"/>
              <w:rPr>
                <w:b/>
                <w:i/>
                <w:sz w:val="22"/>
                <w:szCs w:val="22"/>
              </w:rPr>
            </w:pPr>
            <w:r w:rsidRPr="001F008A">
              <w:rPr>
                <w:b/>
                <w:sz w:val="22"/>
                <w:szCs w:val="22"/>
              </w:rPr>
              <w:t xml:space="preserve">Załącznik nr </w:t>
            </w:r>
            <w:r>
              <w:rPr>
                <w:b/>
                <w:sz w:val="22"/>
                <w:szCs w:val="22"/>
              </w:rPr>
              <w:t>9</w:t>
            </w:r>
          </w:p>
        </w:tc>
      </w:tr>
      <w:tr w:rsidR="007049B2" w:rsidRPr="001F008A" w14:paraId="2B5A89B6" w14:textId="77777777" w:rsidTr="007049B2">
        <w:trPr>
          <w:trHeight w:val="70"/>
        </w:trPr>
        <w:tc>
          <w:tcPr>
            <w:tcW w:w="491" w:type="dxa"/>
            <w:shd w:val="clear" w:color="auto" w:fill="E0E0E0"/>
            <w:vAlign w:val="center"/>
          </w:tcPr>
          <w:p w14:paraId="5CD1D476" w14:textId="27CDA7B5" w:rsidR="007049B2" w:rsidRDefault="007049B2" w:rsidP="007049B2">
            <w:pPr>
              <w:rPr>
                <w:b/>
                <w:i/>
                <w:sz w:val="22"/>
                <w:szCs w:val="22"/>
              </w:rPr>
            </w:pPr>
            <w:r>
              <w:rPr>
                <w:b/>
                <w:i/>
                <w:sz w:val="22"/>
                <w:szCs w:val="22"/>
              </w:rPr>
              <w:t>1</w:t>
            </w:r>
            <w:r w:rsidR="003275D7">
              <w:rPr>
                <w:b/>
                <w:i/>
                <w:sz w:val="22"/>
                <w:szCs w:val="22"/>
              </w:rPr>
              <w:t>1.</w:t>
            </w:r>
          </w:p>
        </w:tc>
        <w:tc>
          <w:tcPr>
            <w:tcW w:w="7310" w:type="dxa"/>
            <w:gridSpan w:val="3"/>
            <w:shd w:val="clear" w:color="auto" w:fill="E0E0E0"/>
            <w:vAlign w:val="center"/>
          </w:tcPr>
          <w:p w14:paraId="78D093BF" w14:textId="095E6FC7" w:rsidR="007049B2" w:rsidRDefault="007049B2" w:rsidP="007049B2">
            <w:pPr>
              <w:rPr>
                <w:b/>
                <w:i/>
                <w:sz w:val="22"/>
                <w:szCs w:val="22"/>
              </w:rPr>
            </w:pPr>
            <w:r>
              <w:rPr>
                <w:b/>
                <w:i/>
                <w:sz w:val="22"/>
                <w:szCs w:val="22"/>
              </w:rPr>
              <w:t>Uzupełnienie do programu funkcjonalno - użytkowego</w:t>
            </w:r>
          </w:p>
        </w:tc>
        <w:tc>
          <w:tcPr>
            <w:tcW w:w="1946" w:type="dxa"/>
            <w:shd w:val="clear" w:color="auto" w:fill="E0E0E0"/>
            <w:vAlign w:val="center"/>
          </w:tcPr>
          <w:p w14:paraId="74C10144" w14:textId="1FCAB974" w:rsidR="007049B2" w:rsidRPr="001F008A" w:rsidRDefault="007049B2" w:rsidP="007049B2">
            <w:pPr>
              <w:jc w:val="center"/>
              <w:rPr>
                <w:b/>
                <w:sz w:val="22"/>
                <w:szCs w:val="22"/>
              </w:rPr>
            </w:pPr>
            <w:r w:rsidRPr="001F008A">
              <w:rPr>
                <w:b/>
                <w:sz w:val="22"/>
                <w:szCs w:val="22"/>
              </w:rPr>
              <w:t xml:space="preserve">Załącznik nr </w:t>
            </w:r>
            <w:r>
              <w:rPr>
                <w:b/>
                <w:sz w:val="22"/>
                <w:szCs w:val="22"/>
              </w:rPr>
              <w:t>10</w:t>
            </w:r>
          </w:p>
        </w:tc>
      </w:tr>
    </w:tbl>
    <w:p w14:paraId="6C88E9EB" w14:textId="10C1E22D" w:rsidR="00AE467B" w:rsidRPr="001F008A" w:rsidRDefault="001C0EF6" w:rsidP="00ED5666">
      <w:pPr>
        <w:rPr>
          <w:sz w:val="22"/>
          <w:szCs w:val="22"/>
        </w:rPr>
      </w:pPr>
      <w:r w:rsidRPr="001F008A">
        <w:rPr>
          <w:sz w:val="22"/>
          <w:szCs w:val="22"/>
        </w:rPr>
        <w:t xml:space="preserve">Wskazane w tabeli powyżej </w:t>
      </w:r>
      <w:r w:rsidR="00E36A3A" w:rsidRPr="001F008A">
        <w:rPr>
          <w:sz w:val="22"/>
          <w:szCs w:val="22"/>
        </w:rPr>
        <w:t xml:space="preserve">załączniki od nr 1 do nr </w:t>
      </w:r>
      <w:r w:rsidR="003275D7">
        <w:rPr>
          <w:sz w:val="22"/>
          <w:szCs w:val="22"/>
        </w:rPr>
        <w:t>7</w:t>
      </w:r>
      <w:r w:rsidR="00E931D0" w:rsidRPr="001F008A">
        <w:rPr>
          <w:sz w:val="22"/>
          <w:szCs w:val="22"/>
        </w:rPr>
        <w:t xml:space="preserve"> </w:t>
      </w:r>
      <w:r w:rsidRPr="001F008A">
        <w:rPr>
          <w:sz w:val="22"/>
          <w:szCs w:val="22"/>
        </w:rPr>
        <w:t xml:space="preserve">Wykonawca wypełnia stosownie do treści niniejszej SIWZ. </w:t>
      </w:r>
      <w:r w:rsidR="005560AE" w:rsidRPr="001F008A">
        <w:rPr>
          <w:sz w:val="22"/>
          <w:szCs w:val="22"/>
        </w:rPr>
        <w:t xml:space="preserve"> </w:t>
      </w:r>
    </w:p>
    <w:p w14:paraId="19219836" w14:textId="77777777" w:rsidR="000B7D65" w:rsidRPr="001F008A" w:rsidRDefault="000B7D65" w:rsidP="00ED5666">
      <w:pPr>
        <w:rPr>
          <w:sz w:val="22"/>
          <w:szCs w:val="22"/>
        </w:rPr>
      </w:pPr>
    </w:p>
    <w:p w14:paraId="296FEF7D" w14:textId="77777777" w:rsidR="000B7D65" w:rsidRPr="001F008A" w:rsidRDefault="000B7D65" w:rsidP="00ED5666">
      <w:pPr>
        <w:rPr>
          <w:sz w:val="22"/>
          <w:szCs w:val="22"/>
        </w:rPr>
      </w:pPr>
    </w:p>
    <w:p w14:paraId="7194DBDC" w14:textId="77777777" w:rsidR="000B7D65" w:rsidRPr="001F008A" w:rsidRDefault="000B7D65" w:rsidP="00ED5666">
      <w:pPr>
        <w:rPr>
          <w:sz w:val="22"/>
          <w:szCs w:val="22"/>
        </w:rPr>
      </w:pPr>
    </w:p>
    <w:p w14:paraId="769D0D3C" w14:textId="77777777" w:rsidR="000B7D65" w:rsidRPr="001F008A" w:rsidRDefault="000B7D65" w:rsidP="00ED5666">
      <w:pPr>
        <w:rPr>
          <w:sz w:val="22"/>
          <w:szCs w:val="22"/>
        </w:rPr>
      </w:pPr>
    </w:p>
    <w:p w14:paraId="54CD245A" w14:textId="77777777" w:rsidR="004F7292" w:rsidRPr="001F008A" w:rsidRDefault="004F7292" w:rsidP="00ED5666">
      <w:pPr>
        <w:rPr>
          <w:sz w:val="22"/>
          <w:szCs w:val="22"/>
        </w:rPr>
      </w:pPr>
    </w:p>
    <w:p w14:paraId="1231BE67" w14:textId="77777777" w:rsidR="004F7292" w:rsidRDefault="004F7292" w:rsidP="00ED5666">
      <w:pPr>
        <w:rPr>
          <w:sz w:val="22"/>
          <w:szCs w:val="22"/>
        </w:rPr>
      </w:pPr>
    </w:p>
    <w:p w14:paraId="36FEB5B0" w14:textId="17A4F665" w:rsidR="004F7292" w:rsidRDefault="004F7292" w:rsidP="00ED5666">
      <w:pPr>
        <w:rPr>
          <w:sz w:val="22"/>
          <w:szCs w:val="22"/>
        </w:rPr>
      </w:pPr>
    </w:p>
    <w:p w14:paraId="2E8D48D9" w14:textId="052560E3" w:rsidR="006E17CF" w:rsidRDefault="006E17CF" w:rsidP="00ED5666">
      <w:pPr>
        <w:rPr>
          <w:sz w:val="22"/>
          <w:szCs w:val="22"/>
        </w:rPr>
      </w:pPr>
    </w:p>
    <w:p w14:paraId="06028B48" w14:textId="2AA60015" w:rsidR="006E17CF" w:rsidRDefault="006E17CF" w:rsidP="00ED5666">
      <w:pPr>
        <w:rPr>
          <w:sz w:val="22"/>
          <w:szCs w:val="22"/>
        </w:rPr>
      </w:pPr>
    </w:p>
    <w:p w14:paraId="3D5DDE93" w14:textId="5530890A" w:rsidR="006E17CF" w:rsidRDefault="006E17CF" w:rsidP="00ED5666">
      <w:pPr>
        <w:rPr>
          <w:sz w:val="22"/>
          <w:szCs w:val="22"/>
        </w:rPr>
      </w:pPr>
    </w:p>
    <w:p w14:paraId="42062417" w14:textId="00A36FEF" w:rsidR="006E17CF" w:rsidRDefault="006E17CF" w:rsidP="00ED5666">
      <w:pPr>
        <w:rPr>
          <w:sz w:val="22"/>
          <w:szCs w:val="22"/>
        </w:rPr>
      </w:pPr>
    </w:p>
    <w:p w14:paraId="1909D4AE" w14:textId="2930DB2C" w:rsidR="006E17CF" w:rsidRDefault="006E17CF" w:rsidP="00ED5666">
      <w:pPr>
        <w:rPr>
          <w:sz w:val="22"/>
          <w:szCs w:val="22"/>
        </w:rPr>
      </w:pPr>
    </w:p>
    <w:p w14:paraId="525502A9" w14:textId="2253DD28" w:rsidR="006E17CF" w:rsidRDefault="006E17CF" w:rsidP="00ED5666">
      <w:pPr>
        <w:rPr>
          <w:sz w:val="22"/>
          <w:szCs w:val="22"/>
        </w:rPr>
      </w:pPr>
    </w:p>
    <w:p w14:paraId="06581BE8" w14:textId="7D33349F" w:rsidR="006E17CF" w:rsidRDefault="006E17CF" w:rsidP="00ED5666">
      <w:pPr>
        <w:rPr>
          <w:sz w:val="22"/>
          <w:szCs w:val="22"/>
        </w:rPr>
      </w:pPr>
    </w:p>
    <w:p w14:paraId="3076B172" w14:textId="54823BA7" w:rsidR="006E17CF" w:rsidRDefault="006E17CF" w:rsidP="00ED5666">
      <w:pPr>
        <w:rPr>
          <w:sz w:val="22"/>
          <w:szCs w:val="22"/>
        </w:rPr>
      </w:pPr>
    </w:p>
    <w:p w14:paraId="23375C52" w14:textId="1DDD89C9" w:rsidR="006E17CF" w:rsidRDefault="006E17CF" w:rsidP="00ED5666">
      <w:pPr>
        <w:rPr>
          <w:sz w:val="22"/>
          <w:szCs w:val="22"/>
        </w:rPr>
      </w:pPr>
    </w:p>
    <w:p w14:paraId="56FBAF3F" w14:textId="70965B75" w:rsidR="006E17CF" w:rsidRDefault="006E17CF" w:rsidP="00ED5666">
      <w:pPr>
        <w:rPr>
          <w:sz w:val="22"/>
          <w:szCs w:val="22"/>
        </w:rPr>
      </w:pPr>
    </w:p>
    <w:p w14:paraId="533F81D4" w14:textId="46647244" w:rsidR="003C1DB1" w:rsidRDefault="003C1DB1" w:rsidP="00ED5666">
      <w:pPr>
        <w:rPr>
          <w:sz w:val="22"/>
          <w:szCs w:val="22"/>
        </w:rPr>
      </w:pPr>
    </w:p>
    <w:p w14:paraId="168062C9" w14:textId="565A88D1" w:rsidR="003C1DB1" w:rsidRDefault="003C1DB1" w:rsidP="00ED5666">
      <w:pPr>
        <w:rPr>
          <w:sz w:val="22"/>
          <w:szCs w:val="22"/>
        </w:rPr>
      </w:pPr>
    </w:p>
    <w:p w14:paraId="6A3FA4EC" w14:textId="26A6DA43" w:rsidR="003C1DB1" w:rsidRDefault="003C1DB1" w:rsidP="00ED5666">
      <w:pPr>
        <w:rPr>
          <w:sz w:val="22"/>
          <w:szCs w:val="22"/>
        </w:rPr>
      </w:pPr>
    </w:p>
    <w:p w14:paraId="6A0FFEB9" w14:textId="02ABFCDE" w:rsidR="003C1DB1" w:rsidRDefault="003C1DB1" w:rsidP="00ED5666">
      <w:pPr>
        <w:rPr>
          <w:sz w:val="22"/>
          <w:szCs w:val="22"/>
        </w:rPr>
      </w:pPr>
    </w:p>
    <w:p w14:paraId="1B107537" w14:textId="616D8B09" w:rsidR="003C1DB1" w:rsidRDefault="003C1DB1" w:rsidP="00ED5666">
      <w:pPr>
        <w:rPr>
          <w:sz w:val="22"/>
          <w:szCs w:val="22"/>
        </w:rPr>
      </w:pPr>
    </w:p>
    <w:p w14:paraId="427BB0C3" w14:textId="1E38F02D" w:rsidR="003C1DB1" w:rsidRDefault="003C1DB1" w:rsidP="00ED5666">
      <w:pPr>
        <w:rPr>
          <w:sz w:val="22"/>
          <w:szCs w:val="22"/>
        </w:rPr>
      </w:pPr>
    </w:p>
    <w:p w14:paraId="09629ED4" w14:textId="2773F280" w:rsidR="003C1DB1" w:rsidRDefault="003C1DB1" w:rsidP="00ED5666">
      <w:pPr>
        <w:rPr>
          <w:sz w:val="22"/>
          <w:szCs w:val="22"/>
        </w:rPr>
      </w:pPr>
    </w:p>
    <w:p w14:paraId="262AD6EB" w14:textId="5483B49C" w:rsidR="003C1DB1" w:rsidRDefault="003C1DB1" w:rsidP="00ED5666">
      <w:pPr>
        <w:rPr>
          <w:sz w:val="22"/>
          <w:szCs w:val="22"/>
        </w:rPr>
      </w:pPr>
    </w:p>
    <w:p w14:paraId="5BB4AA33" w14:textId="3CF24516" w:rsidR="003C1DB1" w:rsidRDefault="003C1DB1" w:rsidP="00ED5666">
      <w:pPr>
        <w:rPr>
          <w:sz w:val="22"/>
          <w:szCs w:val="22"/>
        </w:rPr>
      </w:pPr>
    </w:p>
    <w:p w14:paraId="35513FAC" w14:textId="09048BCB" w:rsidR="003C1DB1" w:rsidRDefault="003C1DB1" w:rsidP="00ED5666">
      <w:pPr>
        <w:rPr>
          <w:sz w:val="22"/>
          <w:szCs w:val="22"/>
        </w:rPr>
      </w:pPr>
    </w:p>
    <w:p w14:paraId="0E73AA37" w14:textId="0655ADB1" w:rsidR="003C1DB1" w:rsidRDefault="003C1DB1" w:rsidP="00ED5666">
      <w:pPr>
        <w:rPr>
          <w:sz w:val="22"/>
          <w:szCs w:val="22"/>
        </w:rPr>
      </w:pPr>
    </w:p>
    <w:p w14:paraId="6560A1D0" w14:textId="77777777" w:rsidR="006E17CF" w:rsidRPr="001F008A" w:rsidRDefault="006E17CF" w:rsidP="00ED5666">
      <w:pPr>
        <w:rPr>
          <w:sz w:val="22"/>
          <w:szCs w:val="22"/>
        </w:rPr>
      </w:pPr>
    </w:p>
    <w:p w14:paraId="02900B98" w14:textId="472C9908" w:rsidR="009645EF" w:rsidRPr="001F008A" w:rsidRDefault="009645EF" w:rsidP="009645EF">
      <w:pPr>
        <w:pStyle w:val="Nagwek4"/>
        <w:numPr>
          <w:ilvl w:val="0"/>
          <w:numId w:val="0"/>
        </w:numPr>
        <w:pBdr>
          <w:top w:val="single" w:sz="4" w:space="0" w:color="auto"/>
          <w:left w:val="single" w:sz="4" w:space="4" w:color="auto"/>
          <w:bottom w:val="single" w:sz="4" w:space="1" w:color="auto"/>
          <w:right w:val="single" w:sz="4" w:space="4" w:color="auto"/>
        </w:pBdr>
        <w:shd w:val="clear" w:color="auto" w:fill="E0E0E0"/>
        <w:ind w:left="-180"/>
        <w:jc w:val="center"/>
        <w:rPr>
          <w:sz w:val="22"/>
          <w:szCs w:val="22"/>
          <w:lang w:val="pl-PL"/>
        </w:rPr>
      </w:pPr>
      <w:r w:rsidRPr="001F008A">
        <w:rPr>
          <w:sz w:val="22"/>
          <w:szCs w:val="22"/>
        </w:rPr>
        <w:lastRenderedPageBreak/>
        <w:t>FORMULARZ OFERTY – ZAŁĄCZNIK NR 1</w:t>
      </w:r>
      <w:r w:rsidRPr="001F008A">
        <w:rPr>
          <w:sz w:val="22"/>
          <w:szCs w:val="22"/>
          <w:lang w:val="pl-PL"/>
        </w:rPr>
        <w:t xml:space="preserve"> </w:t>
      </w:r>
    </w:p>
    <w:p w14:paraId="29D5C472" w14:textId="77777777" w:rsidR="00AD60AB" w:rsidRPr="001F008A" w:rsidRDefault="00AD60AB">
      <w:pPr>
        <w:numPr>
          <w:ilvl w:val="12"/>
          <w:numId w:val="0"/>
        </w:numPr>
        <w:spacing w:before="240" w:after="120"/>
        <w:rPr>
          <w:b/>
          <w:sz w:val="22"/>
          <w:szCs w:val="22"/>
        </w:rPr>
      </w:pPr>
      <w:r w:rsidRPr="001F008A">
        <w:rPr>
          <w:b/>
          <w:sz w:val="22"/>
          <w:szCs w:val="22"/>
        </w:rPr>
        <w:t>Nazwa Wykonawcy/ Wykonawców w przypadku oferty wspólnej:</w:t>
      </w:r>
    </w:p>
    <w:p w14:paraId="2E28CFC3" w14:textId="77777777" w:rsidR="00D44C3F" w:rsidRPr="001F008A" w:rsidRDefault="00D44C3F">
      <w:pPr>
        <w:numPr>
          <w:ilvl w:val="12"/>
          <w:numId w:val="0"/>
        </w:numPr>
        <w:spacing w:before="120" w:after="120"/>
        <w:ind w:left="709" w:firstLine="709"/>
        <w:rPr>
          <w:b/>
          <w:sz w:val="22"/>
          <w:szCs w:val="22"/>
          <w:lang w:val="de-DE"/>
        </w:rPr>
      </w:pPr>
      <w:r w:rsidRPr="001F008A">
        <w:rPr>
          <w:b/>
          <w:sz w:val="22"/>
          <w:szCs w:val="22"/>
          <w:lang w:val="de-DE"/>
        </w:rPr>
        <w:t>…………………………………………………………………………………………....</w:t>
      </w:r>
    </w:p>
    <w:p w14:paraId="1F303E6B" w14:textId="77777777" w:rsidR="00AD60AB" w:rsidRPr="001F008A" w:rsidRDefault="00AD60AB">
      <w:pPr>
        <w:numPr>
          <w:ilvl w:val="12"/>
          <w:numId w:val="0"/>
        </w:numPr>
        <w:spacing w:before="120" w:after="120"/>
        <w:rPr>
          <w:b/>
          <w:sz w:val="22"/>
          <w:szCs w:val="22"/>
          <w:lang w:val="de-DE"/>
        </w:rPr>
      </w:pPr>
      <w:r w:rsidRPr="001F008A">
        <w:rPr>
          <w:b/>
          <w:sz w:val="22"/>
          <w:szCs w:val="22"/>
          <w:lang w:val="de-DE"/>
        </w:rPr>
        <w:t xml:space="preserve">Adres*: </w:t>
      </w:r>
      <w:r w:rsidRPr="001F008A">
        <w:rPr>
          <w:b/>
          <w:sz w:val="22"/>
          <w:szCs w:val="22"/>
          <w:lang w:val="de-DE"/>
        </w:rPr>
        <w:tab/>
        <w:t>..........................................................................................................................</w:t>
      </w:r>
      <w:r w:rsidR="003E7E58" w:rsidRPr="001F008A">
        <w:rPr>
          <w:b/>
          <w:sz w:val="22"/>
          <w:szCs w:val="22"/>
          <w:lang w:val="de-DE"/>
        </w:rPr>
        <w:t>....</w:t>
      </w:r>
      <w:r w:rsidRPr="001F008A">
        <w:rPr>
          <w:b/>
          <w:sz w:val="22"/>
          <w:szCs w:val="22"/>
          <w:lang w:val="de-DE"/>
        </w:rPr>
        <w:t>........</w:t>
      </w:r>
      <w:r w:rsidR="00357239" w:rsidRPr="001F008A">
        <w:rPr>
          <w:b/>
          <w:sz w:val="22"/>
          <w:szCs w:val="22"/>
          <w:lang w:val="de-DE"/>
        </w:rPr>
        <w:t>......</w:t>
      </w:r>
    </w:p>
    <w:p w14:paraId="3A68826B" w14:textId="77777777" w:rsidR="00AD60AB" w:rsidRPr="001F008A" w:rsidRDefault="00AD60AB">
      <w:pPr>
        <w:numPr>
          <w:ilvl w:val="12"/>
          <w:numId w:val="0"/>
        </w:numPr>
        <w:spacing w:before="120" w:after="120"/>
        <w:rPr>
          <w:b/>
          <w:sz w:val="22"/>
          <w:szCs w:val="22"/>
          <w:lang w:val="de-DE"/>
        </w:rPr>
      </w:pPr>
      <w:r w:rsidRPr="001F008A">
        <w:rPr>
          <w:b/>
          <w:sz w:val="22"/>
          <w:szCs w:val="22"/>
          <w:lang w:val="de-DE"/>
        </w:rPr>
        <w:tab/>
        <w:t xml:space="preserve">   </w:t>
      </w:r>
      <w:r w:rsidRPr="001F008A">
        <w:rPr>
          <w:b/>
          <w:sz w:val="22"/>
          <w:szCs w:val="22"/>
          <w:lang w:val="de-DE"/>
        </w:rPr>
        <w:tab/>
        <w:t>...............................................................................................................................</w:t>
      </w:r>
      <w:r w:rsidR="003E7E58" w:rsidRPr="001F008A">
        <w:rPr>
          <w:b/>
          <w:sz w:val="22"/>
          <w:szCs w:val="22"/>
          <w:lang w:val="de-DE"/>
        </w:rPr>
        <w:t>....</w:t>
      </w:r>
      <w:r w:rsidRPr="001F008A">
        <w:rPr>
          <w:b/>
          <w:sz w:val="22"/>
          <w:szCs w:val="22"/>
          <w:lang w:val="de-DE"/>
        </w:rPr>
        <w:t>...</w:t>
      </w:r>
      <w:r w:rsidR="00357239" w:rsidRPr="001F008A">
        <w:rPr>
          <w:b/>
          <w:sz w:val="22"/>
          <w:szCs w:val="22"/>
          <w:lang w:val="de-DE"/>
        </w:rPr>
        <w:t>......</w:t>
      </w:r>
    </w:p>
    <w:p w14:paraId="41A8DEC0" w14:textId="77777777" w:rsidR="00AD60AB" w:rsidRPr="001F008A" w:rsidRDefault="00AD60AB">
      <w:pPr>
        <w:numPr>
          <w:ilvl w:val="12"/>
          <w:numId w:val="0"/>
        </w:numPr>
        <w:spacing w:before="120" w:after="120"/>
        <w:rPr>
          <w:b/>
          <w:sz w:val="22"/>
          <w:szCs w:val="22"/>
          <w:lang w:val="de-DE"/>
        </w:rPr>
      </w:pPr>
      <w:r w:rsidRPr="001F008A">
        <w:rPr>
          <w:b/>
          <w:sz w:val="22"/>
          <w:szCs w:val="22"/>
          <w:lang w:val="de-DE"/>
        </w:rPr>
        <w:t xml:space="preserve">REGON * </w:t>
      </w:r>
      <w:r w:rsidRPr="001F008A">
        <w:rPr>
          <w:b/>
          <w:sz w:val="22"/>
          <w:szCs w:val="22"/>
          <w:lang w:val="de-DE"/>
        </w:rPr>
        <w:tab/>
        <w:t>.............................................................................................................................</w:t>
      </w:r>
      <w:r w:rsidR="003E7E58" w:rsidRPr="001F008A">
        <w:rPr>
          <w:b/>
          <w:sz w:val="22"/>
          <w:szCs w:val="22"/>
          <w:lang w:val="de-DE"/>
        </w:rPr>
        <w:t>....</w:t>
      </w:r>
      <w:r w:rsidRPr="001F008A">
        <w:rPr>
          <w:b/>
          <w:sz w:val="22"/>
          <w:szCs w:val="22"/>
          <w:lang w:val="de-DE"/>
        </w:rPr>
        <w:t>.....</w:t>
      </w:r>
      <w:r w:rsidR="00357239" w:rsidRPr="001F008A">
        <w:rPr>
          <w:b/>
          <w:sz w:val="22"/>
          <w:szCs w:val="22"/>
          <w:lang w:val="de-DE"/>
        </w:rPr>
        <w:t>......</w:t>
      </w:r>
    </w:p>
    <w:p w14:paraId="10ECF74A" w14:textId="77777777" w:rsidR="00976DBE" w:rsidRPr="001F008A" w:rsidRDefault="00AD60AB">
      <w:pPr>
        <w:numPr>
          <w:ilvl w:val="12"/>
          <w:numId w:val="0"/>
        </w:numPr>
        <w:spacing w:before="120" w:after="120"/>
        <w:rPr>
          <w:b/>
          <w:sz w:val="22"/>
          <w:szCs w:val="22"/>
          <w:lang w:val="de-DE"/>
        </w:rPr>
      </w:pPr>
      <w:r w:rsidRPr="001F008A">
        <w:rPr>
          <w:b/>
          <w:sz w:val="22"/>
          <w:szCs w:val="22"/>
          <w:lang w:val="de-DE"/>
        </w:rPr>
        <w:t xml:space="preserve">NIP*: </w:t>
      </w:r>
      <w:r w:rsidRPr="001F008A">
        <w:rPr>
          <w:b/>
          <w:sz w:val="22"/>
          <w:szCs w:val="22"/>
          <w:lang w:val="de-DE"/>
        </w:rPr>
        <w:tab/>
      </w:r>
      <w:r w:rsidRPr="001F008A">
        <w:rPr>
          <w:b/>
          <w:sz w:val="22"/>
          <w:szCs w:val="22"/>
          <w:lang w:val="de-DE"/>
        </w:rPr>
        <w:tab/>
        <w:t>....................................................................................................</w:t>
      </w:r>
      <w:r w:rsidR="000849A6" w:rsidRPr="001F008A">
        <w:rPr>
          <w:b/>
          <w:sz w:val="22"/>
          <w:szCs w:val="22"/>
          <w:lang w:val="de-DE"/>
        </w:rPr>
        <w:t>.......................</w:t>
      </w:r>
      <w:r w:rsidR="003E7E58" w:rsidRPr="001F008A">
        <w:rPr>
          <w:b/>
          <w:sz w:val="22"/>
          <w:szCs w:val="22"/>
          <w:lang w:val="de-DE"/>
        </w:rPr>
        <w:t>....</w:t>
      </w:r>
      <w:r w:rsidR="000849A6" w:rsidRPr="001F008A">
        <w:rPr>
          <w:b/>
          <w:sz w:val="22"/>
          <w:szCs w:val="22"/>
          <w:lang w:val="de-DE"/>
        </w:rPr>
        <w:t>............</w:t>
      </w:r>
      <w:r w:rsidR="00357239" w:rsidRPr="001F008A">
        <w:rPr>
          <w:b/>
          <w:sz w:val="22"/>
          <w:szCs w:val="22"/>
          <w:lang w:val="de-DE"/>
        </w:rPr>
        <w:t>.</w:t>
      </w:r>
    </w:p>
    <w:p w14:paraId="3E495AF7" w14:textId="23CEB6EA" w:rsidR="00AD60AB" w:rsidRPr="001F008A" w:rsidRDefault="00976DBE">
      <w:pPr>
        <w:numPr>
          <w:ilvl w:val="12"/>
          <w:numId w:val="0"/>
        </w:numPr>
        <w:spacing w:before="120" w:after="120"/>
        <w:rPr>
          <w:b/>
          <w:sz w:val="22"/>
          <w:szCs w:val="22"/>
          <w:lang w:val="de-DE"/>
        </w:rPr>
      </w:pPr>
      <w:r w:rsidRPr="001F008A">
        <w:rPr>
          <w:b/>
          <w:sz w:val="22"/>
          <w:szCs w:val="22"/>
          <w:lang w:val="de-DE"/>
        </w:rPr>
        <w:t>KRS</w:t>
      </w:r>
      <w:r w:rsidR="005C054B" w:rsidRPr="001F008A">
        <w:rPr>
          <w:b/>
          <w:sz w:val="22"/>
          <w:szCs w:val="22"/>
          <w:lang w:val="de-DE"/>
        </w:rPr>
        <w:t>*</w:t>
      </w:r>
      <w:r w:rsidR="002D129C" w:rsidRPr="001F008A">
        <w:rPr>
          <w:b/>
          <w:sz w:val="22"/>
          <w:szCs w:val="22"/>
          <w:lang w:val="de-DE"/>
        </w:rPr>
        <w:t>*</w:t>
      </w:r>
      <w:r w:rsidRPr="001F008A">
        <w:rPr>
          <w:b/>
          <w:sz w:val="22"/>
          <w:szCs w:val="22"/>
          <w:lang w:val="de-DE"/>
        </w:rPr>
        <w:t xml:space="preserve"> </w:t>
      </w:r>
      <w:r w:rsidRPr="001F008A">
        <w:rPr>
          <w:sz w:val="22"/>
          <w:szCs w:val="22"/>
          <w:lang w:val="de-DE"/>
        </w:rPr>
        <w:t>(w zależności od podmiotu)</w:t>
      </w:r>
      <w:r w:rsidRPr="001F008A">
        <w:rPr>
          <w:b/>
          <w:sz w:val="22"/>
          <w:szCs w:val="22"/>
          <w:lang w:val="de-DE"/>
        </w:rPr>
        <w:t xml:space="preserve"> ………………</w:t>
      </w:r>
      <w:r w:rsidR="005C054B" w:rsidRPr="001F008A">
        <w:rPr>
          <w:b/>
          <w:sz w:val="22"/>
          <w:szCs w:val="22"/>
          <w:lang w:val="de-DE"/>
        </w:rPr>
        <w:t xml:space="preserve"> </w:t>
      </w:r>
      <w:r w:rsidR="00EA2FAB" w:rsidRPr="001F008A">
        <w:rPr>
          <w:b/>
          <w:sz w:val="22"/>
          <w:szCs w:val="22"/>
          <w:lang w:val="de-DE"/>
        </w:rPr>
        <w:t>……………………</w:t>
      </w:r>
      <w:r w:rsidR="00566839">
        <w:rPr>
          <w:b/>
          <w:sz w:val="22"/>
          <w:szCs w:val="22"/>
          <w:lang w:val="de-DE"/>
        </w:rPr>
        <w:t>……..</w:t>
      </w:r>
      <w:r w:rsidR="00EA2FAB" w:rsidRPr="001F008A">
        <w:rPr>
          <w:b/>
          <w:sz w:val="22"/>
          <w:szCs w:val="22"/>
          <w:lang w:val="de-DE"/>
        </w:rPr>
        <w:t>…………………………</w:t>
      </w:r>
      <w:r w:rsidR="00AD60AB" w:rsidRPr="001F008A">
        <w:rPr>
          <w:b/>
          <w:sz w:val="22"/>
          <w:szCs w:val="22"/>
          <w:lang w:val="de-DE"/>
        </w:rPr>
        <w:t xml:space="preserve">          </w:t>
      </w:r>
    </w:p>
    <w:p w14:paraId="0C54E7EE" w14:textId="77777777" w:rsidR="00AD60AB" w:rsidRPr="001F008A" w:rsidRDefault="00AD60AB">
      <w:pPr>
        <w:numPr>
          <w:ilvl w:val="12"/>
          <w:numId w:val="0"/>
        </w:numPr>
        <w:rPr>
          <w:b/>
          <w:sz w:val="22"/>
          <w:szCs w:val="22"/>
        </w:rPr>
      </w:pPr>
      <w:r w:rsidRPr="001F008A">
        <w:rPr>
          <w:b/>
          <w:sz w:val="22"/>
          <w:szCs w:val="22"/>
        </w:rPr>
        <w:t>* - w przypadku oferty wspólnej należy podać dane dotyczące Pełnomocnika Wykonawców</w:t>
      </w:r>
    </w:p>
    <w:p w14:paraId="30D7AA69" w14:textId="56B64656" w:rsidR="00491A66" w:rsidRPr="001F008A" w:rsidRDefault="009026F7">
      <w:pPr>
        <w:numPr>
          <w:ilvl w:val="12"/>
          <w:numId w:val="0"/>
        </w:numPr>
        <w:rPr>
          <w:b/>
          <w:sz w:val="22"/>
          <w:szCs w:val="22"/>
        </w:rPr>
      </w:pPr>
      <w:r w:rsidRPr="001F008A">
        <w:rPr>
          <w:b/>
          <w:sz w:val="22"/>
          <w:szCs w:val="22"/>
        </w:rPr>
        <w:t>** - w przypadku oferty wspólnej należy podać</w:t>
      </w:r>
      <w:r w:rsidRPr="001F008A">
        <w:rPr>
          <w:b/>
          <w:sz w:val="22"/>
          <w:szCs w:val="22"/>
          <w:lang w:val="de-DE"/>
        </w:rPr>
        <w:t xml:space="preserve"> KRS każdego z Wykonawców składających ofert</w:t>
      </w:r>
      <w:r w:rsidR="00733411">
        <w:rPr>
          <w:b/>
          <w:sz w:val="22"/>
          <w:szCs w:val="22"/>
          <w:lang w:val="de-DE"/>
        </w:rPr>
        <w:t>ę</w:t>
      </w:r>
      <w:r w:rsidRPr="001F008A">
        <w:rPr>
          <w:b/>
          <w:sz w:val="22"/>
          <w:szCs w:val="22"/>
          <w:lang w:val="de-DE"/>
        </w:rPr>
        <w:t xml:space="preserve"> wspólną.</w:t>
      </w:r>
    </w:p>
    <w:p w14:paraId="0D5334A8" w14:textId="77777777" w:rsidR="00AD60AB" w:rsidRPr="00B500DE" w:rsidRDefault="002B0A4B" w:rsidP="00150BD5">
      <w:pPr>
        <w:spacing w:before="120"/>
        <w:ind w:left="4956"/>
        <w:rPr>
          <w:b/>
        </w:rPr>
      </w:pPr>
      <w:r w:rsidRPr="00B500DE">
        <w:rPr>
          <w:b/>
        </w:rPr>
        <w:t>Urząd Gminy</w:t>
      </w:r>
      <w:r w:rsidR="00E21C2D" w:rsidRPr="00B500DE">
        <w:rPr>
          <w:b/>
        </w:rPr>
        <w:t xml:space="preserve"> </w:t>
      </w:r>
      <w:r w:rsidR="00AD60AB" w:rsidRPr="00B500DE">
        <w:rPr>
          <w:b/>
        </w:rPr>
        <w:t>Grabica</w:t>
      </w:r>
    </w:p>
    <w:p w14:paraId="745D0A8F" w14:textId="77777777" w:rsidR="00AD60AB" w:rsidRPr="00B500DE" w:rsidRDefault="00AD60AB" w:rsidP="00150BD5">
      <w:pPr>
        <w:spacing w:after="120"/>
        <w:ind w:left="4247" w:firstLine="709"/>
        <w:rPr>
          <w:b/>
        </w:rPr>
      </w:pPr>
      <w:r w:rsidRPr="00B500DE">
        <w:rPr>
          <w:b/>
        </w:rPr>
        <w:t>97-306 Grabica</w:t>
      </w:r>
    </w:p>
    <w:p w14:paraId="1FD521B7" w14:textId="77777777" w:rsidR="00AD60AB" w:rsidRPr="001F008A" w:rsidRDefault="00AD60AB" w:rsidP="003B19F7">
      <w:pPr>
        <w:shd w:val="clear" w:color="auto" w:fill="CCCCCC"/>
        <w:jc w:val="center"/>
        <w:outlineLvl w:val="0"/>
        <w:rPr>
          <w:b/>
          <w:sz w:val="22"/>
          <w:szCs w:val="22"/>
          <w:u w:val="single"/>
        </w:rPr>
      </w:pPr>
      <w:r w:rsidRPr="001F008A">
        <w:rPr>
          <w:b/>
          <w:sz w:val="22"/>
          <w:szCs w:val="22"/>
          <w:u w:val="single"/>
        </w:rPr>
        <w:t>OFERTA</w:t>
      </w:r>
    </w:p>
    <w:p w14:paraId="4644223D" w14:textId="3EA492B0" w:rsidR="008B542C" w:rsidRPr="001F008A" w:rsidRDefault="008B542C" w:rsidP="002912A8">
      <w:pPr>
        <w:pStyle w:val="Nagwek"/>
        <w:shd w:val="clear" w:color="auto" w:fill="CCCCCC"/>
        <w:jc w:val="both"/>
        <w:rPr>
          <w:b/>
          <w:sz w:val="22"/>
          <w:szCs w:val="22"/>
        </w:rPr>
      </w:pPr>
      <w:r w:rsidRPr="001F008A">
        <w:rPr>
          <w:b/>
          <w:sz w:val="22"/>
          <w:szCs w:val="22"/>
        </w:rPr>
        <w:t>n</w:t>
      </w:r>
      <w:r w:rsidR="00281A51" w:rsidRPr="001F008A">
        <w:rPr>
          <w:b/>
          <w:sz w:val="22"/>
          <w:szCs w:val="22"/>
        </w:rPr>
        <w:t xml:space="preserve">a wykonanie zamówienia znak: </w:t>
      </w:r>
      <w:r w:rsidR="00E86CD6">
        <w:rPr>
          <w:b/>
          <w:sz w:val="22"/>
          <w:szCs w:val="22"/>
        </w:rPr>
        <w:t>ZP.271.1.6.2020</w:t>
      </w:r>
      <w:r w:rsidR="009645EF" w:rsidRPr="001F008A">
        <w:rPr>
          <w:sz w:val="22"/>
          <w:szCs w:val="22"/>
        </w:rPr>
        <w:t xml:space="preserve"> </w:t>
      </w:r>
      <w:r w:rsidR="009645EF" w:rsidRPr="006E17CF">
        <w:rPr>
          <w:b/>
          <w:bCs/>
          <w:sz w:val="22"/>
          <w:szCs w:val="22"/>
        </w:rPr>
        <w:t xml:space="preserve">pn. </w:t>
      </w:r>
      <w:r w:rsidR="00171280" w:rsidRPr="006E17CF">
        <w:rPr>
          <w:b/>
          <w:bCs/>
          <w:color w:val="000000" w:themeColor="text1"/>
          <w:sz w:val="22"/>
          <w:szCs w:val="22"/>
        </w:rPr>
        <w:t>„</w:t>
      </w:r>
      <w:r w:rsidR="006E17CF" w:rsidRPr="006E17CF">
        <w:rPr>
          <w:b/>
          <w:bCs/>
          <w:sz w:val="22"/>
          <w:szCs w:val="22"/>
        </w:rPr>
        <w:t xml:space="preserve">Budowa kanalizacji sanitarnej </w:t>
      </w:r>
      <w:r w:rsidR="006E17CF" w:rsidRPr="006E17CF">
        <w:rPr>
          <w:b/>
          <w:bCs/>
          <w:sz w:val="22"/>
          <w:szCs w:val="22"/>
        </w:rPr>
        <w:br/>
        <w:t>Żychlin – Brzoza – Kafar – Wola Bykowska, Gmina Grabica,</w:t>
      </w:r>
      <w:r w:rsidR="00751973">
        <w:rPr>
          <w:b/>
          <w:bCs/>
          <w:sz w:val="22"/>
          <w:szCs w:val="22"/>
        </w:rPr>
        <w:t xml:space="preserve"> </w:t>
      </w:r>
      <w:r w:rsidR="006E17CF" w:rsidRPr="006E17CF">
        <w:rPr>
          <w:b/>
          <w:bCs/>
          <w:sz w:val="22"/>
          <w:szCs w:val="22"/>
        </w:rPr>
        <w:t>powiat piotrkowski, woj. łódzkie w formule zaprojektuj i wybuduj</w:t>
      </w:r>
      <w:r w:rsidR="009645EF" w:rsidRPr="006E17CF">
        <w:rPr>
          <w:b/>
          <w:bCs/>
          <w:color w:val="000000" w:themeColor="text1"/>
          <w:sz w:val="22"/>
          <w:szCs w:val="22"/>
        </w:rPr>
        <w:t>”</w:t>
      </w:r>
    </w:p>
    <w:p w14:paraId="3523EA48" w14:textId="394A8B9A" w:rsidR="00B51689" w:rsidRPr="001F008A" w:rsidRDefault="008735A5" w:rsidP="007302BE">
      <w:pPr>
        <w:pStyle w:val="Tekstpodstawowy"/>
        <w:numPr>
          <w:ilvl w:val="0"/>
          <w:numId w:val="6"/>
        </w:numPr>
        <w:tabs>
          <w:tab w:val="clear" w:pos="1800"/>
          <w:tab w:val="num" w:pos="360"/>
        </w:tabs>
        <w:spacing w:before="360" w:after="240"/>
        <w:ind w:left="357" w:hanging="357"/>
        <w:jc w:val="both"/>
        <w:rPr>
          <w:sz w:val="22"/>
          <w:szCs w:val="22"/>
        </w:rPr>
      </w:pPr>
      <w:r w:rsidRPr="001F008A">
        <w:rPr>
          <w:b/>
          <w:sz w:val="22"/>
          <w:szCs w:val="22"/>
        </w:rPr>
        <w:t xml:space="preserve">Po zapoznaniu się z wymogami zawartymi w Specyfikacji Istotnych Warunków Zamówienia (SIWZ) </w:t>
      </w:r>
      <w:r w:rsidR="008D37DD" w:rsidRPr="001F008A">
        <w:rPr>
          <w:b/>
          <w:bCs/>
          <w:sz w:val="22"/>
          <w:szCs w:val="22"/>
          <w:u w:val="single"/>
        </w:rPr>
        <w:t xml:space="preserve">OFERUJEMY WYKONANIE W/W ZAMÓWIENIA ZA </w:t>
      </w:r>
      <w:r w:rsidR="00751973">
        <w:rPr>
          <w:b/>
          <w:bCs/>
          <w:sz w:val="22"/>
          <w:szCs w:val="22"/>
          <w:u w:val="single"/>
          <w:lang w:val="pl-PL"/>
        </w:rPr>
        <w:t>ŁĄCZN</w:t>
      </w:r>
      <w:r w:rsidR="00A40D96">
        <w:rPr>
          <w:b/>
          <w:bCs/>
          <w:sz w:val="22"/>
          <w:szCs w:val="22"/>
          <w:u w:val="single"/>
          <w:lang w:val="pl-PL"/>
        </w:rPr>
        <w:t>Ą</w:t>
      </w:r>
      <w:r w:rsidR="00751973">
        <w:rPr>
          <w:b/>
          <w:bCs/>
          <w:sz w:val="22"/>
          <w:szCs w:val="22"/>
          <w:u w:val="single"/>
          <w:lang w:val="pl-PL"/>
        </w:rPr>
        <w:t xml:space="preserve"> </w:t>
      </w:r>
      <w:r w:rsidR="008D37DD" w:rsidRPr="001F008A">
        <w:rPr>
          <w:b/>
          <w:bCs/>
          <w:sz w:val="22"/>
          <w:szCs w:val="22"/>
          <w:u w:val="single"/>
        </w:rPr>
        <w:t>CENĘ RYCZAŁTOWĄ</w:t>
      </w:r>
      <w:r w:rsidR="00A40D96">
        <w:rPr>
          <w:b/>
          <w:bCs/>
          <w:sz w:val="22"/>
          <w:szCs w:val="22"/>
          <w:u w:val="single"/>
          <w:lang w:val="pl-PL"/>
        </w:rPr>
        <w:t xml:space="preserve"> </w:t>
      </w:r>
      <w:r w:rsidR="00A40D96" w:rsidRPr="003275D7">
        <w:rPr>
          <w:b/>
          <w:bCs/>
          <w:sz w:val="22"/>
          <w:szCs w:val="22"/>
          <w:u w:val="single"/>
          <w:lang w:val="pl-PL"/>
        </w:rPr>
        <w:t xml:space="preserve">(zgodnie z </w:t>
      </w:r>
      <w:r w:rsidR="00566839" w:rsidRPr="003275D7">
        <w:rPr>
          <w:b/>
          <w:bCs/>
          <w:sz w:val="22"/>
          <w:szCs w:val="22"/>
          <w:u w:val="single"/>
          <w:lang w:val="pl-PL"/>
        </w:rPr>
        <w:t xml:space="preserve">Formularzem cenowym - </w:t>
      </w:r>
      <w:r w:rsidR="00A40D96" w:rsidRPr="003275D7">
        <w:rPr>
          <w:b/>
          <w:bCs/>
          <w:sz w:val="22"/>
          <w:szCs w:val="22"/>
          <w:u w:val="single"/>
          <w:lang w:val="pl-PL"/>
        </w:rPr>
        <w:t>Załącznik 1.1.)</w:t>
      </w:r>
      <w:r w:rsidR="008D37DD" w:rsidRPr="003275D7">
        <w:rPr>
          <w:b/>
          <w:bCs/>
          <w:sz w:val="22"/>
          <w:szCs w:val="22"/>
          <w:u w:val="single"/>
        </w:rPr>
        <w:t>:</w:t>
      </w:r>
    </w:p>
    <w:p w14:paraId="0FAFD74C" w14:textId="77777777" w:rsidR="00B51689" w:rsidRPr="001F008A" w:rsidRDefault="00B51689" w:rsidP="00B52894">
      <w:pPr>
        <w:shd w:val="clear" w:color="auto" w:fill="D9D9D9"/>
        <w:tabs>
          <w:tab w:val="left" w:pos="360"/>
        </w:tabs>
        <w:suppressAutoHyphens/>
        <w:autoSpaceDE w:val="0"/>
        <w:spacing w:line="360" w:lineRule="auto"/>
        <w:ind w:left="357"/>
        <w:jc w:val="both"/>
        <w:rPr>
          <w:color w:val="000000"/>
          <w:sz w:val="22"/>
          <w:szCs w:val="22"/>
        </w:rPr>
      </w:pPr>
      <w:r w:rsidRPr="00D42827">
        <w:rPr>
          <w:b/>
          <w:color w:val="000000"/>
          <w:sz w:val="22"/>
          <w:szCs w:val="22"/>
        </w:rPr>
        <w:t>w wysokości</w:t>
      </w:r>
      <w:r w:rsidRPr="00D42827">
        <w:rPr>
          <w:sz w:val="22"/>
          <w:szCs w:val="22"/>
        </w:rPr>
        <w:t xml:space="preserve"> …………………</w:t>
      </w:r>
      <w:r w:rsidR="00AC3667">
        <w:rPr>
          <w:sz w:val="22"/>
          <w:szCs w:val="22"/>
        </w:rPr>
        <w:t>…………………….</w:t>
      </w:r>
      <w:r w:rsidRPr="00D42827">
        <w:rPr>
          <w:sz w:val="22"/>
          <w:szCs w:val="22"/>
        </w:rPr>
        <w:t>…………………</w:t>
      </w:r>
      <w:r w:rsidRPr="00D42827">
        <w:rPr>
          <w:b/>
          <w:sz w:val="22"/>
          <w:szCs w:val="22"/>
        </w:rPr>
        <w:t xml:space="preserve">złotych </w:t>
      </w:r>
      <w:r w:rsidR="00B52894" w:rsidRPr="00D42827">
        <w:rPr>
          <w:b/>
          <w:sz w:val="22"/>
          <w:szCs w:val="22"/>
        </w:rPr>
        <w:t>brutto</w:t>
      </w:r>
      <w:r w:rsidR="00B52894" w:rsidRPr="00D42827">
        <w:rPr>
          <w:sz w:val="22"/>
          <w:szCs w:val="22"/>
        </w:rPr>
        <w:t xml:space="preserve"> (</w:t>
      </w:r>
      <w:r w:rsidRPr="00D42827">
        <w:rPr>
          <w:sz w:val="22"/>
          <w:szCs w:val="22"/>
        </w:rPr>
        <w:t xml:space="preserve">słownie </w:t>
      </w:r>
      <w:r w:rsidR="00B52894" w:rsidRPr="00D42827">
        <w:rPr>
          <w:sz w:val="22"/>
          <w:szCs w:val="22"/>
        </w:rPr>
        <w:t>złotych: .....................</w:t>
      </w:r>
      <w:r w:rsidRPr="00D42827">
        <w:rPr>
          <w:sz w:val="22"/>
          <w:szCs w:val="22"/>
        </w:rPr>
        <w:t>............................................................................................................) w tym ..… %VAT</w:t>
      </w:r>
      <w:r w:rsidR="00B52894" w:rsidRPr="00D42827">
        <w:rPr>
          <w:sz w:val="22"/>
          <w:szCs w:val="22"/>
        </w:rPr>
        <w:t>.</w:t>
      </w:r>
    </w:p>
    <w:p w14:paraId="30483775" w14:textId="5743CA2C" w:rsidR="00751973" w:rsidRDefault="00751973" w:rsidP="00751973">
      <w:pPr>
        <w:spacing w:before="120" w:after="120"/>
        <w:ind w:left="357"/>
        <w:jc w:val="both"/>
        <w:rPr>
          <w:b/>
          <w:sz w:val="22"/>
          <w:szCs w:val="22"/>
        </w:rPr>
      </w:pPr>
      <w:r>
        <w:rPr>
          <w:b/>
          <w:sz w:val="22"/>
          <w:szCs w:val="22"/>
        </w:rPr>
        <w:t xml:space="preserve">tj. : </w:t>
      </w:r>
    </w:p>
    <w:p w14:paraId="5741601F" w14:textId="21EF4B26" w:rsidR="00751973" w:rsidRPr="00751973" w:rsidRDefault="00751973" w:rsidP="00751973">
      <w:pPr>
        <w:spacing w:before="120" w:after="120"/>
        <w:ind w:left="357"/>
        <w:jc w:val="both"/>
        <w:rPr>
          <w:b/>
          <w:sz w:val="22"/>
          <w:szCs w:val="22"/>
          <w:u w:val="single"/>
        </w:rPr>
      </w:pPr>
      <w:r w:rsidRPr="00751973">
        <w:rPr>
          <w:b/>
          <w:sz w:val="22"/>
          <w:szCs w:val="22"/>
          <w:u w:val="single"/>
        </w:rPr>
        <w:t xml:space="preserve">Etap I </w:t>
      </w:r>
      <w:r w:rsidR="00794F53">
        <w:rPr>
          <w:b/>
          <w:sz w:val="22"/>
          <w:szCs w:val="22"/>
          <w:u w:val="single"/>
        </w:rPr>
        <w:t>- Budowa kanalizacji sanitarnej w miejscowości Żychlin, Brzoza, Władysławów wraz z modernizacją dwóch pompowni znajdujących się w Grabicy</w:t>
      </w:r>
    </w:p>
    <w:p w14:paraId="5EAFD971" w14:textId="1B947F75" w:rsidR="00751973" w:rsidRPr="0047262B" w:rsidRDefault="00751973" w:rsidP="00751973">
      <w:pPr>
        <w:shd w:val="clear" w:color="auto" w:fill="D9D9D9"/>
        <w:tabs>
          <w:tab w:val="left" w:pos="360"/>
        </w:tabs>
        <w:suppressAutoHyphens/>
        <w:autoSpaceDE w:val="0"/>
        <w:spacing w:line="360" w:lineRule="auto"/>
        <w:ind w:left="357"/>
        <w:jc w:val="both"/>
        <w:rPr>
          <w:color w:val="000000"/>
        </w:rPr>
      </w:pPr>
      <w:r w:rsidRPr="0047262B">
        <w:rPr>
          <w:color w:val="000000"/>
        </w:rPr>
        <w:t>w wysokości .....................</w:t>
      </w:r>
      <w:r>
        <w:rPr>
          <w:color w:val="000000"/>
        </w:rPr>
        <w:t>......................................</w:t>
      </w:r>
      <w:r w:rsidRPr="0047262B">
        <w:rPr>
          <w:color w:val="000000"/>
        </w:rPr>
        <w:t>.......................................... złotych brutto,</w:t>
      </w:r>
    </w:p>
    <w:p w14:paraId="1B35ADA1" w14:textId="11AAB8AD" w:rsidR="00751973" w:rsidRPr="0047262B" w:rsidRDefault="00751973" w:rsidP="00751973">
      <w:pPr>
        <w:shd w:val="clear" w:color="auto" w:fill="D9D9D9"/>
        <w:tabs>
          <w:tab w:val="left" w:pos="360"/>
        </w:tabs>
        <w:suppressAutoHyphens/>
        <w:autoSpaceDE w:val="0"/>
        <w:spacing w:line="360" w:lineRule="auto"/>
        <w:ind w:left="357"/>
        <w:jc w:val="both"/>
        <w:rPr>
          <w:color w:val="000000"/>
        </w:rPr>
      </w:pPr>
      <w:r w:rsidRPr="0047262B">
        <w:rPr>
          <w:color w:val="000000"/>
        </w:rPr>
        <w:t>(słownie złotych: ……………………………………………………</w:t>
      </w:r>
      <w:r w:rsidR="00235DBF">
        <w:rPr>
          <w:color w:val="000000"/>
        </w:rPr>
        <w:t>………………</w:t>
      </w:r>
      <w:r w:rsidRPr="0047262B">
        <w:rPr>
          <w:color w:val="000000"/>
        </w:rPr>
        <w:t>……… )</w:t>
      </w:r>
    </w:p>
    <w:p w14:paraId="0F6D2568" w14:textId="5F057CBD" w:rsidR="00751973" w:rsidRPr="00751973" w:rsidRDefault="00751973" w:rsidP="00751973">
      <w:pPr>
        <w:spacing w:before="120" w:after="120"/>
        <w:ind w:left="357"/>
        <w:jc w:val="both"/>
        <w:rPr>
          <w:b/>
          <w:sz w:val="22"/>
          <w:szCs w:val="22"/>
          <w:u w:val="single"/>
        </w:rPr>
      </w:pPr>
      <w:r w:rsidRPr="00751973">
        <w:rPr>
          <w:b/>
          <w:sz w:val="22"/>
          <w:szCs w:val="22"/>
          <w:u w:val="single"/>
        </w:rPr>
        <w:t>Etap II</w:t>
      </w:r>
      <w:r w:rsidR="00794F53">
        <w:rPr>
          <w:b/>
          <w:sz w:val="22"/>
          <w:szCs w:val="22"/>
          <w:u w:val="single"/>
        </w:rPr>
        <w:t xml:space="preserve"> – Budowa </w:t>
      </w:r>
      <w:r w:rsidR="00794F53">
        <w:rPr>
          <w:b/>
          <w:sz w:val="22"/>
          <w:szCs w:val="22"/>
          <w:u w:val="single"/>
        </w:rPr>
        <w:t>kanalizacji sanitarnej w miejscowości Brzoza, Władysławów</w:t>
      </w:r>
      <w:r w:rsidR="00794F53">
        <w:rPr>
          <w:b/>
          <w:sz w:val="22"/>
          <w:szCs w:val="22"/>
          <w:u w:val="single"/>
        </w:rPr>
        <w:t>, Kafar, Wola Bykowska</w:t>
      </w:r>
    </w:p>
    <w:p w14:paraId="4D50B4CC" w14:textId="77777777" w:rsidR="00751973" w:rsidRPr="0047262B" w:rsidRDefault="00751973" w:rsidP="00751973">
      <w:pPr>
        <w:shd w:val="clear" w:color="auto" w:fill="D9D9D9"/>
        <w:tabs>
          <w:tab w:val="left" w:pos="360"/>
        </w:tabs>
        <w:suppressAutoHyphens/>
        <w:autoSpaceDE w:val="0"/>
        <w:spacing w:line="360" w:lineRule="auto"/>
        <w:ind w:left="357"/>
        <w:jc w:val="both"/>
        <w:rPr>
          <w:color w:val="000000"/>
        </w:rPr>
      </w:pPr>
      <w:r w:rsidRPr="0047262B">
        <w:rPr>
          <w:color w:val="000000"/>
        </w:rPr>
        <w:t>w wysokości .....................</w:t>
      </w:r>
      <w:r>
        <w:rPr>
          <w:color w:val="000000"/>
        </w:rPr>
        <w:t>......................................</w:t>
      </w:r>
      <w:r w:rsidRPr="0047262B">
        <w:rPr>
          <w:color w:val="000000"/>
        </w:rPr>
        <w:t>.......................................... złotych brutto,</w:t>
      </w:r>
    </w:p>
    <w:p w14:paraId="359D2615" w14:textId="55027DCA" w:rsidR="00751973" w:rsidRPr="00751973" w:rsidRDefault="00751973" w:rsidP="00751973">
      <w:pPr>
        <w:shd w:val="clear" w:color="auto" w:fill="D9D9D9"/>
        <w:tabs>
          <w:tab w:val="left" w:pos="360"/>
        </w:tabs>
        <w:suppressAutoHyphens/>
        <w:autoSpaceDE w:val="0"/>
        <w:spacing w:line="360" w:lineRule="auto"/>
        <w:ind w:left="357"/>
        <w:jc w:val="both"/>
        <w:rPr>
          <w:color w:val="000000"/>
        </w:rPr>
      </w:pPr>
      <w:r w:rsidRPr="0047262B">
        <w:rPr>
          <w:color w:val="000000"/>
        </w:rPr>
        <w:t>(słownie złotych: …………………………………………………………</w:t>
      </w:r>
      <w:r w:rsidR="00235DBF">
        <w:rPr>
          <w:color w:val="000000"/>
        </w:rPr>
        <w:t>…………...….</w:t>
      </w:r>
      <w:r w:rsidRPr="0047262B">
        <w:rPr>
          <w:color w:val="000000"/>
        </w:rPr>
        <w:t>… )</w:t>
      </w:r>
    </w:p>
    <w:p w14:paraId="13074BC1" w14:textId="6948FE14" w:rsidR="00B02456" w:rsidRPr="001F008A" w:rsidRDefault="008D37DD" w:rsidP="007302BE">
      <w:pPr>
        <w:numPr>
          <w:ilvl w:val="0"/>
          <w:numId w:val="6"/>
        </w:numPr>
        <w:tabs>
          <w:tab w:val="clear" w:pos="1800"/>
          <w:tab w:val="num" w:pos="360"/>
        </w:tabs>
        <w:spacing w:before="120" w:after="120"/>
        <w:ind w:left="357" w:hanging="357"/>
        <w:jc w:val="both"/>
        <w:rPr>
          <w:b/>
          <w:sz w:val="22"/>
          <w:szCs w:val="22"/>
        </w:rPr>
      </w:pPr>
      <w:r w:rsidRPr="001F008A">
        <w:rPr>
          <w:b/>
          <w:sz w:val="22"/>
          <w:szCs w:val="22"/>
        </w:rPr>
        <w:t>Oświadczamy, że powyższe ryczałtowe wynagrodzenie brutto zwiera wszystkie koszty, jakie ponosi Zamawiający w przypadku wyboru niniejszej oferty</w:t>
      </w:r>
      <w:r w:rsidR="00AE2F4E" w:rsidRPr="001F008A">
        <w:rPr>
          <w:b/>
          <w:sz w:val="22"/>
          <w:szCs w:val="22"/>
        </w:rPr>
        <w:t xml:space="preserve">. </w:t>
      </w:r>
      <w:r w:rsidR="00AE2F4E" w:rsidRPr="001F008A">
        <w:rPr>
          <w:sz w:val="22"/>
          <w:szCs w:val="22"/>
        </w:rPr>
        <w:t>Obliczona cena obejmuje wszystkie czynności oraz zakres podany w SIWZ, jest ceną kompletną, jednoznaczną i ostateczną.</w:t>
      </w:r>
    </w:p>
    <w:p w14:paraId="110D340C" w14:textId="77777777" w:rsidR="006F300F" w:rsidRPr="001F008A" w:rsidRDefault="00991B34" w:rsidP="007302BE">
      <w:pPr>
        <w:numPr>
          <w:ilvl w:val="0"/>
          <w:numId w:val="6"/>
        </w:numPr>
        <w:tabs>
          <w:tab w:val="clear" w:pos="1800"/>
          <w:tab w:val="num" w:pos="360"/>
        </w:tabs>
        <w:spacing w:before="120" w:after="120"/>
        <w:ind w:left="357" w:hanging="357"/>
        <w:jc w:val="both"/>
        <w:rPr>
          <w:sz w:val="22"/>
          <w:szCs w:val="22"/>
        </w:rPr>
      </w:pPr>
      <w:r w:rsidRPr="001F008A">
        <w:rPr>
          <w:sz w:val="22"/>
          <w:szCs w:val="22"/>
        </w:rPr>
        <w:t>Podana powyżej cena oferty (</w:t>
      </w:r>
      <w:r w:rsidR="006F300F" w:rsidRPr="001F008A">
        <w:rPr>
          <w:sz w:val="22"/>
          <w:szCs w:val="22"/>
        </w:rPr>
        <w:t>brutto) obejmuje sumę wartości brutto oferty w części której obowiązek podatkowy określony w pkt. 4 ppkt. 1) leży po stronie Wykonawcy i wartość netto oferty w części, które obowiązek podatkowy określony w pkt. 4 ppkt. 2) leży po stronie zamawiającego.</w:t>
      </w:r>
    </w:p>
    <w:p w14:paraId="726879FA" w14:textId="77777777" w:rsidR="006F300F" w:rsidRPr="001F008A" w:rsidRDefault="006F300F" w:rsidP="007302BE">
      <w:pPr>
        <w:numPr>
          <w:ilvl w:val="0"/>
          <w:numId w:val="6"/>
        </w:numPr>
        <w:tabs>
          <w:tab w:val="clear" w:pos="1800"/>
          <w:tab w:val="num" w:pos="360"/>
        </w:tabs>
        <w:spacing w:before="120"/>
        <w:ind w:left="357" w:hanging="357"/>
        <w:jc w:val="both"/>
        <w:rPr>
          <w:sz w:val="22"/>
          <w:szCs w:val="22"/>
        </w:rPr>
      </w:pPr>
      <w:r w:rsidRPr="001F008A">
        <w:rPr>
          <w:b/>
          <w:iCs/>
          <w:sz w:val="22"/>
          <w:szCs w:val="22"/>
        </w:rPr>
        <w:t>Wykonawca informuje, że:</w:t>
      </w:r>
    </w:p>
    <w:p w14:paraId="1883A94A" w14:textId="77777777" w:rsidR="006F300F" w:rsidRPr="001F008A" w:rsidRDefault="006F300F" w:rsidP="007302BE">
      <w:pPr>
        <w:numPr>
          <w:ilvl w:val="0"/>
          <w:numId w:val="59"/>
        </w:numPr>
        <w:spacing w:before="120"/>
        <w:ind w:left="709"/>
        <w:jc w:val="both"/>
        <w:rPr>
          <w:sz w:val="22"/>
          <w:szCs w:val="22"/>
        </w:rPr>
      </w:pPr>
      <w:r w:rsidRPr="001F008A">
        <w:rPr>
          <w:iCs/>
          <w:sz w:val="22"/>
          <w:szCs w:val="22"/>
        </w:rPr>
        <w:t xml:space="preserve">wybór oferty </w:t>
      </w:r>
      <w:r w:rsidRPr="001F008A">
        <w:rPr>
          <w:b/>
          <w:iCs/>
          <w:sz w:val="22"/>
          <w:szCs w:val="22"/>
        </w:rPr>
        <w:t>NIE BĘDZIE</w:t>
      </w:r>
      <w:r w:rsidRPr="001F008A">
        <w:rPr>
          <w:iCs/>
          <w:sz w:val="22"/>
          <w:szCs w:val="22"/>
        </w:rPr>
        <w:t xml:space="preserve"> prowadzić do powstania u Zamawiającego obowiązku podatkowego </w:t>
      </w:r>
      <w:r w:rsidR="00D42827">
        <w:rPr>
          <w:iCs/>
          <w:sz w:val="22"/>
          <w:szCs w:val="22"/>
        </w:rPr>
        <w:br/>
      </w:r>
      <w:r w:rsidRPr="001F008A">
        <w:rPr>
          <w:iCs/>
          <w:sz w:val="22"/>
          <w:szCs w:val="22"/>
        </w:rPr>
        <w:t>o którym mowa w  art. 91 ust. 3a ustawy z dnia 29 stycznia 2004 r. Prawo zamówień publicznych (t. j. Dz. U. z 201</w:t>
      </w:r>
      <w:r w:rsidR="00D42827">
        <w:rPr>
          <w:iCs/>
          <w:sz w:val="22"/>
          <w:szCs w:val="22"/>
        </w:rPr>
        <w:t>9</w:t>
      </w:r>
      <w:r w:rsidRPr="001F008A">
        <w:rPr>
          <w:iCs/>
          <w:sz w:val="22"/>
          <w:szCs w:val="22"/>
        </w:rPr>
        <w:t xml:space="preserve"> r. poz. </w:t>
      </w:r>
      <w:r w:rsidR="00D42827">
        <w:rPr>
          <w:iCs/>
          <w:sz w:val="22"/>
          <w:szCs w:val="22"/>
        </w:rPr>
        <w:t>1843 z późn.zm.</w:t>
      </w:r>
      <w:r w:rsidRPr="001F008A">
        <w:rPr>
          <w:iCs/>
          <w:sz w:val="22"/>
          <w:szCs w:val="22"/>
        </w:rPr>
        <w:t xml:space="preserve">)*; </w:t>
      </w:r>
    </w:p>
    <w:p w14:paraId="0A0E6EE9" w14:textId="77777777" w:rsidR="006F300F" w:rsidRPr="001F008A" w:rsidRDefault="006F300F" w:rsidP="007302BE">
      <w:pPr>
        <w:numPr>
          <w:ilvl w:val="0"/>
          <w:numId w:val="59"/>
        </w:numPr>
        <w:spacing w:before="120"/>
        <w:ind w:left="709"/>
        <w:jc w:val="both"/>
        <w:rPr>
          <w:sz w:val="22"/>
          <w:szCs w:val="22"/>
        </w:rPr>
      </w:pPr>
      <w:r w:rsidRPr="001F008A">
        <w:rPr>
          <w:iCs/>
          <w:sz w:val="22"/>
          <w:szCs w:val="22"/>
        </w:rPr>
        <w:lastRenderedPageBreak/>
        <w:t xml:space="preserve">wybór oferty </w:t>
      </w:r>
      <w:r w:rsidRPr="001F008A">
        <w:rPr>
          <w:b/>
          <w:iCs/>
          <w:sz w:val="22"/>
          <w:szCs w:val="22"/>
        </w:rPr>
        <w:t xml:space="preserve">BĘDZIE </w:t>
      </w:r>
      <w:r w:rsidRPr="001F008A">
        <w:rPr>
          <w:iCs/>
          <w:sz w:val="22"/>
          <w:szCs w:val="22"/>
        </w:rPr>
        <w:t xml:space="preserve">prowadzić do powstania u Zamawiającego obowiązku podatkowego </w:t>
      </w:r>
      <w:r w:rsidR="00D42827">
        <w:rPr>
          <w:iCs/>
          <w:sz w:val="22"/>
          <w:szCs w:val="22"/>
        </w:rPr>
        <w:br/>
      </w:r>
      <w:r w:rsidRPr="001F008A">
        <w:rPr>
          <w:iCs/>
          <w:sz w:val="22"/>
          <w:szCs w:val="22"/>
        </w:rPr>
        <w:t xml:space="preserve">(o którym mowa w art. 91 ust. 3a ustawy z dnia 29 stycznia 2004 r. Prawo zamówień publicznych (t. j. </w:t>
      </w:r>
      <w:r w:rsidR="00D42827" w:rsidRPr="001F008A">
        <w:rPr>
          <w:iCs/>
          <w:sz w:val="22"/>
          <w:szCs w:val="22"/>
        </w:rPr>
        <w:t>Dz. U. z 201</w:t>
      </w:r>
      <w:r w:rsidR="00D42827">
        <w:rPr>
          <w:iCs/>
          <w:sz w:val="22"/>
          <w:szCs w:val="22"/>
        </w:rPr>
        <w:t>9</w:t>
      </w:r>
      <w:r w:rsidR="00D42827" w:rsidRPr="001F008A">
        <w:rPr>
          <w:iCs/>
          <w:sz w:val="22"/>
          <w:szCs w:val="22"/>
        </w:rPr>
        <w:t xml:space="preserve"> r. poz. </w:t>
      </w:r>
      <w:r w:rsidR="00D42827">
        <w:rPr>
          <w:iCs/>
          <w:sz w:val="22"/>
          <w:szCs w:val="22"/>
        </w:rPr>
        <w:t>1843 z późn.zm.</w:t>
      </w:r>
      <w:r w:rsidR="00D42827" w:rsidRPr="001F008A">
        <w:rPr>
          <w:iCs/>
          <w:sz w:val="22"/>
          <w:szCs w:val="22"/>
        </w:rPr>
        <w:t>)</w:t>
      </w:r>
      <w:r w:rsidR="00D42827">
        <w:rPr>
          <w:iCs/>
          <w:sz w:val="22"/>
          <w:szCs w:val="22"/>
        </w:rPr>
        <w:t xml:space="preserve"> </w:t>
      </w:r>
      <w:r w:rsidRPr="001F008A">
        <w:rPr>
          <w:iCs/>
          <w:sz w:val="22"/>
          <w:szCs w:val="22"/>
        </w:rPr>
        <w:t>w odniesieniu do następujących towarów lub usług ………………………………………………………………………………………………………</w:t>
      </w:r>
      <w:r w:rsidRPr="001F008A">
        <w:rPr>
          <w:sz w:val="22"/>
          <w:szCs w:val="22"/>
        </w:rPr>
        <w:t xml:space="preserve"> .*</w:t>
      </w:r>
    </w:p>
    <w:p w14:paraId="4895A66B" w14:textId="77777777" w:rsidR="006F300F" w:rsidRPr="001F008A" w:rsidRDefault="006F300F" w:rsidP="006A49D9">
      <w:pPr>
        <w:pStyle w:val="Zwykytekst"/>
        <w:ind w:left="709"/>
        <w:jc w:val="both"/>
        <w:rPr>
          <w:rFonts w:ascii="Times New Roman" w:hAnsi="Times New Roman"/>
          <w:iCs/>
          <w:sz w:val="22"/>
          <w:szCs w:val="22"/>
        </w:rPr>
      </w:pPr>
      <w:r w:rsidRPr="001F008A">
        <w:rPr>
          <w:rFonts w:ascii="Times New Roman" w:eastAsia="Calibri" w:hAnsi="Times New Roman"/>
          <w:sz w:val="22"/>
          <w:szCs w:val="22"/>
        </w:rPr>
        <w:t>Wartość towaru lub usług powodująca obowiązek podatkowy u zamawiającego wynosi ………………………………………. zł netto.*</w:t>
      </w:r>
    </w:p>
    <w:p w14:paraId="30DBB49F" w14:textId="1E7872A0" w:rsidR="008D37DD" w:rsidRPr="00756B2F" w:rsidRDefault="008D37DD" w:rsidP="007302BE">
      <w:pPr>
        <w:numPr>
          <w:ilvl w:val="0"/>
          <w:numId w:val="6"/>
        </w:numPr>
        <w:tabs>
          <w:tab w:val="clear" w:pos="1800"/>
          <w:tab w:val="num" w:pos="360"/>
        </w:tabs>
        <w:spacing w:before="120"/>
        <w:ind w:left="357" w:hanging="357"/>
        <w:jc w:val="both"/>
        <w:rPr>
          <w:sz w:val="22"/>
          <w:szCs w:val="22"/>
        </w:rPr>
      </w:pPr>
      <w:r w:rsidRPr="00D42827">
        <w:rPr>
          <w:sz w:val="22"/>
          <w:szCs w:val="22"/>
        </w:rPr>
        <w:t>Zobowiązujemy się udzielić Zamawiającemu</w:t>
      </w:r>
      <w:r w:rsidRPr="00D42827">
        <w:rPr>
          <w:b/>
          <w:sz w:val="22"/>
          <w:szCs w:val="22"/>
        </w:rPr>
        <w:t xml:space="preserve"> </w:t>
      </w:r>
      <w:r w:rsidR="00F85B59" w:rsidRPr="00D42827">
        <w:rPr>
          <w:b/>
          <w:sz w:val="22"/>
          <w:szCs w:val="22"/>
        </w:rPr>
        <w:t xml:space="preserve"> </w:t>
      </w:r>
      <w:r w:rsidR="00886751">
        <w:rPr>
          <w:b/>
          <w:sz w:val="22"/>
          <w:szCs w:val="22"/>
        </w:rPr>
        <w:t>36</w:t>
      </w:r>
      <w:r w:rsidR="00E21C8B">
        <w:rPr>
          <w:b/>
          <w:sz w:val="22"/>
          <w:szCs w:val="22"/>
        </w:rPr>
        <w:t xml:space="preserve"> m-cy</w:t>
      </w:r>
      <w:r w:rsidR="00886751">
        <w:rPr>
          <w:b/>
          <w:sz w:val="22"/>
          <w:szCs w:val="22"/>
        </w:rPr>
        <w:t>*/48</w:t>
      </w:r>
      <w:r w:rsidR="00E21C8B">
        <w:rPr>
          <w:b/>
          <w:sz w:val="22"/>
          <w:szCs w:val="22"/>
        </w:rPr>
        <w:t xml:space="preserve"> m-cy</w:t>
      </w:r>
      <w:r w:rsidR="00886751">
        <w:rPr>
          <w:b/>
          <w:sz w:val="22"/>
          <w:szCs w:val="22"/>
        </w:rPr>
        <w:t>*/60</w:t>
      </w:r>
      <w:r w:rsidR="00E21C8B">
        <w:rPr>
          <w:b/>
          <w:sz w:val="22"/>
          <w:szCs w:val="22"/>
        </w:rPr>
        <w:t xml:space="preserve"> m-cy*/72 m-ce*/84 m-ce* </w:t>
      </w:r>
      <w:r w:rsidRPr="00D42827">
        <w:rPr>
          <w:b/>
          <w:sz w:val="22"/>
          <w:szCs w:val="22"/>
        </w:rPr>
        <w:t>gwarancji jakości</w:t>
      </w:r>
      <w:r w:rsidRPr="00D42827">
        <w:rPr>
          <w:sz w:val="22"/>
          <w:szCs w:val="22"/>
        </w:rPr>
        <w:t xml:space="preserve"> i rozszerzyć</w:t>
      </w:r>
      <w:r w:rsidRPr="00D42827">
        <w:rPr>
          <w:b/>
          <w:sz w:val="22"/>
          <w:szCs w:val="22"/>
        </w:rPr>
        <w:t xml:space="preserve"> okres rękojmi za wady fizyczne do </w:t>
      </w:r>
      <w:r w:rsidR="005D665A" w:rsidRPr="00D42827">
        <w:rPr>
          <w:b/>
          <w:sz w:val="22"/>
          <w:szCs w:val="22"/>
        </w:rPr>
        <w:t xml:space="preserve">okresu równego gwarancji </w:t>
      </w:r>
      <w:r w:rsidRPr="00D42827">
        <w:rPr>
          <w:sz w:val="22"/>
          <w:szCs w:val="22"/>
        </w:rPr>
        <w:t>na przedmiot zamówienia licząc od następnego dnia po podpisaniu bezusterkowego, ko</w:t>
      </w:r>
      <w:r w:rsidR="005D665A" w:rsidRPr="00D42827">
        <w:rPr>
          <w:sz w:val="22"/>
          <w:szCs w:val="22"/>
        </w:rPr>
        <w:t xml:space="preserve">ńcowego protokołu odbioru </w:t>
      </w:r>
      <w:r w:rsidR="00E21C8B">
        <w:rPr>
          <w:sz w:val="22"/>
          <w:szCs w:val="22"/>
        </w:rPr>
        <w:t xml:space="preserve">przedmiotu zamówienia. </w:t>
      </w:r>
      <w:r w:rsidR="00E21C8B" w:rsidRPr="00E62DE3">
        <w:rPr>
          <w:sz w:val="20"/>
          <w:szCs w:val="20"/>
        </w:rPr>
        <w:t xml:space="preserve">(*) </w:t>
      </w:r>
      <w:r w:rsidR="00E21C8B" w:rsidRPr="00E62DE3">
        <w:rPr>
          <w:i/>
          <w:iCs/>
          <w:sz w:val="20"/>
          <w:szCs w:val="20"/>
        </w:rPr>
        <w:t xml:space="preserve">niepotrzebne skreślić </w:t>
      </w:r>
      <w:r w:rsidR="00E21C8B" w:rsidRPr="00E62DE3">
        <w:rPr>
          <w:sz w:val="20"/>
          <w:szCs w:val="20"/>
        </w:rPr>
        <w:t xml:space="preserve">- </w:t>
      </w:r>
      <w:r w:rsidR="00E21C8B" w:rsidRPr="00E62DE3">
        <w:rPr>
          <w:i/>
          <w:iCs/>
          <w:sz w:val="20"/>
          <w:szCs w:val="20"/>
        </w:rPr>
        <w:t>brak skreślenia przez Wykonawcę lub skreślenie wszystkich wariantów odpowiedzi</w:t>
      </w:r>
      <w:r w:rsidR="00E21C8B" w:rsidRPr="00E62DE3">
        <w:rPr>
          <w:b/>
          <w:sz w:val="20"/>
          <w:szCs w:val="20"/>
        </w:rPr>
        <w:t xml:space="preserve"> </w:t>
      </w:r>
      <w:r w:rsidR="00E21C8B" w:rsidRPr="00E62DE3">
        <w:rPr>
          <w:i/>
          <w:iCs/>
          <w:sz w:val="20"/>
          <w:szCs w:val="20"/>
        </w:rPr>
        <w:t xml:space="preserve">Zamawiający uzna za złożenie oświadczenia, że </w:t>
      </w:r>
      <w:r w:rsidR="00E21C8B" w:rsidRPr="00E21C8B">
        <w:rPr>
          <w:i/>
          <w:iCs/>
          <w:sz w:val="20"/>
          <w:szCs w:val="20"/>
        </w:rPr>
        <w:t xml:space="preserve">Wykonawca </w:t>
      </w:r>
      <w:r w:rsidR="00756B2F" w:rsidRPr="00E21C8B">
        <w:rPr>
          <w:i/>
          <w:sz w:val="20"/>
          <w:szCs w:val="20"/>
        </w:rPr>
        <w:t>zaoferował</w:t>
      </w:r>
      <w:r w:rsidR="00CE4721" w:rsidRPr="00E21C8B">
        <w:rPr>
          <w:i/>
          <w:iCs/>
          <w:color w:val="000000"/>
          <w:sz w:val="20"/>
          <w:szCs w:val="20"/>
        </w:rPr>
        <w:t xml:space="preserve"> minimalny okres </w:t>
      </w:r>
      <w:r w:rsidR="00E21C8B">
        <w:rPr>
          <w:i/>
          <w:iCs/>
          <w:color w:val="000000"/>
          <w:sz w:val="20"/>
          <w:szCs w:val="20"/>
        </w:rPr>
        <w:t xml:space="preserve">gwarancji jakości i rękojmi za wady </w:t>
      </w:r>
      <w:r w:rsidR="00CE4721" w:rsidRPr="00E21C8B">
        <w:rPr>
          <w:i/>
          <w:iCs/>
          <w:color w:val="000000"/>
          <w:sz w:val="20"/>
          <w:szCs w:val="20"/>
        </w:rPr>
        <w:t>wymagany przez Zamawiającego.</w:t>
      </w:r>
    </w:p>
    <w:p w14:paraId="634FFCA1" w14:textId="79D9384D" w:rsidR="00751973" w:rsidRPr="00756B2F" w:rsidRDefault="00B52894" w:rsidP="007302BE">
      <w:pPr>
        <w:numPr>
          <w:ilvl w:val="0"/>
          <w:numId w:val="6"/>
        </w:numPr>
        <w:tabs>
          <w:tab w:val="clear" w:pos="1800"/>
          <w:tab w:val="num" w:pos="360"/>
        </w:tabs>
        <w:spacing w:before="120" w:after="120"/>
        <w:ind w:left="357" w:hanging="357"/>
        <w:jc w:val="both"/>
        <w:rPr>
          <w:b/>
          <w:sz w:val="22"/>
          <w:szCs w:val="22"/>
        </w:rPr>
      </w:pPr>
      <w:r w:rsidRPr="00756B2F">
        <w:rPr>
          <w:b/>
          <w:sz w:val="22"/>
          <w:szCs w:val="22"/>
        </w:rPr>
        <w:t xml:space="preserve">Oświadczamy, iż </w:t>
      </w:r>
      <w:r w:rsidR="00741E9D" w:rsidRPr="00756B2F">
        <w:rPr>
          <w:b/>
          <w:sz w:val="22"/>
          <w:szCs w:val="22"/>
        </w:rPr>
        <w:t xml:space="preserve">Etap I zamówienia od dnia podpisania umowy do dnia 30 </w:t>
      </w:r>
      <w:r w:rsidR="00FF5F04">
        <w:rPr>
          <w:b/>
          <w:sz w:val="22"/>
          <w:szCs w:val="22"/>
        </w:rPr>
        <w:t>czerwca</w:t>
      </w:r>
      <w:r w:rsidR="00741E9D" w:rsidRPr="00756B2F">
        <w:rPr>
          <w:b/>
          <w:sz w:val="22"/>
          <w:szCs w:val="22"/>
        </w:rPr>
        <w:t xml:space="preserve"> 2022r.</w:t>
      </w:r>
    </w:p>
    <w:p w14:paraId="7474B62D" w14:textId="1343517D" w:rsidR="00A40D96" w:rsidRPr="00A40D96" w:rsidRDefault="00751973" w:rsidP="00A40D96">
      <w:pPr>
        <w:numPr>
          <w:ilvl w:val="0"/>
          <w:numId w:val="6"/>
        </w:numPr>
        <w:tabs>
          <w:tab w:val="clear" w:pos="1800"/>
          <w:tab w:val="num" w:pos="360"/>
        </w:tabs>
        <w:spacing w:before="120"/>
        <w:ind w:left="357" w:hanging="357"/>
        <w:jc w:val="both"/>
        <w:rPr>
          <w:b/>
          <w:sz w:val="22"/>
          <w:szCs w:val="22"/>
        </w:rPr>
      </w:pPr>
      <w:r w:rsidRPr="00323078">
        <w:rPr>
          <w:b/>
          <w:sz w:val="22"/>
          <w:szCs w:val="22"/>
        </w:rPr>
        <w:t xml:space="preserve">Oświadczamy, iż </w:t>
      </w:r>
      <w:r>
        <w:rPr>
          <w:b/>
          <w:sz w:val="22"/>
          <w:szCs w:val="22"/>
        </w:rPr>
        <w:t xml:space="preserve">Etap II </w:t>
      </w:r>
      <w:r w:rsidRPr="00323078">
        <w:rPr>
          <w:b/>
          <w:sz w:val="22"/>
          <w:szCs w:val="22"/>
        </w:rPr>
        <w:t>zamówienia wykonamy n</w:t>
      </w:r>
      <w:r>
        <w:rPr>
          <w:b/>
          <w:sz w:val="22"/>
          <w:szCs w:val="22"/>
        </w:rPr>
        <w:t xml:space="preserve">ie później niż w terminie do </w:t>
      </w:r>
      <w:r w:rsidR="000358B0">
        <w:rPr>
          <w:b/>
          <w:sz w:val="22"/>
          <w:szCs w:val="22"/>
        </w:rPr>
        <w:br/>
      </w:r>
      <w:r>
        <w:rPr>
          <w:b/>
          <w:sz w:val="22"/>
          <w:szCs w:val="22"/>
        </w:rPr>
        <w:t>31</w:t>
      </w:r>
      <w:r w:rsidR="000358B0">
        <w:rPr>
          <w:b/>
          <w:sz w:val="22"/>
          <w:szCs w:val="22"/>
        </w:rPr>
        <w:t xml:space="preserve"> lipca </w:t>
      </w:r>
      <w:r>
        <w:rPr>
          <w:b/>
          <w:sz w:val="22"/>
          <w:szCs w:val="22"/>
        </w:rPr>
        <w:t>2023r.*/10</w:t>
      </w:r>
      <w:r w:rsidR="000358B0">
        <w:rPr>
          <w:b/>
          <w:sz w:val="22"/>
          <w:szCs w:val="22"/>
        </w:rPr>
        <w:t xml:space="preserve"> lipca </w:t>
      </w:r>
      <w:r>
        <w:rPr>
          <w:b/>
          <w:sz w:val="22"/>
          <w:szCs w:val="22"/>
        </w:rPr>
        <w:t>2023r.*/</w:t>
      </w:r>
      <w:r w:rsidR="00A40D96">
        <w:rPr>
          <w:b/>
          <w:sz w:val="22"/>
          <w:szCs w:val="22"/>
        </w:rPr>
        <w:t>19</w:t>
      </w:r>
      <w:r w:rsidR="000358B0">
        <w:rPr>
          <w:b/>
          <w:sz w:val="22"/>
          <w:szCs w:val="22"/>
        </w:rPr>
        <w:t xml:space="preserve"> czerwca </w:t>
      </w:r>
      <w:r>
        <w:rPr>
          <w:b/>
          <w:sz w:val="22"/>
          <w:szCs w:val="22"/>
        </w:rPr>
        <w:t>2023r.*/</w:t>
      </w:r>
      <w:r w:rsidR="00A40D96">
        <w:rPr>
          <w:b/>
          <w:sz w:val="22"/>
          <w:szCs w:val="22"/>
        </w:rPr>
        <w:t>29</w:t>
      </w:r>
      <w:r w:rsidR="000358B0">
        <w:rPr>
          <w:b/>
          <w:sz w:val="22"/>
          <w:szCs w:val="22"/>
        </w:rPr>
        <w:t xml:space="preserve"> maja </w:t>
      </w:r>
      <w:r>
        <w:rPr>
          <w:b/>
          <w:sz w:val="22"/>
          <w:szCs w:val="22"/>
        </w:rPr>
        <w:t>2023r.*/</w:t>
      </w:r>
      <w:r w:rsidR="00A40D96">
        <w:rPr>
          <w:b/>
          <w:sz w:val="22"/>
          <w:szCs w:val="22"/>
        </w:rPr>
        <w:t xml:space="preserve"> 8</w:t>
      </w:r>
      <w:r w:rsidR="000358B0">
        <w:rPr>
          <w:b/>
          <w:sz w:val="22"/>
          <w:szCs w:val="22"/>
        </w:rPr>
        <w:t xml:space="preserve"> maja </w:t>
      </w:r>
      <w:r>
        <w:rPr>
          <w:b/>
          <w:sz w:val="22"/>
          <w:szCs w:val="22"/>
        </w:rPr>
        <w:t xml:space="preserve">2023 </w:t>
      </w:r>
      <w:r w:rsidRPr="00323078">
        <w:rPr>
          <w:b/>
          <w:sz w:val="22"/>
          <w:szCs w:val="22"/>
        </w:rPr>
        <w:t>r</w:t>
      </w:r>
      <w:r>
        <w:rPr>
          <w:b/>
          <w:sz w:val="22"/>
          <w:szCs w:val="22"/>
        </w:rPr>
        <w:t>.*</w:t>
      </w:r>
      <w:r w:rsidRPr="00E62DE3">
        <w:rPr>
          <w:b/>
        </w:rPr>
        <w:t xml:space="preserve"> </w:t>
      </w:r>
    </w:p>
    <w:p w14:paraId="6C20ECB7" w14:textId="5EAB80B0" w:rsidR="00751973" w:rsidRPr="00323078" w:rsidRDefault="00751973" w:rsidP="00A40D96">
      <w:pPr>
        <w:spacing w:after="120"/>
        <w:ind w:left="357"/>
        <w:jc w:val="both"/>
        <w:rPr>
          <w:b/>
          <w:sz w:val="22"/>
          <w:szCs w:val="22"/>
        </w:rPr>
      </w:pPr>
      <w:bookmarkStart w:id="2" w:name="_Hlk48130417"/>
      <w:r w:rsidRPr="00E62DE3">
        <w:rPr>
          <w:sz w:val="20"/>
          <w:szCs w:val="20"/>
        </w:rPr>
        <w:t xml:space="preserve">(*) </w:t>
      </w:r>
      <w:r w:rsidRPr="00E62DE3">
        <w:rPr>
          <w:i/>
          <w:iCs/>
          <w:sz w:val="20"/>
          <w:szCs w:val="20"/>
        </w:rPr>
        <w:t xml:space="preserve">niepotrzebne skreślić </w:t>
      </w:r>
      <w:r w:rsidRPr="00E62DE3">
        <w:rPr>
          <w:sz w:val="20"/>
          <w:szCs w:val="20"/>
        </w:rPr>
        <w:t xml:space="preserve">- </w:t>
      </w:r>
      <w:r w:rsidRPr="00E62DE3">
        <w:rPr>
          <w:i/>
          <w:iCs/>
          <w:sz w:val="20"/>
          <w:szCs w:val="20"/>
        </w:rPr>
        <w:t>brak skreślenia przez Wykonawcę lub skreślenie wszystkich wariantów odpowiedzi</w:t>
      </w:r>
      <w:r w:rsidRPr="00E62DE3">
        <w:rPr>
          <w:b/>
          <w:sz w:val="20"/>
          <w:szCs w:val="20"/>
        </w:rPr>
        <w:t xml:space="preserve"> </w:t>
      </w:r>
      <w:r w:rsidRPr="00E62DE3">
        <w:rPr>
          <w:i/>
          <w:iCs/>
          <w:sz w:val="20"/>
          <w:szCs w:val="20"/>
        </w:rPr>
        <w:t xml:space="preserve">Zamawiający uzna za złożenie oświadczenia, że Wykonawca </w:t>
      </w:r>
      <w:bookmarkEnd w:id="2"/>
      <w:r w:rsidRPr="00E62DE3">
        <w:rPr>
          <w:i/>
          <w:iCs/>
          <w:sz w:val="20"/>
          <w:szCs w:val="20"/>
        </w:rPr>
        <w:t>nie zamierza dokonać skrócenia terminu</w:t>
      </w:r>
      <w:r>
        <w:rPr>
          <w:i/>
          <w:iCs/>
          <w:sz w:val="20"/>
          <w:szCs w:val="20"/>
        </w:rPr>
        <w:t xml:space="preserve"> </w:t>
      </w:r>
    </w:p>
    <w:p w14:paraId="79A4D992" w14:textId="6DC6C38A" w:rsidR="00562EC0" w:rsidRPr="00751973" w:rsidRDefault="008D37DD" w:rsidP="00751973">
      <w:pPr>
        <w:numPr>
          <w:ilvl w:val="0"/>
          <w:numId w:val="6"/>
        </w:numPr>
        <w:tabs>
          <w:tab w:val="clear" w:pos="1800"/>
          <w:tab w:val="num" w:pos="360"/>
        </w:tabs>
        <w:spacing w:before="120" w:after="120"/>
        <w:ind w:left="357" w:hanging="357"/>
        <w:jc w:val="both"/>
        <w:rPr>
          <w:b/>
          <w:sz w:val="22"/>
          <w:szCs w:val="22"/>
        </w:rPr>
      </w:pPr>
      <w:r w:rsidRPr="00751973">
        <w:rPr>
          <w:sz w:val="22"/>
          <w:szCs w:val="22"/>
        </w:rPr>
        <w:t xml:space="preserve">Akceptujemy warunki płatności – </w:t>
      </w:r>
      <w:r w:rsidRPr="00751973">
        <w:rPr>
          <w:b/>
          <w:sz w:val="22"/>
          <w:szCs w:val="22"/>
        </w:rPr>
        <w:t>przelewem w ciągu</w:t>
      </w:r>
      <w:r w:rsidRPr="00751973">
        <w:rPr>
          <w:sz w:val="22"/>
          <w:szCs w:val="22"/>
        </w:rPr>
        <w:t xml:space="preserve"> </w:t>
      </w:r>
      <w:r w:rsidRPr="00751973">
        <w:rPr>
          <w:b/>
          <w:sz w:val="22"/>
          <w:szCs w:val="22"/>
        </w:rPr>
        <w:t>30 dni</w:t>
      </w:r>
      <w:r w:rsidRPr="00751973">
        <w:rPr>
          <w:sz w:val="22"/>
          <w:szCs w:val="22"/>
        </w:rPr>
        <w:t xml:space="preserve"> od dnia otrzymania przez Zamawiającego prawidłowo wy</w:t>
      </w:r>
      <w:r w:rsidR="00ED4905" w:rsidRPr="00751973">
        <w:rPr>
          <w:sz w:val="22"/>
          <w:szCs w:val="22"/>
        </w:rPr>
        <w:t>stawionej faktury – określone w projekcie</w:t>
      </w:r>
      <w:r w:rsidRPr="00751973">
        <w:rPr>
          <w:sz w:val="22"/>
          <w:szCs w:val="22"/>
        </w:rPr>
        <w:t xml:space="preserve"> umowy stanowiącym załącznik </w:t>
      </w:r>
      <w:r w:rsidR="00421C59" w:rsidRPr="00751973">
        <w:rPr>
          <w:sz w:val="22"/>
          <w:szCs w:val="22"/>
        </w:rPr>
        <w:t xml:space="preserve">nr </w:t>
      </w:r>
      <w:r w:rsidR="008B6B1E" w:rsidRPr="00751973">
        <w:rPr>
          <w:sz w:val="22"/>
          <w:szCs w:val="22"/>
        </w:rPr>
        <w:t>8</w:t>
      </w:r>
      <w:r w:rsidR="00EB611B" w:rsidRPr="00751973">
        <w:rPr>
          <w:sz w:val="22"/>
          <w:szCs w:val="22"/>
        </w:rPr>
        <w:t xml:space="preserve"> </w:t>
      </w:r>
      <w:r w:rsidRPr="00751973">
        <w:rPr>
          <w:sz w:val="22"/>
          <w:szCs w:val="22"/>
        </w:rPr>
        <w:t>do SIWZ.</w:t>
      </w:r>
    </w:p>
    <w:p w14:paraId="07E50639" w14:textId="77777777" w:rsidR="005E530C" w:rsidRPr="001F008A" w:rsidRDefault="005E530C" w:rsidP="007302BE">
      <w:pPr>
        <w:numPr>
          <w:ilvl w:val="0"/>
          <w:numId w:val="6"/>
        </w:numPr>
        <w:tabs>
          <w:tab w:val="clear" w:pos="1800"/>
          <w:tab w:val="num" w:pos="360"/>
        </w:tabs>
        <w:spacing w:before="120"/>
        <w:ind w:left="357" w:hanging="357"/>
        <w:jc w:val="both"/>
        <w:rPr>
          <w:sz w:val="22"/>
          <w:szCs w:val="22"/>
        </w:rPr>
      </w:pPr>
      <w:r w:rsidRPr="001F008A">
        <w:rPr>
          <w:sz w:val="22"/>
          <w:szCs w:val="22"/>
        </w:rPr>
        <w:t>Oświadczam/y, że informacje stanowiące tzw. Tajemnicę przedsiębiorstwa w rozumieniu art. 11 ust. 4 ustawy o zwal</w:t>
      </w:r>
      <w:r w:rsidR="008F3589" w:rsidRPr="001F008A">
        <w:rPr>
          <w:sz w:val="22"/>
          <w:szCs w:val="22"/>
        </w:rPr>
        <w:t>czaniu nieuczciwej konkurencji*</w:t>
      </w:r>
      <w:r w:rsidRPr="001F008A">
        <w:rPr>
          <w:sz w:val="22"/>
          <w:szCs w:val="22"/>
        </w:rPr>
        <w:t>*, zostały umieszczone w odrębnej kopercie z adnotacj</w:t>
      </w:r>
      <w:r w:rsidR="008F3589" w:rsidRPr="001F008A">
        <w:rPr>
          <w:sz w:val="22"/>
          <w:szCs w:val="22"/>
        </w:rPr>
        <w:t>ą „Tajemnica przedsiębiorstwa”.</w:t>
      </w:r>
      <w:r w:rsidRPr="001F008A">
        <w:rPr>
          <w:sz w:val="22"/>
          <w:szCs w:val="22"/>
        </w:rPr>
        <w:t>**</w:t>
      </w:r>
    </w:p>
    <w:p w14:paraId="2C108F5C" w14:textId="77777777" w:rsidR="008D37DD" w:rsidRPr="001F008A" w:rsidRDefault="008D37DD" w:rsidP="007302BE">
      <w:pPr>
        <w:numPr>
          <w:ilvl w:val="0"/>
          <w:numId w:val="6"/>
        </w:numPr>
        <w:tabs>
          <w:tab w:val="clear" w:pos="1800"/>
          <w:tab w:val="num" w:pos="360"/>
        </w:tabs>
        <w:spacing w:before="120"/>
        <w:ind w:left="357" w:hanging="357"/>
        <w:jc w:val="both"/>
        <w:rPr>
          <w:b/>
          <w:sz w:val="22"/>
          <w:szCs w:val="22"/>
          <w:u w:val="single"/>
        </w:rPr>
      </w:pPr>
      <w:r w:rsidRPr="001F008A">
        <w:rPr>
          <w:b/>
          <w:sz w:val="22"/>
          <w:szCs w:val="22"/>
          <w:u w:val="single"/>
        </w:rPr>
        <w:t>Oświadczamy, że:</w:t>
      </w:r>
    </w:p>
    <w:p w14:paraId="2CF4853B" w14:textId="57E01B8B" w:rsidR="008D37DD" w:rsidRPr="001F008A" w:rsidRDefault="008D37DD" w:rsidP="007302BE">
      <w:pPr>
        <w:numPr>
          <w:ilvl w:val="2"/>
          <w:numId w:val="6"/>
        </w:numPr>
        <w:tabs>
          <w:tab w:val="clear" w:pos="2340"/>
          <w:tab w:val="num" w:pos="720"/>
        </w:tabs>
        <w:ind w:left="714" w:hanging="357"/>
        <w:jc w:val="both"/>
        <w:rPr>
          <w:sz w:val="22"/>
          <w:szCs w:val="22"/>
        </w:rPr>
      </w:pPr>
      <w:r w:rsidRPr="001F008A">
        <w:rPr>
          <w:sz w:val="22"/>
          <w:szCs w:val="22"/>
        </w:rPr>
        <w:t xml:space="preserve">zapoznałem/liśmy się ze „Specyfikacją Istotnych Warunków Zamówienia” </w:t>
      </w:r>
      <w:r w:rsidR="000B0CF4" w:rsidRPr="001F008A">
        <w:rPr>
          <w:sz w:val="22"/>
          <w:szCs w:val="22"/>
        </w:rPr>
        <w:t xml:space="preserve">znak sprawy </w:t>
      </w:r>
      <w:r w:rsidR="00E86CD6">
        <w:rPr>
          <w:sz w:val="22"/>
          <w:szCs w:val="22"/>
        </w:rPr>
        <w:t>ZP.271.1.6.2020</w:t>
      </w:r>
      <w:r w:rsidRPr="001F008A">
        <w:rPr>
          <w:sz w:val="22"/>
          <w:szCs w:val="22"/>
        </w:rPr>
        <w:t xml:space="preserve"> i jej modyfikacjami i nie wnoszę/wnosimy do niej zastrzeżeń, zdobyłem/zdobyliśmy wszelkie informacje niezbędne do prawidłowego przygotowania i złożenia niniejszej oferty.</w:t>
      </w:r>
    </w:p>
    <w:p w14:paraId="141F891D" w14:textId="77777777" w:rsidR="008D37DD" w:rsidRPr="001F008A" w:rsidRDefault="003C43F0" w:rsidP="007302BE">
      <w:pPr>
        <w:numPr>
          <w:ilvl w:val="2"/>
          <w:numId w:val="6"/>
        </w:numPr>
        <w:tabs>
          <w:tab w:val="clear" w:pos="2340"/>
          <w:tab w:val="num" w:pos="720"/>
        </w:tabs>
        <w:ind w:left="720"/>
        <w:jc w:val="both"/>
        <w:rPr>
          <w:sz w:val="22"/>
          <w:szCs w:val="22"/>
        </w:rPr>
      </w:pPr>
      <w:r w:rsidRPr="001F008A">
        <w:rPr>
          <w:sz w:val="22"/>
          <w:szCs w:val="22"/>
        </w:rPr>
        <w:t>projekt</w:t>
      </w:r>
      <w:r w:rsidR="008D37DD" w:rsidRPr="001F008A">
        <w:rPr>
          <w:sz w:val="22"/>
          <w:szCs w:val="22"/>
        </w:rPr>
        <w:t xml:space="preserve"> umowy stanowiący integralną część SIWZ został przez nas w bezwarunkowo zaakceptowany i w przypadku wyboru mojej/naszej oferty zobowiązuje/my się do z</w:t>
      </w:r>
      <w:r w:rsidR="00A33909" w:rsidRPr="001F008A">
        <w:rPr>
          <w:sz w:val="22"/>
          <w:szCs w:val="22"/>
        </w:rPr>
        <w:t xml:space="preserve">awarcia umowy na określonych w projekcie </w:t>
      </w:r>
      <w:r w:rsidR="008D37DD" w:rsidRPr="001F008A">
        <w:rPr>
          <w:sz w:val="22"/>
          <w:szCs w:val="22"/>
        </w:rPr>
        <w:t xml:space="preserve">warunkach, miejscu i terminie. </w:t>
      </w:r>
    </w:p>
    <w:p w14:paraId="0A2DCBFE" w14:textId="77777777" w:rsidR="008D37DD" w:rsidRPr="001F008A" w:rsidRDefault="008D37DD" w:rsidP="007302BE">
      <w:pPr>
        <w:numPr>
          <w:ilvl w:val="2"/>
          <w:numId w:val="6"/>
        </w:numPr>
        <w:tabs>
          <w:tab w:val="clear" w:pos="2340"/>
          <w:tab w:val="num" w:pos="720"/>
        </w:tabs>
        <w:ind w:left="720"/>
        <w:jc w:val="both"/>
        <w:rPr>
          <w:sz w:val="22"/>
          <w:szCs w:val="22"/>
        </w:rPr>
      </w:pPr>
      <w:r w:rsidRPr="001F008A">
        <w:rPr>
          <w:sz w:val="22"/>
          <w:szCs w:val="22"/>
        </w:rPr>
        <w:t xml:space="preserve">zapoznałem/liśmy się z dokumentacją projektową dotyczącą przedmiotu niniejszego zamówienia. </w:t>
      </w:r>
    </w:p>
    <w:p w14:paraId="281CA543" w14:textId="77777777" w:rsidR="008D37DD" w:rsidRPr="001F008A" w:rsidRDefault="008D37DD" w:rsidP="007302BE">
      <w:pPr>
        <w:numPr>
          <w:ilvl w:val="2"/>
          <w:numId w:val="6"/>
        </w:numPr>
        <w:tabs>
          <w:tab w:val="clear" w:pos="2340"/>
          <w:tab w:val="num" w:pos="720"/>
        </w:tabs>
        <w:ind w:left="720"/>
        <w:jc w:val="both"/>
        <w:rPr>
          <w:sz w:val="22"/>
          <w:szCs w:val="22"/>
        </w:rPr>
      </w:pPr>
      <w:r w:rsidRPr="001F008A">
        <w:rPr>
          <w:sz w:val="22"/>
          <w:szCs w:val="22"/>
        </w:rPr>
        <w:t xml:space="preserve">uważam/y się za związanych niniejszą ofertą </w:t>
      </w:r>
      <w:r w:rsidRPr="001F008A">
        <w:rPr>
          <w:b/>
          <w:sz w:val="22"/>
          <w:szCs w:val="22"/>
        </w:rPr>
        <w:t>przez okres 30 dni od upływu terminu składania ofert</w:t>
      </w:r>
      <w:r w:rsidR="00E36A3A" w:rsidRPr="001F008A">
        <w:rPr>
          <w:b/>
          <w:sz w:val="22"/>
          <w:szCs w:val="22"/>
        </w:rPr>
        <w:t>.</w:t>
      </w:r>
    </w:p>
    <w:p w14:paraId="28F947D9" w14:textId="77777777" w:rsidR="00173A6B" w:rsidRPr="00173A6B" w:rsidRDefault="00173A6B" w:rsidP="00CF4DD7">
      <w:pPr>
        <w:pStyle w:val="NormalnyWeb"/>
        <w:numPr>
          <w:ilvl w:val="0"/>
          <w:numId w:val="6"/>
        </w:numPr>
        <w:tabs>
          <w:tab w:val="clear" w:pos="1800"/>
          <w:tab w:val="num" w:pos="426"/>
        </w:tabs>
        <w:spacing w:before="120"/>
        <w:ind w:left="425" w:hanging="425"/>
        <w:jc w:val="both"/>
        <w:rPr>
          <w:bCs/>
          <w:sz w:val="22"/>
          <w:szCs w:val="22"/>
        </w:rPr>
      </w:pPr>
      <w:r w:rsidRPr="00173A6B">
        <w:rPr>
          <w:bCs/>
          <w:sz w:val="22"/>
          <w:szCs w:val="22"/>
        </w:rPr>
        <w:t>Oświadczam/y, że wypełniłem/wypełniliśmy obowiązki informacyjne przewidziane w art. 13 lub art. 14 RODO</w:t>
      </w:r>
      <w:r w:rsidRPr="00173A6B">
        <w:rPr>
          <w:bCs/>
          <w:sz w:val="22"/>
          <w:szCs w:val="22"/>
          <w:vertAlign w:val="superscript"/>
        </w:rPr>
        <w:t>1)</w:t>
      </w:r>
      <w:r w:rsidRPr="00173A6B">
        <w:rPr>
          <w:bCs/>
          <w:sz w:val="22"/>
          <w:szCs w:val="22"/>
        </w:rPr>
        <w:t xml:space="preserve"> wobec osób fizycznych, od których dane osobowe bezpośrednio lub pośrednio pozyskałem/pozyskaliśmy w celu ubiegania się o udzielenie zamówienia publicznego w niniejszym postępowaniu </w:t>
      </w:r>
      <w:r w:rsidRPr="00173A6B">
        <w:rPr>
          <w:bCs/>
          <w:i/>
          <w:sz w:val="22"/>
          <w:szCs w:val="22"/>
        </w:rPr>
        <w:t>(dotyczy danych osobowych, które wykonawca 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w:t>
      </w:r>
      <w:r w:rsidRPr="00173A6B">
        <w:rPr>
          <w:bCs/>
          <w:sz w:val="22"/>
          <w:szCs w:val="22"/>
        </w:rPr>
        <w:t>.</w:t>
      </w:r>
    </w:p>
    <w:p w14:paraId="17F44B1B" w14:textId="77777777" w:rsidR="00173A6B" w:rsidRPr="00173A6B" w:rsidRDefault="00173A6B" w:rsidP="00CF4DD7">
      <w:pPr>
        <w:numPr>
          <w:ilvl w:val="0"/>
          <w:numId w:val="6"/>
        </w:numPr>
        <w:tabs>
          <w:tab w:val="clear" w:pos="1800"/>
          <w:tab w:val="num" w:pos="426"/>
        </w:tabs>
        <w:spacing w:before="120"/>
        <w:ind w:left="425" w:hanging="425"/>
        <w:jc w:val="both"/>
        <w:rPr>
          <w:bCs/>
          <w:sz w:val="22"/>
          <w:szCs w:val="22"/>
        </w:rPr>
      </w:pPr>
      <w:r w:rsidRPr="00173A6B">
        <w:rPr>
          <w:bCs/>
          <w:sz w:val="22"/>
          <w:szCs w:val="22"/>
        </w:rPr>
        <w:t>Oświadczam/y, że podwykonawca/podmiot trzeci wypełnił obowiązki informacyjne przewidziane w art. 13 lub art. 14 RODO</w:t>
      </w:r>
      <w:r w:rsidRPr="00173A6B">
        <w:rPr>
          <w:bCs/>
          <w:sz w:val="22"/>
          <w:szCs w:val="22"/>
          <w:vertAlign w:val="superscript"/>
        </w:rPr>
        <w:footnoteReference w:id="1"/>
      </w:r>
      <w:r w:rsidRPr="00173A6B">
        <w:rPr>
          <w:bCs/>
          <w:sz w:val="22"/>
          <w:szCs w:val="22"/>
        </w:rPr>
        <w:t xml:space="preserve"> wobec osób fizycznych, od których dane osobowe bezpośrednio lub pośrednio pozyskał w celu ubiegania się o udzielenie zamówienia publicznego w niniejszym postępowaniu </w:t>
      </w:r>
      <w:r w:rsidRPr="000358B0">
        <w:rPr>
          <w:bCs/>
          <w:i/>
          <w:sz w:val="20"/>
          <w:szCs w:val="20"/>
        </w:rPr>
        <w:t>(dotyczy w szczególności danych osobowych osoby/ób fizycznej/ych skierowanej/ych do realizacji zamówienia</w:t>
      </w:r>
      <w:r w:rsidRPr="00173A6B">
        <w:rPr>
          <w:bCs/>
          <w:i/>
          <w:sz w:val="22"/>
          <w:szCs w:val="22"/>
        </w:rPr>
        <w:t>)</w:t>
      </w:r>
      <w:r w:rsidRPr="00173A6B">
        <w:rPr>
          <w:bCs/>
          <w:sz w:val="22"/>
          <w:szCs w:val="22"/>
        </w:rPr>
        <w:t>.*</w:t>
      </w:r>
    </w:p>
    <w:p w14:paraId="69FBA9FF" w14:textId="77777777" w:rsidR="005113FC" w:rsidRPr="001F008A" w:rsidRDefault="005113FC" w:rsidP="00CF4DD7">
      <w:pPr>
        <w:numPr>
          <w:ilvl w:val="0"/>
          <w:numId w:val="6"/>
        </w:numPr>
        <w:tabs>
          <w:tab w:val="clear" w:pos="1800"/>
          <w:tab w:val="num" w:pos="360"/>
        </w:tabs>
        <w:ind w:left="357" w:hanging="357"/>
        <w:jc w:val="both"/>
        <w:rPr>
          <w:sz w:val="22"/>
          <w:szCs w:val="22"/>
        </w:rPr>
      </w:pPr>
      <w:r w:rsidRPr="001F008A">
        <w:rPr>
          <w:sz w:val="22"/>
          <w:szCs w:val="22"/>
        </w:rPr>
        <w:lastRenderedPageBreak/>
        <w:t>Składam/y niniejszą ofertę w imieniu własnym*/jako Wykonawcy wspólnie ubiegający się o udzielenie zamówienia*. Ponadto oświadczam/y, że będzie/my odpowiadać solidarnie za wykonanie niniejszego zamówienia*.</w:t>
      </w:r>
    </w:p>
    <w:p w14:paraId="2BB339EC" w14:textId="77777777" w:rsidR="00173A6B" w:rsidRPr="00173A6B" w:rsidRDefault="00173A6B" w:rsidP="00CF4DD7">
      <w:pPr>
        <w:numPr>
          <w:ilvl w:val="0"/>
          <w:numId w:val="6"/>
        </w:numPr>
        <w:tabs>
          <w:tab w:val="clear" w:pos="1800"/>
          <w:tab w:val="num" w:pos="426"/>
        </w:tabs>
        <w:spacing w:before="120"/>
        <w:ind w:left="425" w:hanging="425"/>
        <w:jc w:val="both"/>
        <w:rPr>
          <w:bCs/>
          <w:sz w:val="22"/>
          <w:szCs w:val="22"/>
        </w:rPr>
      </w:pPr>
      <w:r w:rsidRPr="00173A6B">
        <w:rPr>
          <w:bCs/>
          <w:sz w:val="22"/>
          <w:szCs w:val="22"/>
        </w:rPr>
        <w:t xml:space="preserve">Zamierzam(y) powierzyć wykonanie następujących części zamówienia podmiotowi, jako podwykonawcy, udostępniającemu swoje zasoby w celu spełnienia warunków udziału </w:t>
      </w:r>
      <w:r w:rsidRPr="00173A6B">
        <w:rPr>
          <w:bCs/>
          <w:sz w:val="22"/>
          <w:szCs w:val="22"/>
        </w:rPr>
        <w:br/>
        <w:t>w postępowaniu:</w:t>
      </w:r>
    </w:p>
    <w:p w14:paraId="02715FE8" w14:textId="77777777" w:rsidR="00173A6B" w:rsidRPr="00173A6B" w:rsidRDefault="00173A6B" w:rsidP="00173A6B">
      <w:pPr>
        <w:ind w:left="426"/>
        <w:rPr>
          <w:b/>
          <w:bCs/>
          <w:sz w:val="20"/>
          <w:szCs w:val="20"/>
        </w:rPr>
      </w:pPr>
      <w:r w:rsidRPr="00173A6B">
        <w:rPr>
          <w:b/>
          <w:bCs/>
          <w:sz w:val="20"/>
          <w:szCs w:val="20"/>
        </w:rPr>
        <w:t>Uwaga:</w:t>
      </w:r>
    </w:p>
    <w:p w14:paraId="1F342CAD" w14:textId="77777777" w:rsidR="00173A6B" w:rsidRPr="00CE4721" w:rsidRDefault="00173A6B" w:rsidP="00CE4721">
      <w:pPr>
        <w:ind w:left="426"/>
        <w:jc w:val="both"/>
        <w:rPr>
          <w:bCs/>
          <w:sz w:val="20"/>
          <w:szCs w:val="20"/>
        </w:rPr>
      </w:pPr>
      <w:r w:rsidRPr="00173A6B">
        <w:rPr>
          <w:bCs/>
          <w:sz w:val="20"/>
          <w:szCs w:val="20"/>
        </w:rPr>
        <w:t>W przypadku wykonywania części prac przez podwykonawcę, na zasoby, którego powołuje się Wykonawca, w celu spełnienia warunków udziału w postępowaniu, część zamówienia/zakres prac winien być tożsamy z zobowiązaniem do oddania do dyspozycji Wykonawcy niezbędnych zasobów na potrzeby realizacji zamówienia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720"/>
        <w:gridCol w:w="3819"/>
      </w:tblGrid>
      <w:tr w:rsidR="00173A6B" w:rsidRPr="00173A6B" w14:paraId="37494AD9" w14:textId="77777777" w:rsidTr="00F11050">
        <w:tc>
          <w:tcPr>
            <w:tcW w:w="527" w:type="dxa"/>
            <w:vAlign w:val="center"/>
          </w:tcPr>
          <w:p w14:paraId="4840D583" w14:textId="77777777" w:rsidR="00173A6B" w:rsidRPr="00173A6B" w:rsidRDefault="00173A6B" w:rsidP="00F11050">
            <w:pPr>
              <w:rPr>
                <w:bCs/>
                <w:sz w:val="20"/>
                <w:szCs w:val="20"/>
              </w:rPr>
            </w:pPr>
            <w:r w:rsidRPr="00173A6B">
              <w:rPr>
                <w:bCs/>
                <w:sz w:val="20"/>
                <w:szCs w:val="20"/>
              </w:rPr>
              <w:t>Lp.</w:t>
            </w:r>
          </w:p>
        </w:tc>
        <w:tc>
          <w:tcPr>
            <w:tcW w:w="4860" w:type="dxa"/>
            <w:vAlign w:val="center"/>
          </w:tcPr>
          <w:p w14:paraId="21E3F974" w14:textId="77777777" w:rsidR="00173A6B" w:rsidRPr="00173A6B" w:rsidRDefault="00173A6B" w:rsidP="00F11050">
            <w:pPr>
              <w:rPr>
                <w:bCs/>
                <w:sz w:val="20"/>
                <w:szCs w:val="20"/>
              </w:rPr>
            </w:pPr>
            <w:r w:rsidRPr="00173A6B">
              <w:rPr>
                <w:bCs/>
                <w:sz w:val="20"/>
                <w:szCs w:val="20"/>
              </w:rPr>
              <w:t>NAZWA CZĘŚCI ZAMÓWIENIA POWIERZONEJ PODWYKONAWCY – PODMIOT UDOSTĘPNIAJĄCY SWOJE ZASOBY</w:t>
            </w:r>
          </w:p>
        </w:tc>
        <w:tc>
          <w:tcPr>
            <w:tcW w:w="3903" w:type="dxa"/>
          </w:tcPr>
          <w:p w14:paraId="1D8A6AC4" w14:textId="77777777" w:rsidR="00173A6B" w:rsidRPr="00173A6B" w:rsidRDefault="00173A6B" w:rsidP="00F11050">
            <w:pPr>
              <w:rPr>
                <w:bCs/>
                <w:sz w:val="20"/>
                <w:szCs w:val="20"/>
              </w:rPr>
            </w:pPr>
            <w:r w:rsidRPr="00173A6B">
              <w:rPr>
                <w:bCs/>
                <w:sz w:val="20"/>
                <w:szCs w:val="20"/>
              </w:rPr>
              <w:t>NAZWA FIRM PODWYKONAWCÓW</w:t>
            </w:r>
          </w:p>
          <w:p w14:paraId="7196D064" w14:textId="77777777" w:rsidR="00173A6B" w:rsidRPr="00173A6B" w:rsidRDefault="00173A6B" w:rsidP="00F11050">
            <w:pPr>
              <w:rPr>
                <w:bCs/>
                <w:sz w:val="20"/>
                <w:szCs w:val="20"/>
              </w:rPr>
            </w:pPr>
          </w:p>
        </w:tc>
      </w:tr>
      <w:tr w:rsidR="00173A6B" w:rsidRPr="004626F0" w14:paraId="06B67560" w14:textId="77777777" w:rsidTr="00F11050">
        <w:trPr>
          <w:trHeight w:val="452"/>
        </w:trPr>
        <w:tc>
          <w:tcPr>
            <w:tcW w:w="527" w:type="dxa"/>
            <w:vAlign w:val="center"/>
          </w:tcPr>
          <w:p w14:paraId="11361BD6" w14:textId="77777777" w:rsidR="00173A6B" w:rsidRPr="004626F0" w:rsidRDefault="00173A6B" w:rsidP="00F11050">
            <w:pPr>
              <w:rPr>
                <w:bCs/>
                <w:sz w:val="22"/>
                <w:szCs w:val="22"/>
              </w:rPr>
            </w:pPr>
            <w:r w:rsidRPr="004626F0">
              <w:rPr>
                <w:bCs/>
                <w:sz w:val="22"/>
                <w:szCs w:val="22"/>
              </w:rPr>
              <w:t>1.</w:t>
            </w:r>
          </w:p>
        </w:tc>
        <w:tc>
          <w:tcPr>
            <w:tcW w:w="4860" w:type="dxa"/>
            <w:vAlign w:val="center"/>
          </w:tcPr>
          <w:p w14:paraId="34FF1C98" w14:textId="77777777" w:rsidR="00173A6B" w:rsidRPr="004626F0" w:rsidRDefault="00173A6B" w:rsidP="00F11050">
            <w:pPr>
              <w:rPr>
                <w:bCs/>
                <w:sz w:val="22"/>
                <w:szCs w:val="22"/>
              </w:rPr>
            </w:pPr>
          </w:p>
        </w:tc>
        <w:tc>
          <w:tcPr>
            <w:tcW w:w="3903" w:type="dxa"/>
          </w:tcPr>
          <w:p w14:paraId="6D072C0D" w14:textId="77777777" w:rsidR="00173A6B" w:rsidRPr="004626F0" w:rsidRDefault="00173A6B" w:rsidP="00F11050">
            <w:pPr>
              <w:rPr>
                <w:bCs/>
                <w:sz w:val="22"/>
                <w:szCs w:val="22"/>
              </w:rPr>
            </w:pPr>
          </w:p>
        </w:tc>
      </w:tr>
      <w:tr w:rsidR="00173A6B" w:rsidRPr="004626F0" w14:paraId="01BF37A6" w14:textId="77777777" w:rsidTr="00F11050">
        <w:trPr>
          <w:trHeight w:val="452"/>
        </w:trPr>
        <w:tc>
          <w:tcPr>
            <w:tcW w:w="527" w:type="dxa"/>
            <w:vAlign w:val="center"/>
          </w:tcPr>
          <w:p w14:paraId="66CBCBC9" w14:textId="77777777" w:rsidR="00173A6B" w:rsidRPr="004626F0" w:rsidRDefault="00173A6B" w:rsidP="00F11050">
            <w:pPr>
              <w:rPr>
                <w:bCs/>
                <w:sz w:val="22"/>
                <w:szCs w:val="22"/>
              </w:rPr>
            </w:pPr>
            <w:r w:rsidRPr="004626F0">
              <w:rPr>
                <w:bCs/>
                <w:sz w:val="22"/>
                <w:szCs w:val="22"/>
              </w:rPr>
              <w:t>2.</w:t>
            </w:r>
          </w:p>
        </w:tc>
        <w:tc>
          <w:tcPr>
            <w:tcW w:w="4860" w:type="dxa"/>
            <w:vAlign w:val="center"/>
          </w:tcPr>
          <w:p w14:paraId="48A21919" w14:textId="77777777" w:rsidR="00173A6B" w:rsidRPr="004626F0" w:rsidRDefault="00173A6B" w:rsidP="00F11050">
            <w:pPr>
              <w:rPr>
                <w:bCs/>
                <w:sz w:val="22"/>
                <w:szCs w:val="22"/>
              </w:rPr>
            </w:pPr>
          </w:p>
        </w:tc>
        <w:tc>
          <w:tcPr>
            <w:tcW w:w="3903" w:type="dxa"/>
          </w:tcPr>
          <w:p w14:paraId="6BD18F9B" w14:textId="77777777" w:rsidR="00173A6B" w:rsidRPr="004626F0" w:rsidRDefault="00173A6B" w:rsidP="00F11050">
            <w:pPr>
              <w:rPr>
                <w:bCs/>
                <w:sz w:val="22"/>
                <w:szCs w:val="22"/>
              </w:rPr>
            </w:pPr>
          </w:p>
        </w:tc>
      </w:tr>
    </w:tbl>
    <w:p w14:paraId="02A89393" w14:textId="77777777" w:rsidR="00173A6B" w:rsidRPr="00173A6B" w:rsidRDefault="00173A6B" w:rsidP="00CF4DD7">
      <w:pPr>
        <w:numPr>
          <w:ilvl w:val="0"/>
          <w:numId w:val="6"/>
        </w:numPr>
        <w:tabs>
          <w:tab w:val="clear" w:pos="1800"/>
          <w:tab w:val="num" w:pos="426"/>
        </w:tabs>
        <w:spacing w:after="120"/>
        <w:ind w:left="425" w:hanging="425"/>
        <w:rPr>
          <w:bCs/>
          <w:sz w:val="22"/>
          <w:szCs w:val="22"/>
          <w:u w:val="single"/>
        </w:rPr>
      </w:pPr>
      <w:r w:rsidRPr="00173A6B">
        <w:rPr>
          <w:bCs/>
          <w:sz w:val="22"/>
          <w:szCs w:val="22"/>
        </w:rPr>
        <w:t>Zamierzam(y) powierzyć n/w podwykonawcom następujące części zamówienia: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720"/>
        <w:gridCol w:w="3819"/>
      </w:tblGrid>
      <w:tr w:rsidR="00173A6B" w:rsidRPr="00173A6B" w14:paraId="7BB9B03D" w14:textId="77777777" w:rsidTr="00F11050">
        <w:tc>
          <w:tcPr>
            <w:tcW w:w="527" w:type="dxa"/>
            <w:vAlign w:val="center"/>
          </w:tcPr>
          <w:p w14:paraId="19414813" w14:textId="77777777" w:rsidR="00173A6B" w:rsidRPr="00173A6B" w:rsidRDefault="00173A6B" w:rsidP="00F11050">
            <w:pPr>
              <w:rPr>
                <w:bCs/>
                <w:sz w:val="20"/>
                <w:szCs w:val="20"/>
              </w:rPr>
            </w:pPr>
            <w:r w:rsidRPr="00173A6B">
              <w:rPr>
                <w:bCs/>
                <w:sz w:val="20"/>
                <w:szCs w:val="20"/>
              </w:rPr>
              <w:t>Lp.</w:t>
            </w:r>
          </w:p>
        </w:tc>
        <w:tc>
          <w:tcPr>
            <w:tcW w:w="4860" w:type="dxa"/>
            <w:vAlign w:val="center"/>
          </w:tcPr>
          <w:p w14:paraId="7668ADC2" w14:textId="77777777" w:rsidR="00173A6B" w:rsidRPr="00173A6B" w:rsidRDefault="00173A6B" w:rsidP="00F11050">
            <w:pPr>
              <w:rPr>
                <w:bCs/>
                <w:sz w:val="20"/>
                <w:szCs w:val="20"/>
              </w:rPr>
            </w:pPr>
            <w:r w:rsidRPr="00173A6B">
              <w:rPr>
                <w:bCs/>
                <w:sz w:val="20"/>
                <w:szCs w:val="20"/>
              </w:rPr>
              <w:t>NAZWA CZĘŚCI ZAMÓWIENIA POWIERZONEJ PODWYKONAWCY</w:t>
            </w:r>
          </w:p>
        </w:tc>
        <w:tc>
          <w:tcPr>
            <w:tcW w:w="3903" w:type="dxa"/>
          </w:tcPr>
          <w:p w14:paraId="21BCD25C" w14:textId="77777777" w:rsidR="00173A6B" w:rsidRPr="00173A6B" w:rsidRDefault="00173A6B" w:rsidP="00F11050">
            <w:pPr>
              <w:rPr>
                <w:bCs/>
                <w:sz w:val="20"/>
                <w:szCs w:val="20"/>
              </w:rPr>
            </w:pPr>
            <w:r w:rsidRPr="00173A6B">
              <w:rPr>
                <w:bCs/>
                <w:sz w:val="20"/>
                <w:szCs w:val="20"/>
              </w:rPr>
              <w:t>NAZWA FIRM PODWYKONAWCÓW</w:t>
            </w:r>
          </w:p>
          <w:p w14:paraId="7C4B70C7" w14:textId="77777777" w:rsidR="00173A6B" w:rsidRPr="00173A6B" w:rsidRDefault="00173A6B" w:rsidP="00F11050">
            <w:pPr>
              <w:rPr>
                <w:bCs/>
                <w:sz w:val="20"/>
                <w:szCs w:val="20"/>
              </w:rPr>
            </w:pPr>
            <w:r w:rsidRPr="00173A6B">
              <w:rPr>
                <w:bCs/>
                <w:sz w:val="20"/>
                <w:szCs w:val="20"/>
              </w:rPr>
              <w:t>(o ile są znane)</w:t>
            </w:r>
          </w:p>
        </w:tc>
      </w:tr>
      <w:tr w:rsidR="00173A6B" w:rsidRPr="004626F0" w14:paraId="6E1226D5" w14:textId="77777777" w:rsidTr="00F11050">
        <w:trPr>
          <w:trHeight w:val="452"/>
        </w:trPr>
        <w:tc>
          <w:tcPr>
            <w:tcW w:w="527" w:type="dxa"/>
            <w:vAlign w:val="center"/>
          </w:tcPr>
          <w:p w14:paraId="233E46A7" w14:textId="77777777" w:rsidR="00173A6B" w:rsidRPr="004626F0" w:rsidRDefault="00173A6B" w:rsidP="00F11050">
            <w:pPr>
              <w:rPr>
                <w:bCs/>
                <w:sz w:val="22"/>
                <w:szCs w:val="22"/>
              </w:rPr>
            </w:pPr>
            <w:r w:rsidRPr="004626F0">
              <w:rPr>
                <w:bCs/>
                <w:sz w:val="22"/>
                <w:szCs w:val="22"/>
              </w:rPr>
              <w:t>1.</w:t>
            </w:r>
          </w:p>
        </w:tc>
        <w:tc>
          <w:tcPr>
            <w:tcW w:w="4860" w:type="dxa"/>
            <w:vAlign w:val="center"/>
          </w:tcPr>
          <w:p w14:paraId="238601FE" w14:textId="77777777" w:rsidR="00173A6B" w:rsidRPr="004626F0" w:rsidRDefault="00173A6B" w:rsidP="00F11050">
            <w:pPr>
              <w:rPr>
                <w:bCs/>
                <w:sz w:val="22"/>
                <w:szCs w:val="22"/>
              </w:rPr>
            </w:pPr>
          </w:p>
        </w:tc>
        <w:tc>
          <w:tcPr>
            <w:tcW w:w="3903" w:type="dxa"/>
          </w:tcPr>
          <w:p w14:paraId="0F3CABC7" w14:textId="77777777" w:rsidR="00173A6B" w:rsidRPr="004626F0" w:rsidRDefault="00173A6B" w:rsidP="00F11050">
            <w:pPr>
              <w:rPr>
                <w:bCs/>
                <w:sz w:val="22"/>
                <w:szCs w:val="22"/>
              </w:rPr>
            </w:pPr>
          </w:p>
        </w:tc>
      </w:tr>
      <w:tr w:rsidR="00173A6B" w:rsidRPr="004626F0" w14:paraId="0EA49EC3" w14:textId="77777777" w:rsidTr="00F11050">
        <w:trPr>
          <w:trHeight w:val="452"/>
        </w:trPr>
        <w:tc>
          <w:tcPr>
            <w:tcW w:w="527" w:type="dxa"/>
            <w:vAlign w:val="center"/>
          </w:tcPr>
          <w:p w14:paraId="2AD5A35C" w14:textId="77777777" w:rsidR="00173A6B" w:rsidRPr="004626F0" w:rsidRDefault="00173A6B" w:rsidP="00F11050">
            <w:pPr>
              <w:rPr>
                <w:bCs/>
                <w:sz w:val="22"/>
                <w:szCs w:val="22"/>
              </w:rPr>
            </w:pPr>
            <w:r w:rsidRPr="004626F0">
              <w:rPr>
                <w:bCs/>
                <w:sz w:val="22"/>
                <w:szCs w:val="22"/>
              </w:rPr>
              <w:t>2.</w:t>
            </w:r>
          </w:p>
        </w:tc>
        <w:tc>
          <w:tcPr>
            <w:tcW w:w="4860" w:type="dxa"/>
            <w:vAlign w:val="center"/>
          </w:tcPr>
          <w:p w14:paraId="5B08B5D1" w14:textId="77777777" w:rsidR="00173A6B" w:rsidRPr="004626F0" w:rsidRDefault="00173A6B" w:rsidP="00F11050">
            <w:pPr>
              <w:rPr>
                <w:bCs/>
                <w:sz w:val="22"/>
                <w:szCs w:val="22"/>
              </w:rPr>
            </w:pPr>
          </w:p>
        </w:tc>
        <w:tc>
          <w:tcPr>
            <w:tcW w:w="3903" w:type="dxa"/>
          </w:tcPr>
          <w:p w14:paraId="16DEB4AB" w14:textId="77777777" w:rsidR="00173A6B" w:rsidRPr="004626F0" w:rsidRDefault="00173A6B" w:rsidP="00F11050">
            <w:pPr>
              <w:rPr>
                <w:bCs/>
                <w:sz w:val="22"/>
                <w:szCs w:val="22"/>
              </w:rPr>
            </w:pPr>
          </w:p>
        </w:tc>
      </w:tr>
    </w:tbl>
    <w:p w14:paraId="0EF109B2" w14:textId="77777777" w:rsidR="00173A6B" w:rsidRPr="0085430B" w:rsidRDefault="00173A6B" w:rsidP="00173A6B">
      <w:pPr>
        <w:ind w:left="284"/>
        <w:jc w:val="both"/>
        <w:rPr>
          <w:i/>
          <w:sz w:val="20"/>
          <w:szCs w:val="20"/>
        </w:rPr>
      </w:pPr>
      <w:r w:rsidRPr="0085430B">
        <w:rPr>
          <w:i/>
          <w:sz w:val="20"/>
          <w:szCs w:val="20"/>
        </w:rPr>
        <w:t>Jeżeli Wykonawca pozostawi powyższe tabele niewypełnione to Zamawiający przyjmie, iż Wykonawca samodzielnie zrealizuje całe niniejsze zamówienie</w:t>
      </w:r>
    </w:p>
    <w:p w14:paraId="53181F59" w14:textId="77777777" w:rsidR="00173A6B" w:rsidRPr="00173A6B" w:rsidRDefault="00173A6B" w:rsidP="00CF4DD7">
      <w:pPr>
        <w:numPr>
          <w:ilvl w:val="0"/>
          <w:numId w:val="6"/>
        </w:numPr>
        <w:tabs>
          <w:tab w:val="clear" w:pos="1800"/>
          <w:tab w:val="num" w:pos="426"/>
        </w:tabs>
        <w:ind w:left="425" w:hanging="425"/>
        <w:jc w:val="both"/>
        <w:rPr>
          <w:bCs/>
          <w:sz w:val="22"/>
          <w:szCs w:val="22"/>
        </w:rPr>
      </w:pPr>
      <w:r w:rsidRPr="00173A6B">
        <w:rPr>
          <w:bCs/>
          <w:sz w:val="22"/>
          <w:szCs w:val="22"/>
        </w:rPr>
        <w:t xml:space="preserve">Wskazujemy dostępność dokumentu z właściwego rejestru lub centralnej ewidencji i informacji </w:t>
      </w:r>
      <w:r w:rsidRPr="00173A6B">
        <w:rPr>
          <w:bCs/>
          <w:sz w:val="22"/>
          <w:szCs w:val="22"/>
        </w:rPr>
        <w:br/>
        <w:t>o działalności gospodarczej (KRS, CEIDG), w formie elektronicznej pod adresem internetowym. Link do strony: http://...........................................................................................................................................</w:t>
      </w:r>
    </w:p>
    <w:p w14:paraId="37ABACAF" w14:textId="369FE127" w:rsidR="00173A6B" w:rsidRPr="00173A6B" w:rsidRDefault="00173A6B" w:rsidP="00CF4DD7">
      <w:pPr>
        <w:spacing w:before="120"/>
        <w:rPr>
          <w:bCs/>
          <w:sz w:val="22"/>
          <w:szCs w:val="22"/>
        </w:rPr>
      </w:pPr>
      <w:r w:rsidRPr="00173A6B">
        <w:rPr>
          <w:bCs/>
          <w:sz w:val="22"/>
          <w:szCs w:val="22"/>
        </w:rPr>
        <w:t>1</w:t>
      </w:r>
      <w:r w:rsidR="00CF4DD7">
        <w:rPr>
          <w:bCs/>
          <w:sz w:val="22"/>
          <w:szCs w:val="22"/>
        </w:rPr>
        <w:t xml:space="preserve">7. </w:t>
      </w:r>
      <w:r w:rsidRPr="00173A6B">
        <w:rPr>
          <w:bCs/>
          <w:sz w:val="22"/>
          <w:szCs w:val="22"/>
        </w:rPr>
        <w:t>Załącznikami do niniejszego formularza stanowiącymi integralną część oferty są:</w:t>
      </w:r>
    </w:p>
    <w:p w14:paraId="65B55318" w14:textId="77777777" w:rsidR="00173A6B" w:rsidRPr="00173A6B" w:rsidRDefault="00173A6B" w:rsidP="00173A6B">
      <w:pPr>
        <w:ind w:left="426"/>
        <w:rPr>
          <w:bCs/>
          <w:sz w:val="22"/>
          <w:szCs w:val="22"/>
        </w:rPr>
      </w:pPr>
      <w:r w:rsidRPr="00173A6B">
        <w:rPr>
          <w:bCs/>
          <w:sz w:val="22"/>
          <w:szCs w:val="22"/>
        </w:rPr>
        <w:t>-</w:t>
      </w:r>
      <w:r w:rsidRPr="00173A6B">
        <w:rPr>
          <w:bCs/>
          <w:sz w:val="22"/>
          <w:szCs w:val="22"/>
        </w:rPr>
        <w:tab/>
      </w:r>
      <w:r w:rsidRPr="00173A6B">
        <w:rPr>
          <w:bCs/>
          <w:sz w:val="20"/>
          <w:szCs w:val="20"/>
        </w:rPr>
        <w:t>………………………………………………………………………………………………………………</w:t>
      </w:r>
    </w:p>
    <w:p w14:paraId="2F272034" w14:textId="77777777" w:rsidR="00173A6B" w:rsidRPr="00173A6B" w:rsidRDefault="00173A6B" w:rsidP="00173A6B">
      <w:pPr>
        <w:ind w:left="426"/>
        <w:rPr>
          <w:bCs/>
          <w:sz w:val="22"/>
          <w:szCs w:val="22"/>
        </w:rPr>
      </w:pPr>
      <w:r w:rsidRPr="00173A6B">
        <w:rPr>
          <w:bCs/>
          <w:sz w:val="22"/>
          <w:szCs w:val="22"/>
        </w:rPr>
        <w:t>-</w:t>
      </w:r>
      <w:r w:rsidRPr="00173A6B">
        <w:rPr>
          <w:bCs/>
          <w:sz w:val="22"/>
          <w:szCs w:val="22"/>
        </w:rPr>
        <w:tab/>
      </w:r>
      <w:r w:rsidRPr="00173A6B">
        <w:rPr>
          <w:bCs/>
          <w:sz w:val="20"/>
          <w:szCs w:val="20"/>
        </w:rPr>
        <w:t>………………………………………………………………………………………………………………</w:t>
      </w:r>
    </w:p>
    <w:p w14:paraId="1ADD1613" w14:textId="016462DD" w:rsidR="00173A6B" w:rsidRPr="00173A6B" w:rsidRDefault="00173A6B" w:rsidP="00CF4DD7">
      <w:pPr>
        <w:rPr>
          <w:bCs/>
          <w:sz w:val="22"/>
          <w:szCs w:val="22"/>
        </w:rPr>
      </w:pPr>
      <w:r w:rsidRPr="00173A6B">
        <w:rPr>
          <w:bCs/>
          <w:sz w:val="22"/>
          <w:szCs w:val="22"/>
        </w:rPr>
        <w:t>1</w:t>
      </w:r>
      <w:r w:rsidR="00CF4DD7">
        <w:rPr>
          <w:bCs/>
          <w:sz w:val="22"/>
          <w:szCs w:val="22"/>
        </w:rPr>
        <w:t>8</w:t>
      </w:r>
      <w:r w:rsidRPr="00173A6B">
        <w:rPr>
          <w:bCs/>
          <w:sz w:val="22"/>
          <w:szCs w:val="22"/>
        </w:rPr>
        <w:t xml:space="preserve">.  a) Osoba upoważniona do reprezentacji wykonawcy/ów podpisująca ofertę : </w:t>
      </w:r>
    </w:p>
    <w:p w14:paraId="393BC6C3" w14:textId="77777777" w:rsidR="00173A6B" w:rsidRPr="00173A6B" w:rsidRDefault="00173A6B" w:rsidP="00173A6B">
      <w:pPr>
        <w:jc w:val="both"/>
        <w:rPr>
          <w:bCs/>
          <w:sz w:val="22"/>
          <w:szCs w:val="22"/>
          <w:lang w:val="de-DE"/>
        </w:rPr>
      </w:pPr>
      <w:r w:rsidRPr="00173A6B">
        <w:rPr>
          <w:bCs/>
          <w:sz w:val="22"/>
          <w:szCs w:val="22"/>
          <w:lang w:val="de-DE"/>
        </w:rPr>
        <w:t>Imię i Nazwisko:</w:t>
      </w:r>
      <w:r w:rsidRPr="00A47DB1">
        <w:rPr>
          <w:b/>
          <w:lang w:val="de-DE"/>
        </w:rPr>
        <w:t xml:space="preserve"> </w:t>
      </w:r>
      <w:r w:rsidRPr="00173A6B">
        <w:rPr>
          <w:bCs/>
          <w:sz w:val="22"/>
          <w:szCs w:val="22"/>
          <w:lang w:val="de-DE"/>
        </w:rPr>
        <w:t>............................................................................................................................................</w:t>
      </w:r>
    </w:p>
    <w:p w14:paraId="78253F4D" w14:textId="77777777" w:rsidR="00173A6B" w:rsidRPr="00173A6B" w:rsidRDefault="00173A6B" w:rsidP="00173A6B">
      <w:pPr>
        <w:jc w:val="both"/>
        <w:rPr>
          <w:bCs/>
          <w:sz w:val="22"/>
          <w:szCs w:val="22"/>
          <w:lang w:val="de-DE"/>
        </w:rPr>
      </w:pPr>
      <w:r w:rsidRPr="00173A6B">
        <w:rPr>
          <w:bCs/>
          <w:sz w:val="22"/>
          <w:szCs w:val="22"/>
          <w:lang w:val="de-DE"/>
        </w:rPr>
        <w:t>Adres :</w:t>
      </w:r>
      <w:r w:rsidRPr="00173A6B">
        <w:rPr>
          <w:bCs/>
          <w:sz w:val="22"/>
          <w:szCs w:val="22"/>
          <w:lang w:val="de-DE"/>
        </w:rPr>
        <w:tab/>
      </w:r>
      <w:r w:rsidRPr="00173A6B">
        <w:rPr>
          <w:bCs/>
          <w:sz w:val="22"/>
          <w:szCs w:val="22"/>
          <w:lang w:val="de-DE"/>
        </w:rPr>
        <w:tab/>
        <w:t xml:space="preserve">    …………………………………………………………………………………………...</w:t>
      </w:r>
    </w:p>
    <w:p w14:paraId="08FD023C" w14:textId="77777777" w:rsidR="00173A6B" w:rsidRPr="00173A6B" w:rsidRDefault="00173A6B" w:rsidP="00173A6B">
      <w:pPr>
        <w:jc w:val="both"/>
        <w:rPr>
          <w:bCs/>
          <w:sz w:val="22"/>
          <w:szCs w:val="22"/>
          <w:lang w:val="de-DE"/>
        </w:rPr>
      </w:pPr>
      <w:r w:rsidRPr="00173A6B">
        <w:rPr>
          <w:bCs/>
          <w:sz w:val="22"/>
          <w:szCs w:val="22"/>
          <w:lang w:val="de-DE"/>
        </w:rPr>
        <w:t xml:space="preserve">Telefon: </w:t>
      </w:r>
      <w:r w:rsidRPr="00173A6B">
        <w:rPr>
          <w:bCs/>
          <w:sz w:val="22"/>
          <w:szCs w:val="22"/>
          <w:lang w:val="de-DE"/>
        </w:rPr>
        <w:tab/>
        <w:t xml:space="preserve">    …………………………………………………………………………………………...</w:t>
      </w:r>
    </w:p>
    <w:p w14:paraId="7ACF5A66" w14:textId="77777777" w:rsidR="00173A6B" w:rsidRPr="00173A6B" w:rsidRDefault="00173A6B" w:rsidP="00173A6B">
      <w:pPr>
        <w:jc w:val="both"/>
        <w:rPr>
          <w:bCs/>
          <w:sz w:val="22"/>
          <w:szCs w:val="22"/>
          <w:lang w:val="en-US"/>
        </w:rPr>
      </w:pPr>
      <w:r w:rsidRPr="00173A6B">
        <w:rPr>
          <w:bCs/>
          <w:sz w:val="22"/>
          <w:szCs w:val="22"/>
          <w:lang w:val="en-US"/>
        </w:rPr>
        <w:t>NR FAX/ADRES E-MAIL: ………………………………………………………………………………...</w:t>
      </w:r>
    </w:p>
    <w:p w14:paraId="03C6154D" w14:textId="77777777" w:rsidR="00173A6B" w:rsidRPr="00173A6B" w:rsidRDefault="00173A6B" w:rsidP="00173A6B">
      <w:pPr>
        <w:jc w:val="both"/>
        <w:rPr>
          <w:bCs/>
          <w:sz w:val="22"/>
          <w:szCs w:val="22"/>
          <w:u w:val="single"/>
        </w:rPr>
      </w:pPr>
      <w:r w:rsidRPr="00173A6B">
        <w:rPr>
          <w:bCs/>
          <w:sz w:val="22"/>
          <w:szCs w:val="22"/>
          <w:u w:val="single"/>
        </w:rPr>
        <w:t>Wszelką korespondencję związaną z niniejszym postępowaniem należy kierować na adres:</w:t>
      </w:r>
    </w:p>
    <w:p w14:paraId="18C6A75A" w14:textId="77777777" w:rsidR="00173A6B" w:rsidRPr="00173A6B" w:rsidRDefault="00173A6B" w:rsidP="00173A6B">
      <w:pPr>
        <w:jc w:val="both"/>
        <w:rPr>
          <w:bCs/>
          <w:sz w:val="22"/>
          <w:szCs w:val="22"/>
        </w:rPr>
      </w:pPr>
      <w:r w:rsidRPr="00173A6B">
        <w:rPr>
          <w:bCs/>
          <w:sz w:val="22"/>
          <w:szCs w:val="22"/>
        </w:rPr>
        <w:t>……………………………………………………………………………………………………………….</w:t>
      </w:r>
    </w:p>
    <w:p w14:paraId="027F2F3F" w14:textId="77777777" w:rsidR="00173A6B" w:rsidRPr="00173A6B" w:rsidRDefault="00173A6B" w:rsidP="00173A6B">
      <w:pPr>
        <w:jc w:val="both"/>
        <w:rPr>
          <w:bCs/>
          <w:sz w:val="22"/>
          <w:szCs w:val="22"/>
        </w:rPr>
      </w:pPr>
      <w:r w:rsidRPr="00173A6B">
        <w:rPr>
          <w:bCs/>
          <w:sz w:val="22"/>
          <w:szCs w:val="22"/>
        </w:rPr>
        <w:t>Fax: …………………..; Tel: ……………………; Email: …………………………………………………</w:t>
      </w:r>
    </w:p>
    <w:p w14:paraId="4E6E18CB" w14:textId="77777777" w:rsidR="00173A6B" w:rsidRPr="00173A6B" w:rsidRDefault="00173A6B" w:rsidP="003275D7">
      <w:pPr>
        <w:numPr>
          <w:ilvl w:val="0"/>
          <w:numId w:val="94"/>
        </w:numPr>
        <w:tabs>
          <w:tab w:val="clear" w:pos="1440"/>
          <w:tab w:val="num" w:pos="709"/>
        </w:tabs>
        <w:ind w:left="709" w:hanging="283"/>
        <w:rPr>
          <w:sz w:val="22"/>
          <w:szCs w:val="22"/>
          <w:u w:val="single"/>
          <w:lang w:eastAsia="ar-SA"/>
        </w:rPr>
      </w:pPr>
      <w:r w:rsidRPr="00173A6B">
        <w:rPr>
          <w:sz w:val="22"/>
          <w:szCs w:val="22"/>
          <w:u w:val="single"/>
          <w:lang w:eastAsia="ar-SA"/>
        </w:rPr>
        <w:t>Oświadczam, iż jestem:</w:t>
      </w:r>
    </w:p>
    <w:p w14:paraId="25B76C06" w14:textId="77777777" w:rsidR="00173A6B" w:rsidRPr="000358B0" w:rsidRDefault="00173A6B" w:rsidP="003275D7">
      <w:pPr>
        <w:numPr>
          <w:ilvl w:val="0"/>
          <w:numId w:val="95"/>
        </w:numPr>
        <w:jc w:val="both"/>
        <w:rPr>
          <w:sz w:val="22"/>
          <w:szCs w:val="22"/>
          <w:lang w:eastAsia="ar-SA"/>
        </w:rPr>
      </w:pPr>
      <w:r w:rsidRPr="000358B0">
        <w:rPr>
          <w:sz w:val="22"/>
          <w:szCs w:val="22"/>
          <w:lang w:eastAsia="ar-SA"/>
        </w:rPr>
        <w:t>mikroprzedsiębiorstwem* (przedsiębiorstwo, które zatrudnia mniej niż 10 osób i którego roczny obrót lub roczna suma bilansowa nie przekracza 2 milionów EUR)</w:t>
      </w:r>
    </w:p>
    <w:p w14:paraId="588CB2EF" w14:textId="77777777" w:rsidR="00173A6B" w:rsidRPr="000358B0" w:rsidRDefault="00173A6B" w:rsidP="003275D7">
      <w:pPr>
        <w:numPr>
          <w:ilvl w:val="0"/>
          <w:numId w:val="95"/>
        </w:numPr>
        <w:jc w:val="both"/>
        <w:rPr>
          <w:sz w:val="22"/>
          <w:szCs w:val="22"/>
          <w:lang w:eastAsia="ar-SA"/>
        </w:rPr>
      </w:pPr>
      <w:r w:rsidRPr="000358B0">
        <w:rPr>
          <w:sz w:val="22"/>
          <w:szCs w:val="22"/>
          <w:lang w:eastAsia="ar-SA"/>
        </w:rPr>
        <w:t>małym przedsiębiorstwem* (przedsiębiorstwo które zatrudnia mniej niż 50 osób i którego roczny obrót lub roczna suma bilansowa nie przekracza 10 milionów EUR)</w:t>
      </w:r>
    </w:p>
    <w:p w14:paraId="09867854" w14:textId="77777777" w:rsidR="00173A6B" w:rsidRPr="000358B0" w:rsidRDefault="00173A6B" w:rsidP="003275D7">
      <w:pPr>
        <w:numPr>
          <w:ilvl w:val="0"/>
          <w:numId w:val="95"/>
        </w:numPr>
        <w:jc w:val="both"/>
        <w:rPr>
          <w:sz w:val="22"/>
          <w:szCs w:val="22"/>
          <w:lang w:eastAsia="ar-SA"/>
        </w:rPr>
      </w:pPr>
      <w:r w:rsidRPr="000358B0">
        <w:rPr>
          <w:sz w:val="22"/>
          <w:szCs w:val="22"/>
          <w:lang w:eastAsia="ar-SA"/>
        </w:rPr>
        <w:t>średnim przedsiębiorstwem* (przedsiębiorstwo które nie jest mikroprzedsiębiorstwem ani małym przedsiębiorstwem i które zatrudnia mniej niż 250 osób i których roczny obrót nie przekracza 50 milionów EUR lub roczna suma bilansowa nie przekracza 43 milionów EUR.)</w:t>
      </w:r>
    </w:p>
    <w:p w14:paraId="50B8A59D" w14:textId="12F33586" w:rsidR="00021731" w:rsidRPr="00CF4DD7" w:rsidRDefault="00173A6B" w:rsidP="00CF4DD7">
      <w:pPr>
        <w:ind w:left="720"/>
        <w:rPr>
          <w:i/>
          <w:sz w:val="20"/>
          <w:szCs w:val="20"/>
          <w:lang w:eastAsia="ar-SA"/>
        </w:rPr>
      </w:pPr>
      <w:r w:rsidRPr="00CF4DD7">
        <w:rPr>
          <w:i/>
          <w:sz w:val="20"/>
          <w:szCs w:val="20"/>
          <w:lang w:eastAsia="ar-SA"/>
        </w:rPr>
        <w:t xml:space="preserve">(niepotrzebne skreślić - informacja wymagana wyłącznie do celów statystycznych) </w:t>
      </w:r>
    </w:p>
    <w:p w14:paraId="40ED5E61" w14:textId="77777777" w:rsidR="00794F53" w:rsidRDefault="00794F53" w:rsidP="00173A6B">
      <w:pPr>
        <w:rPr>
          <w:bCs/>
        </w:rPr>
      </w:pPr>
    </w:p>
    <w:p w14:paraId="14B7B6AA" w14:textId="708F34E6" w:rsidR="00173A6B" w:rsidRPr="00173A6B" w:rsidRDefault="00173A6B" w:rsidP="00173A6B">
      <w:pPr>
        <w:rPr>
          <w:bCs/>
        </w:rPr>
      </w:pPr>
      <w:r w:rsidRPr="00173A6B">
        <w:rPr>
          <w:bCs/>
        </w:rPr>
        <w:t>Oferta zawiera _______ ponumerowanych i parafowanych stron.</w:t>
      </w:r>
    </w:p>
    <w:p w14:paraId="55F3B218" w14:textId="77777777" w:rsidR="00173A6B" w:rsidRPr="00CF4DD7" w:rsidRDefault="00173A6B" w:rsidP="00173A6B">
      <w:pPr>
        <w:rPr>
          <w:b/>
          <w:bCs/>
          <w:sz w:val="18"/>
          <w:szCs w:val="18"/>
        </w:rPr>
      </w:pPr>
      <w:r w:rsidRPr="00CF4DD7">
        <w:rPr>
          <w:b/>
          <w:bCs/>
          <w:sz w:val="18"/>
          <w:szCs w:val="18"/>
        </w:rPr>
        <w:t>UWAGA:</w:t>
      </w:r>
    </w:p>
    <w:p w14:paraId="27D17734" w14:textId="77777777" w:rsidR="00173A6B" w:rsidRPr="00CF4DD7" w:rsidRDefault="00173A6B" w:rsidP="00173A6B">
      <w:pPr>
        <w:rPr>
          <w:b/>
          <w:bCs/>
          <w:sz w:val="18"/>
          <w:szCs w:val="18"/>
        </w:rPr>
      </w:pPr>
      <w:r w:rsidRPr="00CF4DD7">
        <w:rPr>
          <w:b/>
          <w:bCs/>
          <w:sz w:val="18"/>
          <w:szCs w:val="18"/>
        </w:rPr>
        <w:t>*)    niepotrzebne skreślić</w:t>
      </w:r>
      <w:r w:rsidRPr="00CF4DD7">
        <w:rPr>
          <w:b/>
          <w:bCs/>
          <w:sz w:val="18"/>
          <w:szCs w:val="18"/>
        </w:rPr>
        <w:tab/>
      </w:r>
    </w:p>
    <w:p w14:paraId="4B1F511A" w14:textId="1899F4B1" w:rsidR="00173A6B" w:rsidRPr="00CF4DD7" w:rsidRDefault="00173A6B" w:rsidP="00173A6B">
      <w:pPr>
        <w:rPr>
          <w:b/>
          <w:bCs/>
          <w:sz w:val="18"/>
          <w:szCs w:val="18"/>
        </w:rPr>
      </w:pPr>
      <w:r w:rsidRPr="00CF4DD7">
        <w:rPr>
          <w:b/>
          <w:bCs/>
          <w:sz w:val="18"/>
          <w:szCs w:val="18"/>
        </w:rPr>
        <w:t>**) jeżeli dotyczy Wykonawcy</w:t>
      </w:r>
    </w:p>
    <w:p w14:paraId="6C2003D9" w14:textId="77777777" w:rsidR="00173A6B" w:rsidRPr="00173A6B" w:rsidRDefault="00173A6B" w:rsidP="00173A6B">
      <w:pPr>
        <w:rPr>
          <w:bCs/>
          <w:sz w:val="20"/>
          <w:szCs w:val="20"/>
        </w:rPr>
      </w:pPr>
      <w:r w:rsidRPr="00173A6B">
        <w:rPr>
          <w:bCs/>
          <w:sz w:val="20"/>
          <w:szCs w:val="20"/>
        </w:rPr>
        <w:t>…………………….…., dnia ____.____.20</w:t>
      </w:r>
      <w:r>
        <w:rPr>
          <w:bCs/>
          <w:sz w:val="20"/>
          <w:szCs w:val="20"/>
        </w:rPr>
        <w:t>20</w:t>
      </w:r>
      <w:r w:rsidRPr="00173A6B">
        <w:rPr>
          <w:bCs/>
          <w:sz w:val="20"/>
          <w:szCs w:val="20"/>
        </w:rPr>
        <w:t>r.                                ……..……..…..………………………................</w:t>
      </w:r>
    </w:p>
    <w:p w14:paraId="2D2C793F" w14:textId="4252B478" w:rsidR="00173A6B" w:rsidRPr="00CF4DD7" w:rsidRDefault="00173A6B" w:rsidP="00173A6B">
      <w:pPr>
        <w:ind w:left="5954" w:hanging="5954"/>
        <w:rPr>
          <w:bCs/>
          <w:sz w:val="18"/>
          <w:szCs w:val="18"/>
        </w:rPr>
      </w:pPr>
      <w:r w:rsidRPr="00CF4DD7">
        <w:rPr>
          <w:bCs/>
          <w:sz w:val="18"/>
          <w:szCs w:val="18"/>
        </w:rPr>
        <w:t xml:space="preserve">          (miejscowość)                                                                           </w:t>
      </w:r>
      <w:r w:rsidR="00CF4DD7">
        <w:rPr>
          <w:bCs/>
          <w:sz w:val="18"/>
          <w:szCs w:val="18"/>
        </w:rPr>
        <w:t xml:space="preserve">                 </w:t>
      </w:r>
      <w:r w:rsidRPr="00CF4DD7">
        <w:rPr>
          <w:bCs/>
          <w:sz w:val="18"/>
          <w:szCs w:val="18"/>
        </w:rPr>
        <w:t xml:space="preserve"> (pieczęć i podpis osoby/osób uprawnionej/-ych       do podejmowania zobowiązań)</w:t>
      </w:r>
    </w:p>
    <w:p w14:paraId="22E3E894" w14:textId="77777777" w:rsidR="00173A6B" w:rsidRPr="0085430B" w:rsidRDefault="00173A6B" w:rsidP="00173A6B">
      <w:pPr>
        <w:rPr>
          <w:sz w:val="20"/>
          <w:szCs w:val="20"/>
          <w:u w:val="single"/>
        </w:rPr>
      </w:pPr>
      <w:r w:rsidRPr="0085430B">
        <w:rPr>
          <w:sz w:val="20"/>
          <w:szCs w:val="20"/>
          <w:u w:val="single"/>
        </w:rPr>
        <w:lastRenderedPageBreak/>
        <w:t>UWAGA!</w:t>
      </w:r>
    </w:p>
    <w:p w14:paraId="664635CE" w14:textId="77777777" w:rsidR="00173A6B" w:rsidRPr="0085430B" w:rsidRDefault="00173A6B" w:rsidP="00173A6B">
      <w:pPr>
        <w:jc w:val="both"/>
        <w:rPr>
          <w:i/>
          <w:sz w:val="20"/>
          <w:szCs w:val="20"/>
          <w:u w:val="single"/>
        </w:rPr>
      </w:pPr>
      <w:r w:rsidRPr="0085430B">
        <w:rPr>
          <w:i/>
          <w:sz w:val="20"/>
          <w:szCs w:val="20"/>
        </w:rPr>
        <w:t xml:space="preserve">W przypadku nie wypełnienia pkt. 4 ppkt. 1) i 2) uznaje się, że wybór oferty NIE BĘDZIE prowadzić do powstania </w:t>
      </w:r>
      <w:r>
        <w:rPr>
          <w:i/>
          <w:sz w:val="20"/>
          <w:szCs w:val="20"/>
        </w:rPr>
        <w:br/>
      </w:r>
      <w:r w:rsidRPr="0085430B">
        <w:rPr>
          <w:i/>
          <w:sz w:val="20"/>
          <w:szCs w:val="20"/>
        </w:rPr>
        <w:t>u Zamawiającego obowiązku podatkowego o którym mowa w  art. 91 ust. 3a ustawy z dnia 29 stycznia 2004 r. Prawo zamówień publicznych (t. j. Dz. U. z 2019 r. poz. 1843)*;</w:t>
      </w:r>
    </w:p>
    <w:p w14:paraId="4A30FAF8" w14:textId="653F9F28" w:rsidR="00173A6B" w:rsidRDefault="00173A6B" w:rsidP="00173A6B">
      <w:pPr>
        <w:jc w:val="both"/>
        <w:rPr>
          <w:i/>
          <w:sz w:val="20"/>
          <w:szCs w:val="20"/>
        </w:rPr>
      </w:pPr>
      <w:r w:rsidRPr="0085430B">
        <w:rPr>
          <w:i/>
          <w:sz w:val="20"/>
          <w:szCs w:val="20"/>
        </w:rPr>
        <w:t>W przypadku nie wypełnienia pkt. 1</w:t>
      </w:r>
      <w:r w:rsidR="000358B0">
        <w:rPr>
          <w:i/>
          <w:sz w:val="20"/>
          <w:szCs w:val="20"/>
        </w:rPr>
        <w:t>4</w:t>
      </w:r>
      <w:r w:rsidRPr="0085430B">
        <w:rPr>
          <w:i/>
          <w:sz w:val="20"/>
          <w:szCs w:val="20"/>
        </w:rPr>
        <w:t>, 1</w:t>
      </w:r>
      <w:r w:rsidR="000358B0">
        <w:rPr>
          <w:i/>
          <w:sz w:val="20"/>
          <w:szCs w:val="20"/>
        </w:rPr>
        <w:t>5</w:t>
      </w:r>
      <w:r w:rsidRPr="0085430B">
        <w:rPr>
          <w:i/>
          <w:sz w:val="20"/>
          <w:szCs w:val="20"/>
        </w:rPr>
        <w:t xml:space="preserve"> i nie wskazania przez Wykonawcę części zamówienia powierzonej podwykonawcy, uznaje się, że Wykonawca nie zamierza powierzyć Podwykonawcom żadnej części przedmiotu zamówienia</w:t>
      </w:r>
    </w:p>
    <w:p w14:paraId="015C81BE" w14:textId="54E9F558" w:rsidR="007049B2" w:rsidRDefault="007049B2" w:rsidP="00173A6B">
      <w:pPr>
        <w:jc w:val="both"/>
        <w:rPr>
          <w:i/>
          <w:sz w:val="20"/>
          <w:szCs w:val="20"/>
        </w:rPr>
      </w:pPr>
    </w:p>
    <w:p w14:paraId="2E7607F7" w14:textId="011C4941" w:rsidR="007049B2" w:rsidRDefault="007049B2" w:rsidP="00173A6B">
      <w:pPr>
        <w:jc w:val="both"/>
        <w:rPr>
          <w:i/>
          <w:sz w:val="20"/>
          <w:szCs w:val="20"/>
        </w:rPr>
      </w:pPr>
    </w:p>
    <w:p w14:paraId="3532F0C5" w14:textId="7E4B8B35" w:rsidR="007049B2" w:rsidRDefault="007049B2" w:rsidP="00173A6B">
      <w:pPr>
        <w:jc w:val="both"/>
        <w:rPr>
          <w:i/>
          <w:sz w:val="20"/>
          <w:szCs w:val="20"/>
        </w:rPr>
      </w:pPr>
    </w:p>
    <w:p w14:paraId="33286D33" w14:textId="30F1FFD7" w:rsidR="007049B2" w:rsidRDefault="007049B2" w:rsidP="00173A6B">
      <w:pPr>
        <w:jc w:val="both"/>
        <w:rPr>
          <w:i/>
          <w:sz w:val="20"/>
          <w:szCs w:val="20"/>
        </w:rPr>
      </w:pPr>
    </w:p>
    <w:p w14:paraId="4EF0AB6E" w14:textId="01ED6A04" w:rsidR="007049B2" w:rsidRDefault="007049B2" w:rsidP="00173A6B">
      <w:pPr>
        <w:jc w:val="both"/>
        <w:rPr>
          <w:i/>
          <w:sz w:val="20"/>
          <w:szCs w:val="20"/>
        </w:rPr>
      </w:pPr>
    </w:p>
    <w:p w14:paraId="0C08C0C5" w14:textId="46D80A94" w:rsidR="007049B2" w:rsidRDefault="007049B2" w:rsidP="00173A6B">
      <w:pPr>
        <w:jc w:val="both"/>
        <w:rPr>
          <w:i/>
          <w:sz w:val="20"/>
          <w:szCs w:val="20"/>
        </w:rPr>
      </w:pPr>
    </w:p>
    <w:p w14:paraId="691AA566" w14:textId="3E481C36" w:rsidR="007049B2" w:rsidRDefault="007049B2" w:rsidP="00173A6B">
      <w:pPr>
        <w:jc w:val="both"/>
        <w:rPr>
          <w:i/>
          <w:sz w:val="20"/>
          <w:szCs w:val="20"/>
        </w:rPr>
      </w:pPr>
    </w:p>
    <w:p w14:paraId="6F6F1B81" w14:textId="147F268B" w:rsidR="007049B2" w:rsidRDefault="007049B2" w:rsidP="00173A6B">
      <w:pPr>
        <w:jc w:val="both"/>
        <w:rPr>
          <w:i/>
          <w:sz w:val="20"/>
          <w:szCs w:val="20"/>
        </w:rPr>
      </w:pPr>
    </w:p>
    <w:p w14:paraId="6CF64D94" w14:textId="400B119D" w:rsidR="007049B2" w:rsidRDefault="007049B2" w:rsidP="00173A6B">
      <w:pPr>
        <w:jc w:val="both"/>
        <w:rPr>
          <w:i/>
          <w:sz w:val="20"/>
          <w:szCs w:val="20"/>
        </w:rPr>
      </w:pPr>
    </w:p>
    <w:p w14:paraId="03AF8EC7" w14:textId="01051A80" w:rsidR="007049B2" w:rsidRDefault="007049B2" w:rsidP="00173A6B">
      <w:pPr>
        <w:jc w:val="both"/>
        <w:rPr>
          <w:i/>
          <w:sz w:val="20"/>
          <w:szCs w:val="20"/>
        </w:rPr>
      </w:pPr>
    </w:p>
    <w:p w14:paraId="3BD64870" w14:textId="26A5C369" w:rsidR="007049B2" w:rsidRDefault="007049B2" w:rsidP="00173A6B">
      <w:pPr>
        <w:jc w:val="both"/>
        <w:rPr>
          <w:i/>
          <w:sz w:val="20"/>
          <w:szCs w:val="20"/>
        </w:rPr>
      </w:pPr>
    </w:p>
    <w:p w14:paraId="40466677" w14:textId="67D5BC78" w:rsidR="007049B2" w:rsidRDefault="007049B2" w:rsidP="00173A6B">
      <w:pPr>
        <w:jc w:val="both"/>
        <w:rPr>
          <w:i/>
          <w:sz w:val="20"/>
          <w:szCs w:val="20"/>
        </w:rPr>
      </w:pPr>
    </w:p>
    <w:p w14:paraId="0DAC2E40" w14:textId="2176FAE2" w:rsidR="007049B2" w:rsidRDefault="007049B2" w:rsidP="00173A6B">
      <w:pPr>
        <w:jc w:val="both"/>
        <w:rPr>
          <w:i/>
          <w:sz w:val="20"/>
          <w:szCs w:val="20"/>
        </w:rPr>
      </w:pPr>
    </w:p>
    <w:p w14:paraId="6C837B54" w14:textId="0B1F2D72" w:rsidR="007049B2" w:rsidRDefault="007049B2" w:rsidP="00173A6B">
      <w:pPr>
        <w:jc w:val="both"/>
        <w:rPr>
          <w:i/>
          <w:sz w:val="20"/>
          <w:szCs w:val="20"/>
        </w:rPr>
      </w:pPr>
    </w:p>
    <w:p w14:paraId="461F1F7E" w14:textId="3307FDA4" w:rsidR="007049B2" w:rsidRDefault="007049B2" w:rsidP="00173A6B">
      <w:pPr>
        <w:jc w:val="both"/>
        <w:rPr>
          <w:i/>
          <w:sz w:val="20"/>
          <w:szCs w:val="20"/>
        </w:rPr>
      </w:pPr>
    </w:p>
    <w:p w14:paraId="549A4063" w14:textId="3CA4FE91" w:rsidR="007049B2" w:rsidRDefault="007049B2" w:rsidP="00173A6B">
      <w:pPr>
        <w:jc w:val="both"/>
        <w:rPr>
          <w:i/>
          <w:sz w:val="20"/>
          <w:szCs w:val="20"/>
        </w:rPr>
      </w:pPr>
    </w:p>
    <w:p w14:paraId="20C6CA08" w14:textId="05416815" w:rsidR="007049B2" w:rsidRDefault="007049B2" w:rsidP="00173A6B">
      <w:pPr>
        <w:jc w:val="both"/>
        <w:rPr>
          <w:i/>
          <w:sz w:val="20"/>
          <w:szCs w:val="20"/>
        </w:rPr>
      </w:pPr>
    </w:p>
    <w:p w14:paraId="39429292" w14:textId="49FDB392" w:rsidR="007049B2" w:rsidRDefault="007049B2" w:rsidP="00173A6B">
      <w:pPr>
        <w:jc w:val="both"/>
        <w:rPr>
          <w:i/>
          <w:sz w:val="20"/>
          <w:szCs w:val="20"/>
        </w:rPr>
      </w:pPr>
    </w:p>
    <w:p w14:paraId="24DEBB49" w14:textId="0FC3B1CB" w:rsidR="007049B2" w:rsidRDefault="007049B2" w:rsidP="00173A6B">
      <w:pPr>
        <w:jc w:val="both"/>
        <w:rPr>
          <w:i/>
          <w:sz w:val="20"/>
          <w:szCs w:val="20"/>
        </w:rPr>
      </w:pPr>
    </w:p>
    <w:p w14:paraId="61887D27" w14:textId="4C363B27" w:rsidR="007049B2" w:rsidRDefault="007049B2" w:rsidP="00173A6B">
      <w:pPr>
        <w:jc w:val="both"/>
        <w:rPr>
          <w:i/>
          <w:sz w:val="20"/>
          <w:szCs w:val="20"/>
        </w:rPr>
      </w:pPr>
    </w:p>
    <w:p w14:paraId="578815EB" w14:textId="1ABDAE8B" w:rsidR="007049B2" w:rsidRDefault="007049B2" w:rsidP="00173A6B">
      <w:pPr>
        <w:jc w:val="both"/>
        <w:rPr>
          <w:i/>
          <w:sz w:val="20"/>
          <w:szCs w:val="20"/>
        </w:rPr>
      </w:pPr>
    </w:p>
    <w:p w14:paraId="79DDB99F" w14:textId="4A2712A1" w:rsidR="007049B2" w:rsidRDefault="007049B2" w:rsidP="00173A6B">
      <w:pPr>
        <w:jc w:val="both"/>
        <w:rPr>
          <w:i/>
          <w:sz w:val="20"/>
          <w:szCs w:val="20"/>
        </w:rPr>
      </w:pPr>
    </w:p>
    <w:p w14:paraId="58028CB8" w14:textId="74DD4DB3" w:rsidR="007049B2" w:rsidRDefault="007049B2" w:rsidP="00173A6B">
      <w:pPr>
        <w:jc w:val="both"/>
        <w:rPr>
          <w:i/>
          <w:sz w:val="20"/>
          <w:szCs w:val="20"/>
        </w:rPr>
      </w:pPr>
    </w:p>
    <w:p w14:paraId="68FACA94" w14:textId="783A8806" w:rsidR="007049B2" w:rsidRDefault="007049B2" w:rsidP="00173A6B">
      <w:pPr>
        <w:jc w:val="both"/>
        <w:rPr>
          <w:i/>
          <w:sz w:val="20"/>
          <w:szCs w:val="20"/>
        </w:rPr>
      </w:pPr>
    </w:p>
    <w:p w14:paraId="78813C79" w14:textId="10F9D62F" w:rsidR="007049B2" w:rsidRDefault="007049B2" w:rsidP="00173A6B">
      <w:pPr>
        <w:jc w:val="both"/>
        <w:rPr>
          <w:i/>
          <w:sz w:val="20"/>
          <w:szCs w:val="20"/>
        </w:rPr>
      </w:pPr>
    </w:p>
    <w:p w14:paraId="5B9A9606" w14:textId="547A52EC" w:rsidR="007049B2" w:rsidRDefault="007049B2" w:rsidP="00173A6B">
      <w:pPr>
        <w:jc w:val="both"/>
        <w:rPr>
          <w:i/>
          <w:sz w:val="20"/>
          <w:szCs w:val="20"/>
        </w:rPr>
      </w:pPr>
    </w:p>
    <w:p w14:paraId="73CC1367" w14:textId="7711574B" w:rsidR="007049B2" w:rsidRDefault="007049B2" w:rsidP="00173A6B">
      <w:pPr>
        <w:jc w:val="both"/>
        <w:rPr>
          <w:i/>
          <w:sz w:val="20"/>
          <w:szCs w:val="20"/>
        </w:rPr>
      </w:pPr>
    </w:p>
    <w:p w14:paraId="6F4EC244" w14:textId="3B7FABCE" w:rsidR="007049B2" w:rsidRDefault="007049B2" w:rsidP="00173A6B">
      <w:pPr>
        <w:jc w:val="both"/>
        <w:rPr>
          <w:i/>
          <w:sz w:val="20"/>
          <w:szCs w:val="20"/>
        </w:rPr>
      </w:pPr>
    </w:p>
    <w:p w14:paraId="2BEED67A" w14:textId="04A6DB98" w:rsidR="007049B2" w:rsidRDefault="007049B2" w:rsidP="00173A6B">
      <w:pPr>
        <w:jc w:val="both"/>
        <w:rPr>
          <w:i/>
          <w:sz w:val="20"/>
          <w:szCs w:val="20"/>
        </w:rPr>
      </w:pPr>
    </w:p>
    <w:p w14:paraId="1042FE75" w14:textId="752896BB" w:rsidR="007049B2" w:rsidRDefault="007049B2" w:rsidP="00173A6B">
      <w:pPr>
        <w:jc w:val="both"/>
        <w:rPr>
          <w:i/>
          <w:sz w:val="20"/>
          <w:szCs w:val="20"/>
        </w:rPr>
      </w:pPr>
    </w:p>
    <w:p w14:paraId="312B8809" w14:textId="6E0E7DBC" w:rsidR="007049B2" w:rsidRDefault="007049B2" w:rsidP="00173A6B">
      <w:pPr>
        <w:jc w:val="both"/>
        <w:rPr>
          <w:i/>
          <w:sz w:val="20"/>
          <w:szCs w:val="20"/>
        </w:rPr>
      </w:pPr>
    </w:p>
    <w:p w14:paraId="3CFA858A" w14:textId="71E1DCDE" w:rsidR="007049B2" w:rsidRDefault="007049B2" w:rsidP="00173A6B">
      <w:pPr>
        <w:jc w:val="both"/>
        <w:rPr>
          <w:i/>
          <w:sz w:val="20"/>
          <w:szCs w:val="20"/>
        </w:rPr>
      </w:pPr>
    </w:p>
    <w:p w14:paraId="00E31368" w14:textId="226C3FD8" w:rsidR="007049B2" w:rsidRDefault="007049B2" w:rsidP="00173A6B">
      <w:pPr>
        <w:jc w:val="both"/>
        <w:rPr>
          <w:i/>
          <w:sz w:val="20"/>
          <w:szCs w:val="20"/>
        </w:rPr>
      </w:pPr>
    </w:p>
    <w:p w14:paraId="2DDA0AC0" w14:textId="20DB3F75" w:rsidR="007049B2" w:rsidRDefault="007049B2" w:rsidP="00173A6B">
      <w:pPr>
        <w:jc w:val="both"/>
        <w:rPr>
          <w:i/>
          <w:sz w:val="20"/>
          <w:szCs w:val="20"/>
        </w:rPr>
      </w:pPr>
    </w:p>
    <w:p w14:paraId="161E2337" w14:textId="1D39BD8D" w:rsidR="007049B2" w:rsidRDefault="007049B2" w:rsidP="00173A6B">
      <w:pPr>
        <w:jc w:val="both"/>
        <w:rPr>
          <w:i/>
          <w:sz w:val="20"/>
          <w:szCs w:val="20"/>
        </w:rPr>
      </w:pPr>
    </w:p>
    <w:p w14:paraId="4B298DC5" w14:textId="1430A1F6" w:rsidR="007049B2" w:rsidRDefault="007049B2" w:rsidP="00173A6B">
      <w:pPr>
        <w:jc w:val="both"/>
        <w:rPr>
          <w:i/>
          <w:sz w:val="20"/>
          <w:szCs w:val="20"/>
        </w:rPr>
      </w:pPr>
    </w:p>
    <w:p w14:paraId="28C21F01" w14:textId="3A2C2B87" w:rsidR="007049B2" w:rsidRDefault="007049B2" w:rsidP="00173A6B">
      <w:pPr>
        <w:jc w:val="both"/>
        <w:rPr>
          <w:i/>
          <w:sz w:val="20"/>
          <w:szCs w:val="20"/>
        </w:rPr>
      </w:pPr>
    </w:p>
    <w:p w14:paraId="4B8E9C6E" w14:textId="3913FF41" w:rsidR="007049B2" w:rsidRDefault="007049B2" w:rsidP="00173A6B">
      <w:pPr>
        <w:jc w:val="both"/>
        <w:rPr>
          <w:i/>
          <w:sz w:val="20"/>
          <w:szCs w:val="20"/>
        </w:rPr>
      </w:pPr>
    </w:p>
    <w:p w14:paraId="4F342B8A" w14:textId="1F773F8D" w:rsidR="007049B2" w:rsidRDefault="007049B2" w:rsidP="00173A6B">
      <w:pPr>
        <w:jc w:val="both"/>
        <w:rPr>
          <w:i/>
          <w:sz w:val="20"/>
          <w:szCs w:val="20"/>
        </w:rPr>
      </w:pPr>
    </w:p>
    <w:p w14:paraId="3CCDC5B6" w14:textId="3D26A784" w:rsidR="007049B2" w:rsidRDefault="007049B2" w:rsidP="00173A6B">
      <w:pPr>
        <w:jc w:val="both"/>
        <w:rPr>
          <w:i/>
          <w:sz w:val="20"/>
          <w:szCs w:val="20"/>
        </w:rPr>
      </w:pPr>
    </w:p>
    <w:p w14:paraId="0EF548F9" w14:textId="72FD4003" w:rsidR="007049B2" w:rsidRDefault="007049B2" w:rsidP="00173A6B">
      <w:pPr>
        <w:jc w:val="both"/>
        <w:rPr>
          <w:i/>
          <w:sz w:val="20"/>
          <w:szCs w:val="20"/>
        </w:rPr>
      </w:pPr>
    </w:p>
    <w:p w14:paraId="788D9ED5" w14:textId="6C13595F" w:rsidR="007049B2" w:rsidRDefault="007049B2" w:rsidP="00173A6B">
      <w:pPr>
        <w:jc w:val="both"/>
        <w:rPr>
          <w:i/>
          <w:sz w:val="20"/>
          <w:szCs w:val="20"/>
        </w:rPr>
      </w:pPr>
    </w:p>
    <w:p w14:paraId="3D58856D" w14:textId="08038071" w:rsidR="007049B2" w:rsidRDefault="007049B2" w:rsidP="00173A6B">
      <w:pPr>
        <w:jc w:val="both"/>
        <w:rPr>
          <w:i/>
          <w:sz w:val="20"/>
          <w:szCs w:val="20"/>
        </w:rPr>
      </w:pPr>
    </w:p>
    <w:p w14:paraId="09631A5D" w14:textId="39F714D0" w:rsidR="007049B2" w:rsidRDefault="007049B2" w:rsidP="00173A6B">
      <w:pPr>
        <w:jc w:val="both"/>
        <w:rPr>
          <w:i/>
          <w:sz w:val="20"/>
          <w:szCs w:val="20"/>
        </w:rPr>
      </w:pPr>
    </w:p>
    <w:p w14:paraId="56E63DC9" w14:textId="59DD3A22" w:rsidR="007049B2" w:rsidRDefault="007049B2" w:rsidP="00173A6B">
      <w:pPr>
        <w:jc w:val="both"/>
        <w:rPr>
          <w:i/>
          <w:sz w:val="20"/>
          <w:szCs w:val="20"/>
        </w:rPr>
      </w:pPr>
    </w:p>
    <w:p w14:paraId="224ABE1D" w14:textId="00E233B0" w:rsidR="00566839" w:rsidRPr="001F008A" w:rsidRDefault="00566839" w:rsidP="00566839">
      <w:pPr>
        <w:pStyle w:val="Nagwek4"/>
        <w:numPr>
          <w:ilvl w:val="0"/>
          <w:numId w:val="0"/>
        </w:numPr>
        <w:pBdr>
          <w:top w:val="single" w:sz="4" w:space="0" w:color="auto"/>
          <w:left w:val="single" w:sz="4" w:space="4" w:color="auto"/>
          <w:bottom w:val="single" w:sz="4" w:space="1" w:color="auto"/>
          <w:right w:val="single" w:sz="4" w:space="4" w:color="auto"/>
        </w:pBdr>
        <w:shd w:val="clear" w:color="auto" w:fill="E0E0E0"/>
        <w:ind w:left="-180"/>
        <w:jc w:val="center"/>
        <w:rPr>
          <w:sz w:val="22"/>
          <w:szCs w:val="22"/>
          <w:lang w:val="pl-PL"/>
        </w:rPr>
      </w:pPr>
      <w:r w:rsidRPr="001F008A">
        <w:rPr>
          <w:sz w:val="22"/>
          <w:szCs w:val="22"/>
        </w:rPr>
        <w:t xml:space="preserve">FORMULARZ </w:t>
      </w:r>
      <w:r>
        <w:rPr>
          <w:sz w:val="22"/>
          <w:szCs w:val="22"/>
          <w:lang w:val="pl-PL"/>
        </w:rPr>
        <w:t>CENOWY</w:t>
      </w:r>
      <w:r w:rsidRPr="001F008A">
        <w:rPr>
          <w:sz w:val="22"/>
          <w:szCs w:val="22"/>
        </w:rPr>
        <w:t>– ZAŁĄCZNIK NR 1</w:t>
      </w:r>
      <w:r w:rsidRPr="001F008A">
        <w:rPr>
          <w:sz w:val="22"/>
          <w:szCs w:val="22"/>
          <w:lang w:val="pl-PL"/>
        </w:rPr>
        <w:t xml:space="preserve"> </w:t>
      </w:r>
      <w:r>
        <w:rPr>
          <w:sz w:val="22"/>
          <w:szCs w:val="22"/>
          <w:lang w:val="pl-PL"/>
        </w:rPr>
        <w:t>.1</w:t>
      </w:r>
    </w:p>
    <w:p w14:paraId="5A18979C" w14:textId="77777777" w:rsidR="007049B2" w:rsidRDefault="007049B2" w:rsidP="00173A6B">
      <w:pPr>
        <w:jc w:val="both"/>
        <w:rPr>
          <w:i/>
          <w:sz w:val="20"/>
          <w:szCs w:val="20"/>
        </w:rPr>
      </w:pPr>
    </w:p>
    <w:p w14:paraId="64324079" w14:textId="77777777" w:rsidR="00566839" w:rsidRPr="001F008A" w:rsidRDefault="00566839" w:rsidP="00566839">
      <w:pPr>
        <w:ind w:left="5670"/>
        <w:rPr>
          <w:b/>
          <w:sz w:val="22"/>
          <w:szCs w:val="22"/>
          <w:u w:val="single"/>
        </w:rPr>
      </w:pPr>
      <w:r w:rsidRPr="001F008A">
        <w:rPr>
          <w:b/>
          <w:sz w:val="22"/>
          <w:szCs w:val="22"/>
          <w:u w:val="single"/>
        </w:rPr>
        <w:t>ZAMAWIAJĄCY:</w:t>
      </w:r>
    </w:p>
    <w:p w14:paraId="76E05AD0" w14:textId="77777777" w:rsidR="00566839" w:rsidRPr="001F008A" w:rsidRDefault="00566839" w:rsidP="00566839">
      <w:pPr>
        <w:ind w:left="5670"/>
        <w:jc w:val="both"/>
        <w:rPr>
          <w:bCs/>
          <w:iCs/>
          <w:sz w:val="22"/>
          <w:szCs w:val="22"/>
        </w:rPr>
      </w:pPr>
      <w:r w:rsidRPr="001F008A">
        <w:rPr>
          <w:bCs/>
          <w:iCs/>
          <w:sz w:val="22"/>
          <w:szCs w:val="22"/>
        </w:rPr>
        <w:t>URZĄD GMINY GRABICA</w:t>
      </w:r>
    </w:p>
    <w:p w14:paraId="1808DD3E" w14:textId="77777777" w:rsidR="00566839" w:rsidRPr="001F008A" w:rsidRDefault="00566839" w:rsidP="00566839">
      <w:pPr>
        <w:ind w:left="5670"/>
        <w:jc w:val="both"/>
        <w:rPr>
          <w:sz w:val="22"/>
          <w:szCs w:val="22"/>
        </w:rPr>
      </w:pPr>
      <w:r w:rsidRPr="001F008A">
        <w:rPr>
          <w:sz w:val="22"/>
          <w:szCs w:val="22"/>
        </w:rPr>
        <w:t>GRABICA 66</w:t>
      </w:r>
    </w:p>
    <w:p w14:paraId="271C5AC8" w14:textId="77777777" w:rsidR="00566839" w:rsidRPr="001F008A" w:rsidRDefault="00566839" w:rsidP="00566839">
      <w:pPr>
        <w:ind w:left="5670"/>
        <w:jc w:val="both"/>
        <w:rPr>
          <w:sz w:val="22"/>
          <w:szCs w:val="22"/>
          <w:u w:val="single"/>
        </w:rPr>
      </w:pPr>
      <w:r w:rsidRPr="001F008A">
        <w:rPr>
          <w:sz w:val="22"/>
          <w:szCs w:val="22"/>
          <w:u w:val="single"/>
        </w:rPr>
        <w:t>97-306 GRABICA</w:t>
      </w:r>
    </w:p>
    <w:p w14:paraId="05D37A89" w14:textId="77777777" w:rsidR="00566839" w:rsidRPr="001F008A" w:rsidRDefault="00566839" w:rsidP="00566839">
      <w:pPr>
        <w:rPr>
          <w:b/>
          <w:sz w:val="22"/>
          <w:szCs w:val="22"/>
          <w:u w:val="single"/>
        </w:rPr>
      </w:pPr>
      <w:r w:rsidRPr="001F008A">
        <w:rPr>
          <w:b/>
          <w:sz w:val="22"/>
          <w:szCs w:val="22"/>
          <w:u w:val="single"/>
        </w:rPr>
        <w:t>WYKONAWCA:</w:t>
      </w:r>
    </w:p>
    <w:p w14:paraId="1D107F03" w14:textId="77777777" w:rsidR="00566839" w:rsidRPr="001F008A" w:rsidRDefault="00566839" w:rsidP="00566839">
      <w:pPr>
        <w:ind w:right="5954"/>
        <w:rPr>
          <w:sz w:val="22"/>
          <w:szCs w:val="22"/>
        </w:rPr>
      </w:pPr>
      <w:r w:rsidRPr="001F008A">
        <w:rPr>
          <w:sz w:val="22"/>
          <w:szCs w:val="22"/>
        </w:rPr>
        <w:t>………………………………………………………………………………………………………………………………</w:t>
      </w:r>
    </w:p>
    <w:p w14:paraId="1CE55422" w14:textId="02A308FB" w:rsidR="00566839" w:rsidRPr="005E4702" w:rsidRDefault="00566839" w:rsidP="00566839">
      <w:pPr>
        <w:ind w:right="5953"/>
        <w:rPr>
          <w:i/>
          <w:sz w:val="20"/>
          <w:szCs w:val="20"/>
        </w:rPr>
      </w:pPr>
      <w:r w:rsidRPr="005E4702">
        <w:rPr>
          <w:i/>
          <w:sz w:val="20"/>
          <w:szCs w:val="20"/>
        </w:rPr>
        <w:t>(pełna nazwa/firma, adres</w:t>
      </w:r>
      <w:r w:rsidR="000358B0">
        <w:rPr>
          <w:i/>
          <w:sz w:val="20"/>
          <w:szCs w:val="20"/>
        </w:rPr>
        <w:t>)</w:t>
      </w:r>
    </w:p>
    <w:p w14:paraId="25561650" w14:textId="77777777" w:rsidR="00021731" w:rsidRDefault="00021731" w:rsidP="005E4702">
      <w:pPr>
        <w:pStyle w:val="Nagwek"/>
        <w:shd w:val="clear" w:color="auto" w:fill="FFFFFF" w:themeFill="background1"/>
        <w:ind w:firstLine="709"/>
        <w:jc w:val="both"/>
        <w:rPr>
          <w:sz w:val="22"/>
          <w:szCs w:val="22"/>
          <w:lang w:eastAsia="ar-SA"/>
        </w:rPr>
      </w:pPr>
    </w:p>
    <w:p w14:paraId="7DD06DA3" w14:textId="7BB9EDBC" w:rsidR="007049B2" w:rsidRPr="009F2213" w:rsidRDefault="005E4702" w:rsidP="009F2213">
      <w:pPr>
        <w:pStyle w:val="Nagwek"/>
        <w:shd w:val="clear" w:color="auto" w:fill="FFFFFF" w:themeFill="background1"/>
        <w:ind w:firstLine="709"/>
        <w:jc w:val="both"/>
        <w:rPr>
          <w:sz w:val="22"/>
          <w:szCs w:val="22"/>
        </w:rPr>
      </w:pPr>
      <w:r>
        <w:rPr>
          <w:sz w:val="22"/>
          <w:szCs w:val="22"/>
          <w:lang w:eastAsia="ar-SA"/>
        </w:rPr>
        <w:tab/>
      </w:r>
      <w:r w:rsidR="007049B2" w:rsidRPr="00566839">
        <w:rPr>
          <w:sz w:val="22"/>
          <w:szCs w:val="22"/>
          <w:lang w:eastAsia="ar-SA"/>
        </w:rPr>
        <w:t xml:space="preserve">Składając ofertę w postępowaniu o udzielenie zamówienia publicznego </w:t>
      </w:r>
      <w:r>
        <w:rPr>
          <w:sz w:val="22"/>
          <w:szCs w:val="22"/>
          <w:lang w:eastAsia="ar-SA"/>
        </w:rPr>
        <w:t xml:space="preserve">znak: </w:t>
      </w:r>
      <w:r w:rsidR="00566839" w:rsidRPr="00566839">
        <w:rPr>
          <w:b/>
          <w:sz w:val="22"/>
          <w:szCs w:val="22"/>
        </w:rPr>
        <w:t>ZP.271.1.6.2020</w:t>
      </w:r>
      <w:r w:rsidR="00566839" w:rsidRPr="00566839">
        <w:rPr>
          <w:sz w:val="22"/>
          <w:szCs w:val="22"/>
        </w:rPr>
        <w:t xml:space="preserve"> </w:t>
      </w:r>
      <w:r w:rsidR="00566839" w:rsidRPr="00566839">
        <w:rPr>
          <w:b/>
          <w:bCs/>
          <w:sz w:val="22"/>
          <w:szCs w:val="22"/>
        </w:rPr>
        <w:t xml:space="preserve">pn. </w:t>
      </w:r>
      <w:r w:rsidR="00566839" w:rsidRPr="00566839">
        <w:rPr>
          <w:b/>
          <w:bCs/>
          <w:color w:val="000000" w:themeColor="text1"/>
          <w:sz w:val="22"/>
          <w:szCs w:val="22"/>
        </w:rPr>
        <w:t>„</w:t>
      </w:r>
      <w:r w:rsidR="00566839" w:rsidRPr="00566839">
        <w:rPr>
          <w:b/>
          <w:bCs/>
          <w:sz w:val="22"/>
          <w:szCs w:val="22"/>
        </w:rPr>
        <w:t>Budowa kanalizacji sanitarnej Żychlin – Brzoza – Kafar – Wola Bykowska, Gmina Grabica,  powiat piotrkowski, woj. łódzkie w formule zaprojektuj i wybuduj</w:t>
      </w:r>
      <w:r w:rsidR="00566839" w:rsidRPr="00566839">
        <w:rPr>
          <w:b/>
          <w:bCs/>
          <w:color w:val="000000" w:themeColor="text1"/>
          <w:sz w:val="22"/>
          <w:szCs w:val="22"/>
        </w:rPr>
        <w:t>”</w:t>
      </w:r>
      <w:r>
        <w:rPr>
          <w:b/>
          <w:bCs/>
          <w:color w:val="000000" w:themeColor="text1"/>
          <w:sz w:val="22"/>
          <w:szCs w:val="22"/>
        </w:rPr>
        <w:t xml:space="preserve"> </w:t>
      </w:r>
      <w:r w:rsidR="007049B2" w:rsidRPr="00566839">
        <w:rPr>
          <w:sz w:val="22"/>
          <w:szCs w:val="22"/>
          <w:lang w:eastAsia="ar-SA"/>
        </w:rPr>
        <w:t>oferujemy wykonanie przedmiotu zamówienia zgodnie z poniższy</w:t>
      </w:r>
      <w:r>
        <w:rPr>
          <w:sz w:val="22"/>
          <w:szCs w:val="22"/>
          <w:lang w:eastAsia="ar-SA"/>
        </w:rPr>
        <w:t>mi wartościami wynagrodzeń za poszczególne elementy zamówienia</w:t>
      </w:r>
      <w:r w:rsidR="007049B2" w:rsidRPr="00566839">
        <w:rPr>
          <w:sz w:val="22"/>
          <w:szCs w:val="22"/>
          <w:lang w:eastAsia="ar-SA"/>
        </w:rPr>
        <w:t>:</w:t>
      </w:r>
    </w:p>
    <w:p w14:paraId="1A6F21B6" w14:textId="77777777" w:rsidR="00566839" w:rsidRPr="00566839" w:rsidRDefault="00566839" w:rsidP="007049B2">
      <w:pPr>
        <w:jc w:val="both"/>
        <w:rPr>
          <w:sz w:val="22"/>
          <w:szCs w:val="22"/>
          <w:lang w:eastAsia="ar-SA"/>
        </w:rPr>
      </w:pPr>
    </w:p>
    <w:p w14:paraId="400B12EE" w14:textId="0C9409D2" w:rsidR="007049B2" w:rsidRDefault="00566839" w:rsidP="00021731">
      <w:pPr>
        <w:spacing w:after="120" w:line="259" w:lineRule="auto"/>
        <w:rPr>
          <w:rFonts w:eastAsia="Calibri"/>
          <w:b/>
          <w:bCs/>
          <w:sz w:val="22"/>
          <w:szCs w:val="22"/>
          <w:u w:val="single"/>
          <w:lang w:eastAsia="en-US"/>
        </w:rPr>
      </w:pPr>
      <w:r w:rsidRPr="00566839">
        <w:rPr>
          <w:rFonts w:eastAsia="Calibri"/>
          <w:b/>
          <w:bCs/>
          <w:sz w:val="22"/>
          <w:szCs w:val="22"/>
          <w:u w:val="single"/>
          <w:lang w:eastAsia="en-US"/>
        </w:rPr>
        <w:t>Etap I</w:t>
      </w:r>
      <w:r w:rsidR="00794F53">
        <w:rPr>
          <w:rFonts w:eastAsia="Calibri"/>
          <w:b/>
          <w:bCs/>
          <w:sz w:val="22"/>
          <w:szCs w:val="22"/>
          <w:u w:val="single"/>
          <w:lang w:eastAsia="en-US"/>
        </w:rPr>
        <w:t xml:space="preserve"> - </w:t>
      </w:r>
      <w:r w:rsidR="00794F53">
        <w:rPr>
          <w:b/>
          <w:sz w:val="22"/>
          <w:szCs w:val="22"/>
          <w:u w:val="single"/>
        </w:rPr>
        <w:t>Budowa kanalizacji sanitarnej w miejscowości Żychlin, Brzoza, Władysławów wraz z modernizacją dwóch pompowni znajdujących się w Grabicy</w:t>
      </w:r>
      <w:r w:rsidRPr="00566839">
        <w:rPr>
          <w:rFonts w:eastAsia="Calibri"/>
          <w:b/>
          <w:bCs/>
          <w:sz w:val="22"/>
          <w:szCs w:val="22"/>
          <w:u w:val="single"/>
          <w:lang w:eastAsia="en-US"/>
        </w:rPr>
        <w:t>:</w:t>
      </w:r>
    </w:p>
    <w:p w14:paraId="421EFC13" w14:textId="77777777" w:rsidR="005E4702" w:rsidRDefault="005E4702" w:rsidP="005E4702">
      <w:pPr>
        <w:widowControl w:val="0"/>
        <w:autoSpaceDE w:val="0"/>
        <w:autoSpaceDN w:val="0"/>
        <w:adjustRightInd w:val="0"/>
        <w:jc w:val="both"/>
        <w:rPr>
          <w:b/>
          <w:bCs/>
          <w:color w:val="000000"/>
        </w:rPr>
      </w:pPr>
      <w:r w:rsidRPr="005E4702">
        <w:rPr>
          <w:b/>
          <w:bCs/>
          <w:color w:val="000000"/>
        </w:rPr>
        <w:t>wynagrodzenie ryczałtowe w wysokości .................................. złotych brutto</w:t>
      </w:r>
      <w:r>
        <w:rPr>
          <w:b/>
          <w:bCs/>
          <w:color w:val="000000"/>
        </w:rPr>
        <w:t xml:space="preserve">, </w:t>
      </w:r>
      <w:r w:rsidRPr="005E4702">
        <w:rPr>
          <w:b/>
          <w:bCs/>
          <w:color w:val="000000"/>
        </w:rPr>
        <w:t>w tym …% VAT,</w:t>
      </w:r>
    </w:p>
    <w:p w14:paraId="7ED86D94" w14:textId="58A1614F" w:rsidR="005E4702" w:rsidRPr="005E4702" w:rsidRDefault="005E4702" w:rsidP="005E4702">
      <w:pPr>
        <w:widowControl w:val="0"/>
        <w:autoSpaceDE w:val="0"/>
        <w:autoSpaceDN w:val="0"/>
        <w:adjustRightInd w:val="0"/>
        <w:jc w:val="both"/>
        <w:rPr>
          <w:b/>
          <w:bCs/>
          <w:color w:val="000000"/>
        </w:rPr>
      </w:pPr>
      <w:r w:rsidRPr="005E4702">
        <w:rPr>
          <w:b/>
          <w:bCs/>
          <w:color w:val="000000" w:themeColor="text1"/>
        </w:rPr>
        <w:t>na które składa się:</w:t>
      </w:r>
    </w:p>
    <w:p w14:paraId="4FF0D607" w14:textId="08676695" w:rsidR="005E4702" w:rsidRPr="00C93DF4" w:rsidRDefault="005E4702" w:rsidP="003275D7">
      <w:pPr>
        <w:pStyle w:val="Akapitzlist"/>
        <w:widowControl w:val="0"/>
        <w:numPr>
          <w:ilvl w:val="1"/>
          <w:numId w:val="136"/>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lang w:val="pl-PL"/>
        </w:rPr>
        <w:t xml:space="preserve">opracowanie dokumentacji projektowej Etapu I ………………. zł brutto </w:t>
      </w:r>
      <w:r w:rsidRPr="00C93DF4">
        <w:rPr>
          <w:rFonts w:ascii="Times New Roman" w:hAnsi="Times New Roman"/>
        </w:rPr>
        <w:t xml:space="preserve">(słownie </w:t>
      </w:r>
      <w:r w:rsidRPr="00C93DF4">
        <w:rPr>
          <w:rFonts w:ascii="Times New Roman" w:hAnsi="Times New Roman"/>
          <w:color w:val="000000" w:themeColor="text1"/>
        </w:rPr>
        <w:t>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654FAFC5" w14:textId="1B3E6AFA" w:rsidR="005E4702" w:rsidRPr="00C93DF4" w:rsidRDefault="005E4702" w:rsidP="003275D7">
      <w:pPr>
        <w:pStyle w:val="Akapitzlist"/>
        <w:widowControl w:val="0"/>
        <w:numPr>
          <w:ilvl w:val="1"/>
          <w:numId w:val="136"/>
        </w:numPr>
        <w:tabs>
          <w:tab w:val="left" w:pos="360"/>
        </w:tabs>
        <w:suppressAutoHyphens/>
        <w:autoSpaceDE w:val="0"/>
        <w:ind w:left="993" w:hanging="284"/>
        <w:jc w:val="both"/>
        <w:rPr>
          <w:rFonts w:ascii="Times New Roman" w:hAnsi="Times New Roman"/>
          <w:color w:val="000000" w:themeColor="text1"/>
        </w:rPr>
      </w:pPr>
      <w:r w:rsidRPr="00C93DF4">
        <w:rPr>
          <w:rFonts w:ascii="Times New Roman" w:hAnsi="Times New Roman"/>
          <w:color w:val="000000" w:themeColor="text1"/>
          <w:lang w:val="pl-PL"/>
        </w:rPr>
        <w:t xml:space="preserve">sprawowanie nadzoru autorskiego Etapu I……………….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3D17019E" w14:textId="77CC7E06" w:rsidR="005E4702" w:rsidRDefault="005E4702" w:rsidP="003275D7">
      <w:pPr>
        <w:pStyle w:val="Akapitzlist"/>
        <w:widowControl w:val="0"/>
        <w:numPr>
          <w:ilvl w:val="1"/>
          <w:numId w:val="136"/>
        </w:numPr>
        <w:tabs>
          <w:tab w:val="left" w:pos="360"/>
        </w:tabs>
        <w:suppressAutoHyphens/>
        <w:autoSpaceDE w:val="0"/>
        <w:ind w:left="993" w:hanging="284"/>
        <w:jc w:val="both"/>
        <w:rPr>
          <w:rFonts w:ascii="Times New Roman" w:hAnsi="Times New Roman"/>
          <w:color w:val="000000" w:themeColor="text1"/>
        </w:rPr>
      </w:pPr>
      <w:r w:rsidRPr="00C93DF4">
        <w:rPr>
          <w:rFonts w:ascii="Times New Roman" w:hAnsi="Times New Roman"/>
          <w:color w:val="000000" w:themeColor="text1"/>
          <w:lang w:val="pl-PL"/>
        </w:rPr>
        <w:t xml:space="preserve">wykonanie robót budowlanych Etapu I wraz z </w:t>
      </w:r>
      <w:r w:rsidRPr="00C93DF4">
        <w:rPr>
          <w:rFonts w:ascii="Times New Roman" w:hAnsi="Times New Roman"/>
        </w:rPr>
        <w:t xml:space="preserve">uzyskaniem prawomocnej decyzji pozwolenia na użytkowanie lub dokonaniem zakończenia rozpoczęcia użytkowania bez sprzeciwu </w:t>
      </w:r>
      <w:r w:rsidRPr="00C93DF4">
        <w:rPr>
          <w:rFonts w:ascii="Times New Roman" w:hAnsi="Times New Roman"/>
          <w:lang w:val="pl-PL"/>
        </w:rPr>
        <w:t>Etapu I</w:t>
      </w:r>
      <w:r>
        <w:rPr>
          <w:rFonts w:ascii="Times New Roman" w:hAnsi="Times New Roman"/>
          <w:lang w:val="pl-PL"/>
        </w:rPr>
        <w:t xml:space="preserve"> (jeżeli dotyczy)</w:t>
      </w:r>
      <w:r w:rsidRPr="00C93DF4">
        <w:rPr>
          <w:rFonts w:ascii="Times New Roman" w:hAnsi="Times New Roman"/>
          <w:lang w:val="pl-PL"/>
        </w:rPr>
        <w:t xml:space="preserve"> </w:t>
      </w:r>
      <w:r w:rsidRPr="00C93DF4">
        <w:rPr>
          <w:rFonts w:ascii="Times New Roman" w:hAnsi="Times New Roman"/>
          <w:color w:val="000000" w:themeColor="text1"/>
          <w:lang w:val="pl-PL"/>
        </w:rPr>
        <w:t xml:space="preserve">……………….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683B817A" w14:textId="08B8B09C" w:rsidR="005E4702" w:rsidRPr="00794F53" w:rsidRDefault="005E4702" w:rsidP="00794F53">
      <w:pPr>
        <w:spacing w:before="120" w:after="120"/>
        <w:jc w:val="both"/>
        <w:rPr>
          <w:b/>
          <w:sz w:val="22"/>
          <w:szCs w:val="22"/>
          <w:u w:val="single"/>
        </w:rPr>
      </w:pPr>
      <w:r w:rsidRPr="00794F53">
        <w:rPr>
          <w:rFonts w:eastAsia="Calibri"/>
          <w:b/>
          <w:bCs/>
          <w:sz w:val="22"/>
          <w:szCs w:val="22"/>
          <w:u w:val="single"/>
        </w:rPr>
        <w:t>Etap II</w:t>
      </w:r>
      <w:r w:rsidR="00794F53" w:rsidRPr="00794F53">
        <w:rPr>
          <w:rFonts w:eastAsia="Calibri"/>
          <w:b/>
          <w:bCs/>
          <w:sz w:val="22"/>
          <w:szCs w:val="22"/>
          <w:u w:val="single"/>
        </w:rPr>
        <w:t xml:space="preserve"> - </w:t>
      </w:r>
      <w:r w:rsidR="00794F53" w:rsidRPr="00794F53">
        <w:rPr>
          <w:b/>
          <w:sz w:val="22"/>
          <w:szCs w:val="22"/>
          <w:u w:val="single"/>
        </w:rPr>
        <w:t>Budowa kanalizacji sanitarnej w miejscowości Brzoza, Władysławów, Kafar, Wola Bykowska</w:t>
      </w:r>
      <w:r w:rsidRPr="00794F53">
        <w:rPr>
          <w:rFonts w:eastAsia="Calibri"/>
          <w:b/>
          <w:bCs/>
          <w:sz w:val="22"/>
          <w:szCs w:val="22"/>
          <w:u w:val="single"/>
        </w:rPr>
        <w:t>:</w:t>
      </w:r>
    </w:p>
    <w:p w14:paraId="71CA86FE" w14:textId="77777777" w:rsidR="005E4702" w:rsidRDefault="005E4702" w:rsidP="00021731">
      <w:pPr>
        <w:widowControl w:val="0"/>
        <w:autoSpaceDE w:val="0"/>
        <w:autoSpaceDN w:val="0"/>
        <w:adjustRightInd w:val="0"/>
        <w:jc w:val="both"/>
        <w:rPr>
          <w:b/>
          <w:bCs/>
          <w:color w:val="000000"/>
        </w:rPr>
      </w:pPr>
      <w:r w:rsidRPr="005E4702">
        <w:rPr>
          <w:b/>
          <w:bCs/>
          <w:color w:val="000000"/>
        </w:rPr>
        <w:t>wynagrodzenie ryczałtowe w wysokości .................................. złotych brutto,</w:t>
      </w:r>
      <w:r w:rsidRPr="005E4702">
        <w:rPr>
          <w:b/>
          <w:bCs/>
          <w:color w:val="000000" w:themeColor="text1"/>
        </w:rPr>
        <w:t xml:space="preserve"> </w:t>
      </w:r>
      <w:r w:rsidRPr="005E4702">
        <w:rPr>
          <w:b/>
          <w:bCs/>
          <w:color w:val="000000"/>
        </w:rPr>
        <w:t>w tym …% VAT,</w:t>
      </w:r>
    </w:p>
    <w:p w14:paraId="36A5D733" w14:textId="01A9C11A" w:rsidR="005E4702" w:rsidRPr="005E4702" w:rsidRDefault="005E4702" w:rsidP="005E4702">
      <w:pPr>
        <w:widowControl w:val="0"/>
        <w:autoSpaceDE w:val="0"/>
        <w:autoSpaceDN w:val="0"/>
        <w:adjustRightInd w:val="0"/>
        <w:jc w:val="both"/>
        <w:rPr>
          <w:color w:val="000000"/>
        </w:rPr>
      </w:pPr>
      <w:r w:rsidRPr="005E4702">
        <w:rPr>
          <w:b/>
          <w:bCs/>
          <w:color w:val="000000" w:themeColor="text1"/>
        </w:rPr>
        <w:t>na które składa się:</w:t>
      </w:r>
    </w:p>
    <w:p w14:paraId="133DA056" w14:textId="77777777" w:rsidR="005E4702" w:rsidRPr="00C93DF4" w:rsidRDefault="005E4702" w:rsidP="003275D7">
      <w:pPr>
        <w:pStyle w:val="Akapitzlist"/>
        <w:widowControl w:val="0"/>
        <w:numPr>
          <w:ilvl w:val="3"/>
          <w:numId w:val="117"/>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lang w:val="pl-PL"/>
        </w:rPr>
        <w:t xml:space="preserve">za opracowanie dokumentacji projektowej Etapu II ………………. zł brutto </w:t>
      </w:r>
      <w:r w:rsidRPr="00C93DF4">
        <w:rPr>
          <w:rFonts w:ascii="Times New Roman" w:hAnsi="Times New Roman"/>
        </w:rPr>
        <w:t xml:space="preserve">(słownie </w:t>
      </w:r>
      <w:r w:rsidRPr="00C93DF4">
        <w:rPr>
          <w:rFonts w:ascii="Times New Roman" w:hAnsi="Times New Roman"/>
          <w:color w:val="000000" w:themeColor="text1"/>
        </w:rPr>
        <w:t>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3E3CD0CB" w14:textId="77777777" w:rsidR="005E4702" w:rsidRPr="00C93DF4" w:rsidRDefault="005E4702" w:rsidP="003275D7">
      <w:pPr>
        <w:pStyle w:val="Akapitzlist"/>
        <w:widowControl w:val="0"/>
        <w:numPr>
          <w:ilvl w:val="3"/>
          <w:numId w:val="117"/>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themeColor="text1"/>
          <w:lang w:val="pl-PL"/>
        </w:rPr>
        <w:t xml:space="preserve">za sprawowanie nadzoru autorskiego Etapu II ……………….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448EA962" w14:textId="0276726D" w:rsidR="00021731" w:rsidRPr="00D97961" w:rsidRDefault="005E4702" w:rsidP="00566839">
      <w:pPr>
        <w:pStyle w:val="Akapitzlist"/>
        <w:widowControl w:val="0"/>
        <w:numPr>
          <w:ilvl w:val="3"/>
          <w:numId w:val="117"/>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themeColor="text1"/>
          <w:lang w:val="pl-PL"/>
        </w:rPr>
        <w:t xml:space="preserve">za wykonanie robót budowlanych Etapu II wraz z </w:t>
      </w:r>
      <w:r w:rsidRPr="00C93DF4">
        <w:rPr>
          <w:rFonts w:ascii="Times New Roman" w:hAnsi="Times New Roman"/>
        </w:rPr>
        <w:t xml:space="preserve">uzyskaniem prawomocnej decyzji pozwolenia na użytkowanie lub dokonaniem zakończenia rozpoczęcia użytkowania bez sprzeciwu </w:t>
      </w:r>
      <w:r w:rsidRPr="00C93DF4">
        <w:rPr>
          <w:rFonts w:ascii="Times New Roman" w:hAnsi="Times New Roman"/>
          <w:lang w:val="pl-PL"/>
        </w:rPr>
        <w:t>Etapu II</w:t>
      </w:r>
      <w:r>
        <w:rPr>
          <w:rFonts w:ascii="Times New Roman" w:hAnsi="Times New Roman"/>
          <w:lang w:val="pl-PL"/>
        </w:rPr>
        <w:t xml:space="preserve"> (jeżeli dotyczy)</w:t>
      </w:r>
      <w:r w:rsidRPr="00C93DF4">
        <w:rPr>
          <w:rFonts w:ascii="Times New Roman" w:hAnsi="Times New Roman"/>
          <w:lang w:val="pl-PL"/>
        </w:rPr>
        <w:t xml:space="preserve"> </w:t>
      </w:r>
      <w:r w:rsidRPr="00C93DF4">
        <w:rPr>
          <w:rFonts w:ascii="Times New Roman" w:hAnsi="Times New Roman"/>
          <w:color w:val="000000" w:themeColor="text1"/>
          <w:lang w:val="pl-PL"/>
        </w:rPr>
        <w:t xml:space="preserve">……………….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48C350A5" w14:textId="77777777" w:rsidR="00021731" w:rsidRDefault="00021731" w:rsidP="00566839">
      <w:pPr>
        <w:rPr>
          <w:bCs/>
          <w:sz w:val="20"/>
          <w:szCs w:val="20"/>
        </w:rPr>
      </w:pPr>
    </w:p>
    <w:p w14:paraId="77AB53A4" w14:textId="3004F1F7" w:rsidR="00566839" w:rsidRPr="00173A6B" w:rsidRDefault="00566839" w:rsidP="00566839">
      <w:pPr>
        <w:rPr>
          <w:bCs/>
          <w:sz w:val="20"/>
          <w:szCs w:val="20"/>
        </w:rPr>
      </w:pPr>
      <w:r w:rsidRPr="00173A6B">
        <w:rPr>
          <w:bCs/>
          <w:sz w:val="20"/>
          <w:szCs w:val="20"/>
        </w:rPr>
        <w:t>…………………….…., dnia ____.____.20</w:t>
      </w:r>
      <w:r>
        <w:rPr>
          <w:bCs/>
          <w:sz w:val="20"/>
          <w:szCs w:val="20"/>
        </w:rPr>
        <w:t>20</w:t>
      </w:r>
      <w:r w:rsidRPr="00173A6B">
        <w:rPr>
          <w:bCs/>
          <w:sz w:val="20"/>
          <w:szCs w:val="20"/>
        </w:rPr>
        <w:t>r.                                ……..……..…..………………………................</w:t>
      </w:r>
    </w:p>
    <w:p w14:paraId="02B4C3ED" w14:textId="2E18E243" w:rsidR="00566839" w:rsidRPr="003275D7" w:rsidRDefault="00566839" w:rsidP="00566839">
      <w:pPr>
        <w:ind w:left="5954" w:hanging="5954"/>
        <w:rPr>
          <w:bCs/>
          <w:color w:val="FF0000"/>
          <w:sz w:val="20"/>
          <w:szCs w:val="20"/>
        </w:rPr>
      </w:pPr>
      <w:r w:rsidRPr="00173A6B">
        <w:rPr>
          <w:bCs/>
          <w:sz w:val="20"/>
          <w:szCs w:val="20"/>
        </w:rPr>
        <w:t xml:space="preserve">          (miejscowość)                                                                            (pieczęć i podpis osoby/osób uprawnionej/-ych       </w:t>
      </w:r>
      <w:r w:rsidRPr="00021731">
        <w:rPr>
          <w:bCs/>
          <w:color w:val="000000" w:themeColor="text1"/>
          <w:sz w:val="20"/>
          <w:szCs w:val="20"/>
        </w:rPr>
        <w:t>do podejmowania zobowiązań)</w:t>
      </w:r>
    </w:p>
    <w:p w14:paraId="58BE1985" w14:textId="77777777" w:rsidR="000358B0" w:rsidRDefault="000358B0" w:rsidP="00566839">
      <w:pPr>
        <w:ind w:left="5954" w:hanging="5954"/>
        <w:rPr>
          <w:b/>
          <w:color w:val="FF0000"/>
          <w:sz w:val="18"/>
          <w:szCs w:val="18"/>
        </w:rPr>
      </w:pPr>
    </w:p>
    <w:p w14:paraId="0BAD00BB" w14:textId="439C282D" w:rsidR="005E4702" w:rsidRPr="00021731" w:rsidRDefault="005E4702" w:rsidP="00566839">
      <w:pPr>
        <w:ind w:left="5954" w:hanging="5954"/>
        <w:rPr>
          <w:b/>
          <w:color w:val="FF0000"/>
          <w:sz w:val="18"/>
          <w:szCs w:val="18"/>
        </w:rPr>
      </w:pPr>
      <w:r w:rsidRPr="00021731">
        <w:rPr>
          <w:b/>
          <w:color w:val="FF0000"/>
          <w:sz w:val="18"/>
          <w:szCs w:val="18"/>
        </w:rPr>
        <w:t>UWAGA!</w:t>
      </w:r>
    </w:p>
    <w:p w14:paraId="68A1F4A1" w14:textId="3EAD0835" w:rsidR="005E4702" w:rsidRPr="00021731" w:rsidRDefault="006B7687" w:rsidP="00211723">
      <w:pPr>
        <w:tabs>
          <w:tab w:val="left" w:pos="540"/>
        </w:tabs>
        <w:autoSpaceDE w:val="0"/>
        <w:autoSpaceDN w:val="0"/>
        <w:adjustRightInd w:val="0"/>
        <w:spacing w:after="120"/>
        <w:jc w:val="both"/>
        <w:rPr>
          <w:b/>
          <w:bCs/>
          <w:color w:val="FF0000"/>
          <w:sz w:val="18"/>
          <w:szCs w:val="18"/>
          <w:lang w:eastAsia="ja-JP"/>
        </w:rPr>
      </w:pPr>
      <w:r w:rsidRPr="00021731">
        <w:rPr>
          <w:b/>
          <w:bCs/>
          <w:color w:val="FF0000"/>
          <w:sz w:val="18"/>
          <w:szCs w:val="18"/>
          <w:lang w:eastAsia="ja-JP"/>
        </w:rPr>
        <w:t xml:space="preserve">- </w:t>
      </w:r>
      <w:r w:rsidR="00211723" w:rsidRPr="00021731">
        <w:rPr>
          <w:b/>
          <w:bCs/>
          <w:color w:val="FF0000"/>
          <w:sz w:val="18"/>
          <w:szCs w:val="18"/>
          <w:lang w:eastAsia="ja-JP"/>
        </w:rPr>
        <w:t>Zamawiający zastrzega, że wskazane przez Wykonawcę wynagrodzenie</w:t>
      </w:r>
      <w:r w:rsidR="00211723" w:rsidRPr="00021731">
        <w:rPr>
          <w:color w:val="FF0000"/>
          <w:sz w:val="18"/>
          <w:szCs w:val="18"/>
        </w:rPr>
        <w:t xml:space="preserve"> </w:t>
      </w:r>
      <w:r w:rsidR="00211723" w:rsidRPr="00021731">
        <w:rPr>
          <w:b/>
          <w:bCs/>
          <w:color w:val="FF0000"/>
          <w:sz w:val="18"/>
          <w:szCs w:val="18"/>
        </w:rPr>
        <w:t>brutto</w:t>
      </w:r>
      <w:r w:rsidR="00211723" w:rsidRPr="00021731">
        <w:rPr>
          <w:color w:val="FF0000"/>
          <w:sz w:val="18"/>
          <w:szCs w:val="18"/>
        </w:rPr>
        <w:t xml:space="preserve"> </w:t>
      </w:r>
      <w:r w:rsidR="00211723" w:rsidRPr="00021731">
        <w:rPr>
          <w:b/>
          <w:bCs/>
          <w:color w:val="FF0000"/>
          <w:sz w:val="18"/>
          <w:szCs w:val="18"/>
          <w:lang w:eastAsia="ja-JP"/>
        </w:rPr>
        <w:t>należne za sporządzenie dokumentacji projektowej każdego z Etapów nie może być wyższe niż 5%</w:t>
      </w:r>
      <w:r w:rsidR="00211723" w:rsidRPr="00021731">
        <w:rPr>
          <w:color w:val="FF0000"/>
          <w:sz w:val="18"/>
          <w:szCs w:val="18"/>
        </w:rPr>
        <w:t xml:space="preserve"> </w:t>
      </w:r>
      <w:r w:rsidR="00211723" w:rsidRPr="00021731">
        <w:rPr>
          <w:b/>
          <w:bCs/>
          <w:color w:val="FF0000"/>
          <w:sz w:val="18"/>
          <w:szCs w:val="18"/>
          <w:lang w:eastAsia="ja-JP"/>
        </w:rPr>
        <w:t>wynagrodzenie brutto za wykonanie robót budowlanych każdego z Etapów.</w:t>
      </w:r>
    </w:p>
    <w:p w14:paraId="0F20C035" w14:textId="76BAC9A7" w:rsidR="006B7687" w:rsidRDefault="006B7687" w:rsidP="00211723">
      <w:pPr>
        <w:tabs>
          <w:tab w:val="left" w:pos="540"/>
        </w:tabs>
        <w:autoSpaceDE w:val="0"/>
        <w:autoSpaceDN w:val="0"/>
        <w:adjustRightInd w:val="0"/>
        <w:spacing w:after="120"/>
        <w:jc w:val="both"/>
        <w:rPr>
          <w:b/>
          <w:bCs/>
          <w:color w:val="FF0000"/>
          <w:sz w:val="18"/>
          <w:szCs w:val="18"/>
          <w:lang w:eastAsia="ja-JP"/>
        </w:rPr>
      </w:pPr>
      <w:r w:rsidRPr="00021731">
        <w:rPr>
          <w:b/>
          <w:bCs/>
          <w:color w:val="FF0000"/>
          <w:sz w:val="18"/>
          <w:szCs w:val="18"/>
          <w:lang w:eastAsia="ja-JP"/>
        </w:rPr>
        <w:t>- Zamawiający zastrzega, że wskazane przez Wykonawcę wynagrodzenie</w:t>
      </w:r>
      <w:r w:rsidRPr="00021731">
        <w:rPr>
          <w:color w:val="FF0000"/>
          <w:sz w:val="18"/>
          <w:szCs w:val="18"/>
        </w:rPr>
        <w:t xml:space="preserve"> </w:t>
      </w:r>
      <w:r w:rsidRPr="00021731">
        <w:rPr>
          <w:b/>
          <w:bCs/>
          <w:color w:val="FF0000"/>
          <w:sz w:val="18"/>
          <w:szCs w:val="18"/>
        </w:rPr>
        <w:t>brutto</w:t>
      </w:r>
      <w:r w:rsidRPr="00021731">
        <w:rPr>
          <w:color w:val="FF0000"/>
          <w:sz w:val="18"/>
          <w:szCs w:val="18"/>
        </w:rPr>
        <w:t xml:space="preserve"> </w:t>
      </w:r>
      <w:r w:rsidRPr="00021731">
        <w:rPr>
          <w:b/>
          <w:bCs/>
          <w:color w:val="FF0000"/>
          <w:sz w:val="18"/>
          <w:szCs w:val="18"/>
          <w:lang w:eastAsia="ja-JP"/>
        </w:rPr>
        <w:t xml:space="preserve">należne za sprawowanie nadzoru autorskiego każdego z Etapów nie może być wyższe niż </w:t>
      </w:r>
      <w:r w:rsidR="007934D1" w:rsidRPr="00021731">
        <w:rPr>
          <w:b/>
          <w:bCs/>
          <w:color w:val="FF0000"/>
          <w:sz w:val="18"/>
          <w:szCs w:val="18"/>
          <w:lang w:eastAsia="ja-JP"/>
        </w:rPr>
        <w:t>3</w:t>
      </w:r>
      <w:r w:rsidRPr="00021731">
        <w:rPr>
          <w:b/>
          <w:bCs/>
          <w:color w:val="FF0000"/>
          <w:sz w:val="18"/>
          <w:szCs w:val="18"/>
          <w:lang w:eastAsia="ja-JP"/>
        </w:rPr>
        <w:t>%</w:t>
      </w:r>
      <w:r w:rsidRPr="00021731">
        <w:rPr>
          <w:color w:val="FF0000"/>
          <w:sz w:val="18"/>
          <w:szCs w:val="18"/>
        </w:rPr>
        <w:t xml:space="preserve"> </w:t>
      </w:r>
      <w:r w:rsidRPr="00021731">
        <w:rPr>
          <w:b/>
          <w:bCs/>
          <w:color w:val="FF0000"/>
          <w:sz w:val="18"/>
          <w:szCs w:val="18"/>
          <w:lang w:eastAsia="ja-JP"/>
        </w:rPr>
        <w:t xml:space="preserve">wynagrodzenie brutto za </w:t>
      </w:r>
      <w:r w:rsidR="003275D7" w:rsidRPr="00021731">
        <w:rPr>
          <w:b/>
          <w:bCs/>
          <w:color w:val="FF0000"/>
          <w:sz w:val="18"/>
          <w:szCs w:val="18"/>
          <w:lang w:eastAsia="ja-JP"/>
        </w:rPr>
        <w:t xml:space="preserve">opracowanie </w:t>
      </w:r>
      <w:r w:rsidRPr="00021731">
        <w:rPr>
          <w:b/>
          <w:bCs/>
          <w:color w:val="FF0000"/>
          <w:sz w:val="18"/>
          <w:szCs w:val="18"/>
          <w:lang w:eastAsia="ja-JP"/>
        </w:rPr>
        <w:t>dokumentacj</w:t>
      </w:r>
      <w:r w:rsidR="003275D7" w:rsidRPr="00021731">
        <w:rPr>
          <w:b/>
          <w:bCs/>
          <w:color w:val="FF0000"/>
          <w:sz w:val="18"/>
          <w:szCs w:val="18"/>
          <w:lang w:eastAsia="ja-JP"/>
        </w:rPr>
        <w:t xml:space="preserve">i </w:t>
      </w:r>
      <w:r w:rsidRPr="00021731">
        <w:rPr>
          <w:b/>
          <w:bCs/>
          <w:color w:val="FF0000"/>
          <w:sz w:val="18"/>
          <w:szCs w:val="18"/>
          <w:lang w:eastAsia="ja-JP"/>
        </w:rPr>
        <w:t>projektowej każdego z Etapów.</w:t>
      </w:r>
    </w:p>
    <w:p w14:paraId="76D6FFCE" w14:textId="77777777" w:rsidR="00021731" w:rsidRPr="00021731" w:rsidRDefault="00021731" w:rsidP="00211723">
      <w:pPr>
        <w:tabs>
          <w:tab w:val="left" w:pos="540"/>
        </w:tabs>
        <w:autoSpaceDE w:val="0"/>
        <w:autoSpaceDN w:val="0"/>
        <w:adjustRightInd w:val="0"/>
        <w:spacing w:after="120"/>
        <w:jc w:val="both"/>
        <w:rPr>
          <w:color w:val="FF0000"/>
          <w:sz w:val="18"/>
          <w:szCs w:val="18"/>
        </w:rPr>
      </w:pPr>
    </w:p>
    <w:p w14:paraId="765A5845" w14:textId="77777777" w:rsidR="00AD60AB" w:rsidRPr="001F008A" w:rsidRDefault="00FB15A7" w:rsidP="00ED4355">
      <w:pPr>
        <w:pStyle w:val="Nagwek4"/>
        <w:numPr>
          <w:ilvl w:val="0"/>
          <w:numId w:val="0"/>
        </w:numPr>
        <w:pBdr>
          <w:top w:val="single" w:sz="4" w:space="0" w:color="auto"/>
          <w:left w:val="single" w:sz="4" w:space="4" w:color="auto"/>
          <w:bottom w:val="single" w:sz="4" w:space="1" w:color="auto"/>
          <w:right w:val="single" w:sz="4" w:space="4" w:color="auto"/>
        </w:pBdr>
        <w:shd w:val="clear" w:color="auto" w:fill="E6E6E6"/>
        <w:jc w:val="right"/>
        <w:rPr>
          <w:sz w:val="22"/>
          <w:szCs w:val="22"/>
        </w:rPr>
      </w:pPr>
      <w:r w:rsidRPr="001F008A">
        <w:rPr>
          <w:sz w:val="22"/>
          <w:szCs w:val="22"/>
        </w:rPr>
        <w:lastRenderedPageBreak/>
        <w:t>ZAŁĄCZNIK</w:t>
      </w:r>
      <w:r w:rsidR="00AD60AB" w:rsidRPr="001F008A">
        <w:rPr>
          <w:sz w:val="22"/>
          <w:szCs w:val="22"/>
        </w:rPr>
        <w:t xml:space="preserve"> NR 2</w:t>
      </w:r>
    </w:p>
    <w:p w14:paraId="46183FE6" w14:textId="77777777" w:rsidR="00743E63" w:rsidRPr="001F008A" w:rsidRDefault="00743E63" w:rsidP="005447A7">
      <w:pPr>
        <w:ind w:left="5670"/>
        <w:rPr>
          <w:b/>
          <w:sz w:val="22"/>
          <w:szCs w:val="22"/>
          <w:u w:val="single"/>
        </w:rPr>
      </w:pPr>
      <w:r w:rsidRPr="001F008A">
        <w:rPr>
          <w:b/>
          <w:sz w:val="22"/>
          <w:szCs w:val="22"/>
          <w:u w:val="single"/>
        </w:rPr>
        <w:t>ZAMAWIAJĄCY:</w:t>
      </w:r>
    </w:p>
    <w:p w14:paraId="20032E72" w14:textId="77777777" w:rsidR="00743E63" w:rsidRPr="001F008A" w:rsidRDefault="00743E63" w:rsidP="00743E63">
      <w:pPr>
        <w:ind w:left="5670"/>
        <w:jc w:val="both"/>
        <w:rPr>
          <w:bCs/>
          <w:iCs/>
          <w:sz w:val="22"/>
          <w:szCs w:val="22"/>
        </w:rPr>
      </w:pPr>
      <w:r w:rsidRPr="001F008A">
        <w:rPr>
          <w:bCs/>
          <w:iCs/>
          <w:sz w:val="22"/>
          <w:szCs w:val="22"/>
        </w:rPr>
        <w:t>URZĄD GMINY GRABICA</w:t>
      </w:r>
    </w:p>
    <w:p w14:paraId="24EFA16C" w14:textId="77777777" w:rsidR="00743E63" w:rsidRPr="001F008A" w:rsidRDefault="00743E63" w:rsidP="00743E63">
      <w:pPr>
        <w:ind w:left="5670"/>
        <w:jc w:val="both"/>
        <w:rPr>
          <w:sz w:val="22"/>
          <w:szCs w:val="22"/>
        </w:rPr>
      </w:pPr>
      <w:r w:rsidRPr="001F008A">
        <w:rPr>
          <w:sz w:val="22"/>
          <w:szCs w:val="22"/>
        </w:rPr>
        <w:t>GRABICA 66</w:t>
      </w:r>
    </w:p>
    <w:p w14:paraId="625BBBA4" w14:textId="77777777" w:rsidR="00743E63" w:rsidRPr="001F008A" w:rsidRDefault="00743E63" w:rsidP="00743E63">
      <w:pPr>
        <w:ind w:left="5670"/>
        <w:jc w:val="both"/>
        <w:rPr>
          <w:sz w:val="22"/>
          <w:szCs w:val="22"/>
          <w:u w:val="single"/>
        </w:rPr>
      </w:pPr>
      <w:r w:rsidRPr="001F008A">
        <w:rPr>
          <w:sz w:val="22"/>
          <w:szCs w:val="22"/>
          <w:u w:val="single"/>
        </w:rPr>
        <w:t>97-306 GRABICA</w:t>
      </w:r>
    </w:p>
    <w:p w14:paraId="52198B05" w14:textId="77777777" w:rsidR="00743E63" w:rsidRPr="001F008A" w:rsidRDefault="008E6E43" w:rsidP="00E54DDD">
      <w:pPr>
        <w:rPr>
          <w:b/>
          <w:sz w:val="22"/>
          <w:szCs w:val="22"/>
          <w:u w:val="single"/>
        </w:rPr>
      </w:pPr>
      <w:r w:rsidRPr="001F008A">
        <w:rPr>
          <w:b/>
          <w:sz w:val="22"/>
          <w:szCs w:val="22"/>
          <w:u w:val="single"/>
        </w:rPr>
        <w:t>WYKONAWCA</w:t>
      </w:r>
      <w:r w:rsidR="00743E63" w:rsidRPr="001F008A">
        <w:rPr>
          <w:b/>
          <w:sz w:val="22"/>
          <w:szCs w:val="22"/>
          <w:u w:val="single"/>
        </w:rPr>
        <w:t>:</w:t>
      </w:r>
    </w:p>
    <w:p w14:paraId="32B5F4FD" w14:textId="77777777" w:rsidR="00743E63" w:rsidRPr="001F008A" w:rsidRDefault="00743E63" w:rsidP="00743E63">
      <w:pPr>
        <w:ind w:right="5954"/>
        <w:rPr>
          <w:sz w:val="22"/>
          <w:szCs w:val="22"/>
        </w:rPr>
      </w:pPr>
      <w:r w:rsidRPr="001F008A">
        <w:rPr>
          <w:sz w:val="22"/>
          <w:szCs w:val="22"/>
        </w:rPr>
        <w:t>…………………………………………</w:t>
      </w:r>
      <w:r w:rsidR="006202F7" w:rsidRPr="001F008A">
        <w:rPr>
          <w:sz w:val="22"/>
          <w:szCs w:val="22"/>
        </w:rPr>
        <w:t>…………………………………………</w:t>
      </w:r>
      <w:r w:rsidRPr="001F008A">
        <w:rPr>
          <w:sz w:val="22"/>
          <w:szCs w:val="22"/>
        </w:rPr>
        <w:t>……………………………………</w:t>
      </w:r>
      <w:r w:rsidR="00DC5919" w:rsidRPr="001F008A">
        <w:rPr>
          <w:sz w:val="22"/>
          <w:szCs w:val="22"/>
        </w:rPr>
        <w:t>……</w:t>
      </w:r>
    </w:p>
    <w:p w14:paraId="178773ED" w14:textId="5B0117BD" w:rsidR="00743E63" w:rsidRPr="000358B0" w:rsidRDefault="00743E63" w:rsidP="00743E63">
      <w:pPr>
        <w:ind w:right="5953"/>
        <w:rPr>
          <w:i/>
          <w:sz w:val="20"/>
          <w:szCs w:val="20"/>
        </w:rPr>
      </w:pPr>
      <w:r w:rsidRPr="000358B0">
        <w:rPr>
          <w:i/>
          <w:sz w:val="20"/>
          <w:szCs w:val="20"/>
        </w:rPr>
        <w:t>(pełna nazwa/firma, adres, w zależności od podmiotu: NIP/REGON)</w:t>
      </w:r>
    </w:p>
    <w:p w14:paraId="53AFF017" w14:textId="77777777" w:rsidR="00743E63" w:rsidRPr="001F008A" w:rsidRDefault="00743E63" w:rsidP="00743E63">
      <w:pPr>
        <w:rPr>
          <w:sz w:val="22"/>
          <w:szCs w:val="22"/>
          <w:u w:val="single"/>
        </w:rPr>
      </w:pPr>
      <w:r w:rsidRPr="001F008A">
        <w:rPr>
          <w:sz w:val="22"/>
          <w:szCs w:val="22"/>
          <w:u w:val="single"/>
        </w:rPr>
        <w:t>reprezentowany przez:</w:t>
      </w:r>
    </w:p>
    <w:p w14:paraId="2796F32D" w14:textId="77777777" w:rsidR="00743E63" w:rsidRPr="001F008A" w:rsidRDefault="00743E63" w:rsidP="00743E63">
      <w:pPr>
        <w:ind w:right="5954"/>
        <w:rPr>
          <w:sz w:val="22"/>
          <w:szCs w:val="22"/>
        </w:rPr>
      </w:pPr>
      <w:r w:rsidRPr="001F008A">
        <w:rPr>
          <w:sz w:val="22"/>
          <w:szCs w:val="22"/>
        </w:rPr>
        <w:t>………………………………………………………………………………</w:t>
      </w:r>
    </w:p>
    <w:p w14:paraId="2F85332E" w14:textId="77777777" w:rsidR="00743E63" w:rsidRPr="001F008A" w:rsidRDefault="00743E63" w:rsidP="00743E63">
      <w:pPr>
        <w:ind w:right="5953"/>
        <w:rPr>
          <w:i/>
          <w:sz w:val="22"/>
          <w:szCs w:val="22"/>
        </w:rPr>
      </w:pPr>
      <w:r w:rsidRPr="001F008A">
        <w:rPr>
          <w:i/>
          <w:sz w:val="22"/>
          <w:szCs w:val="22"/>
        </w:rPr>
        <w:t>(imię, nazwisko, stanowisko/podstawa do reprezentacji)</w:t>
      </w:r>
    </w:p>
    <w:p w14:paraId="65F9C3DC" w14:textId="77777777" w:rsidR="00743E63" w:rsidRPr="001F008A" w:rsidRDefault="00743E63" w:rsidP="00743E63">
      <w:pPr>
        <w:rPr>
          <w:sz w:val="22"/>
          <w:szCs w:val="22"/>
        </w:rPr>
      </w:pPr>
    </w:p>
    <w:p w14:paraId="6D2ABD82" w14:textId="77777777" w:rsidR="00743E63" w:rsidRPr="001F008A" w:rsidRDefault="00743E63" w:rsidP="00743E63">
      <w:pPr>
        <w:spacing w:after="120" w:line="276" w:lineRule="auto"/>
        <w:jc w:val="center"/>
        <w:rPr>
          <w:b/>
          <w:sz w:val="22"/>
          <w:szCs w:val="22"/>
          <w:u w:val="single"/>
        </w:rPr>
      </w:pPr>
      <w:r w:rsidRPr="001F008A">
        <w:rPr>
          <w:b/>
          <w:sz w:val="22"/>
          <w:szCs w:val="22"/>
          <w:u w:val="single"/>
        </w:rPr>
        <w:t xml:space="preserve">OŚWIADCZENIE WYKONAWCY </w:t>
      </w:r>
    </w:p>
    <w:p w14:paraId="601FC626" w14:textId="77777777" w:rsidR="00743E63" w:rsidRPr="001F008A" w:rsidRDefault="00743E63" w:rsidP="00743E63">
      <w:pPr>
        <w:jc w:val="center"/>
        <w:rPr>
          <w:b/>
          <w:sz w:val="22"/>
          <w:szCs w:val="22"/>
        </w:rPr>
      </w:pPr>
      <w:r w:rsidRPr="001F008A">
        <w:rPr>
          <w:b/>
          <w:sz w:val="22"/>
          <w:szCs w:val="22"/>
        </w:rPr>
        <w:t xml:space="preserve">składane na podstawie art. 25a ust. 1 ustawy z dnia 29 stycznia 2004 r. </w:t>
      </w:r>
    </w:p>
    <w:p w14:paraId="163733BC" w14:textId="77777777" w:rsidR="00743E63" w:rsidRPr="001F008A" w:rsidRDefault="00743E63" w:rsidP="00743E63">
      <w:pPr>
        <w:jc w:val="center"/>
        <w:rPr>
          <w:b/>
          <w:sz w:val="22"/>
          <w:szCs w:val="22"/>
        </w:rPr>
      </w:pPr>
      <w:r w:rsidRPr="001F008A">
        <w:rPr>
          <w:b/>
          <w:sz w:val="22"/>
          <w:szCs w:val="22"/>
        </w:rPr>
        <w:t xml:space="preserve"> Prawo zamówień publicznych (dalej jako: ustawa Pzp), </w:t>
      </w:r>
    </w:p>
    <w:p w14:paraId="2D67EC0B" w14:textId="77777777" w:rsidR="00743E63" w:rsidRPr="001F008A" w:rsidRDefault="00743E63" w:rsidP="00743E63">
      <w:pPr>
        <w:spacing w:before="120" w:line="360" w:lineRule="auto"/>
        <w:jc w:val="center"/>
        <w:rPr>
          <w:b/>
          <w:sz w:val="22"/>
          <w:szCs w:val="22"/>
          <w:u w:val="single"/>
        </w:rPr>
      </w:pPr>
      <w:r w:rsidRPr="001F008A">
        <w:rPr>
          <w:b/>
          <w:sz w:val="22"/>
          <w:szCs w:val="22"/>
          <w:u w:val="single"/>
        </w:rPr>
        <w:t>DOTYCZĄCE PRZESŁANEK WYKLUCZENIA Z POSTĘPOWANIA</w:t>
      </w:r>
    </w:p>
    <w:p w14:paraId="5023141B" w14:textId="77777777" w:rsidR="00743E63" w:rsidRPr="001F008A" w:rsidRDefault="00743E63" w:rsidP="00743E63">
      <w:pPr>
        <w:spacing w:line="360" w:lineRule="auto"/>
        <w:jc w:val="both"/>
        <w:rPr>
          <w:sz w:val="22"/>
          <w:szCs w:val="22"/>
        </w:rPr>
      </w:pPr>
    </w:p>
    <w:p w14:paraId="55E24EFB" w14:textId="4F58634A" w:rsidR="00743E63" w:rsidRPr="001F008A" w:rsidRDefault="00743E63" w:rsidP="004626F0">
      <w:pPr>
        <w:jc w:val="both"/>
        <w:rPr>
          <w:sz w:val="22"/>
          <w:szCs w:val="22"/>
        </w:rPr>
      </w:pPr>
      <w:r w:rsidRPr="001F008A">
        <w:rPr>
          <w:sz w:val="22"/>
          <w:szCs w:val="22"/>
        </w:rPr>
        <w:t xml:space="preserve">Na potrzeby postępowania o udzielenie zamówienia publicznego </w:t>
      </w:r>
      <w:r w:rsidR="00346BE6" w:rsidRPr="001F008A">
        <w:rPr>
          <w:sz w:val="22"/>
          <w:szCs w:val="22"/>
        </w:rPr>
        <w:t>pn. „</w:t>
      </w:r>
      <w:r w:rsidR="006E17CF" w:rsidRPr="006E17CF">
        <w:rPr>
          <w:b/>
          <w:bCs/>
          <w:sz w:val="22"/>
          <w:szCs w:val="22"/>
        </w:rPr>
        <w:t xml:space="preserve">Budowa kanalizacji sanitarnej </w:t>
      </w:r>
      <w:r w:rsidR="006E17CF" w:rsidRPr="006E17CF">
        <w:rPr>
          <w:b/>
          <w:bCs/>
          <w:sz w:val="22"/>
          <w:szCs w:val="22"/>
        </w:rPr>
        <w:br/>
        <w:t>Żychlin – Brzoza – Kafar – Wola Bykowska, Gmina Grabica, powiat piotrkowski, woj. łódzkie w formule zaprojektuj i wybuduj</w:t>
      </w:r>
      <w:r w:rsidR="008A6681" w:rsidRPr="001F008A">
        <w:rPr>
          <w:b/>
          <w:sz w:val="22"/>
          <w:szCs w:val="22"/>
        </w:rPr>
        <w:t>”</w:t>
      </w:r>
      <w:r w:rsidRPr="001F008A">
        <w:rPr>
          <w:sz w:val="22"/>
          <w:szCs w:val="22"/>
        </w:rPr>
        <w:t>, prowadzonego przez</w:t>
      </w:r>
      <w:r w:rsidR="004D4DB8" w:rsidRPr="001F008A">
        <w:rPr>
          <w:sz w:val="22"/>
          <w:szCs w:val="22"/>
        </w:rPr>
        <w:t xml:space="preserve"> </w:t>
      </w:r>
      <w:r w:rsidR="00052019" w:rsidRPr="001F008A">
        <w:rPr>
          <w:sz w:val="22"/>
          <w:szCs w:val="22"/>
        </w:rPr>
        <w:t>Urząd Gminy Grabica</w:t>
      </w:r>
      <w:r w:rsidRPr="001F008A">
        <w:rPr>
          <w:sz w:val="22"/>
          <w:szCs w:val="22"/>
        </w:rPr>
        <w:t>, oświadczam, co następuje:</w:t>
      </w:r>
    </w:p>
    <w:p w14:paraId="54A76043" w14:textId="77777777" w:rsidR="00CD52E4" w:rsidRPr="001F008A" w:rsidRDefault="00B66FF3" w:rsidP="00B66FF3">
      <w:pPr>
        <w:pStyle w:val="Zwykytekst"/>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jc w:val="center"/>
        <w:rPr>
          <w:rFonts w:ascii="Times New Roman" w:hAnsi="Times New Roman"/>
          <w:b/>
          <w:sz w:val="22"/>
          <w:szCs w:val="22"/>
        </w:rPr>
      </w:pPr>
      <w:r w:rsidRPr="001F008A">
        <w:rPr>
          <w:rFonts w:ascii="Times New Roman" w:hAnsi="Times New Roman"/>
          <w:b/>
          <w:sz w:val="22"/>
          <w:szCs w:val="22"/>
        </w:rPr>
        <w:t>OŚWIADCZENIA DOTYCZĄCE WYKONAWCY</w:t>
      </w:r>
      <w:r w:rsidR="00CD52E4" w:rsidRPr="001F008A">
        <w:rPr>
          <w:rFonts w:ascii="Times New Roman" w:hAnsi="Times New Roman"/>
          <w:b/>
          <w:sz w:val="22"/>
          <w:szCs w:val="22"/>
        </w:rPr>
        <w:t>:</w:t>
      </w:r>
    </w:p>
    <w:p w14:paraId="418C9E9B" w14:textId="77777777" w:rsidR="00D019AA" w:rsidRPr="001F008A" w:rsidRDefault="00743E63" w:rsidP="007302BE">
      <w:pPr>
        <w:pStyle w:val="Akapitzlist"/>
        <w:numPr>
          <w:ilvl w:val="0"/>
          <w:numId w:val="60"/>
        </w:numPr>
        <w:spacing w:before="240" w:line="240" w:lineRule="auto"/>
        <w:ind w:left="426" w:hanging="426"/>
        <w:jc w:val="both"/>
        <w:rPr>
          <w:rFonts w:ascii="Times New Roman" w:hAnsi="Times New Roman"/>
        </w:rPr>
      </w:pPr>
      <w:r w:rsidRPr="001F008A">
        <w:rPr>
          <w:rFonts w:ascii="Times New Roman" w:hAnsi="Times New Roman"/>
        </w:rPr>
        <w:t>Oświadczam, że nie podlegam wyklucze</w:t>
      </w:r>
      <w:r w:rsidR="00AC173C" w:rsidRPr="001F008A">
        <w:rPr>
          <w:rFonts w:ascii="Times New Roman" w:hAnsi="Times New Roman"/>
        </w:rPr>
        <w:t xml:space="preserve">niu z postępowania na podstawie </w:t>
      </w:r>
      <w:r w:rsidRPr="001F008A">
        <w:rPr>
          <w:rFonts w:ascii="Times New Roman" w:hAnsi="Times New Roman"/>
        </w:rPr>
        <w:t>art. 24 ust 1 pkt 12-23 ustawy Pzp.</w:t>
      </w:r>
    </w:p>
    <w:p w14:paraId="45A0E371" w14:textId="77777777" w:rsidR="00743E63" w:rsidRPr="001F008A" w:rsidRDefault="00743E63" w:rsidP="007302BE">
      <w:pPr>
        <w:pStyle w:val="Akapitzlist"/>
        <w:numPr>
          <w:ilvl w:val="0"/>
          <w:numId w:val="60"/>
        </w:numPr>
        <w:spacing w:after="0" w:line="240" w:lineRule="auto"/>
        <w:ind w:left="426" w:hanging="426"/>
        <w:jc w:val="both"/>
        <w:rPr>
          <w:rFonts w:ascii="Times New Roman" w:hAnsi="Times New Roman"/>
          <w:lang w:val="pl-PL"/>
        </w:rPr>
      </w:pPr>
      <w:r w:rsidRPr="001F008A">
        <w:rPr>
          <w:rFonts w:ascii="Times New Roman" w:hAnsi="Times New Roman"/>
        </w:rPr>
        <w:t>Oświadczam, że nie podlegam wykluczeniu z postępow</w:t>
      </w:r>
      <w:r w:rsidR="00AC173C" w:rsidRPr="001F008A">
        <w:rPr>
          <w:rFonts w:ascii="Times New Roman" w:hAnsi="Times New Roman"/>
        </w:rPr>
        <w:t xml:space="preserve">ania na podstawie </w:t>
      </w:r>
      <w:r w:rsidRPr="001F008A">
        <w:rPr>
          <w:rFonts w:ascii="Times New Roman" w:hAnsi="Times New Roman"/>
        </w:rPr>
        <w:t>art. 24 ust. 5 ustawy Pzp</w:t>
      </w:r>
      <w:r w:rsidRPr="001F008A">
        <w:rPr>
          <w:rFonts w:ascii="Times New Roman" w:hAnsi="Times New Roman"/>
          <w:lang w:val="pl-PL"/>
        </w:rPr>
        <w:t>.</w:t>
      </w:r>
    </w:p>
    <w:p w14:paraId="1F3B1409" w14:textId="77777777" w:rsidR="00743E63" w:rsidRPr="001F008A" w:rsidRDefault="00743E63" w:rsidP="00743E63">
      <w:pPr>
        <w:pStyle w:val="Akapitzlist"/>
        <w:jc w:val="both"/>
        <w:rPr>
          <w:rFonts w:ascii="Times New Roman" w:hAnsi="Times New Roman"/>
        </w:rPr>
      </w:pPr>
    </w:p>
    <w:p w14:paraId="7F88F8C1" w14:textId="77777777" w:rsidR="00AC173C" w:rsidRPr="001F008A" w:rsidRDefault="00AC173C" w:rsidP="00AC173C">
      <w:pPr>
        <w:ind w:left="360" w:hanging="360"/>
        <w:jc w:val="both"/>
        <w:rPr>
          <w:sz w:val="22"/>
          <w:szCs w:val="22"/>
        </w:rPr>
      </w:pPr>
      <w:r w:rsidRPr="001F008A">
        <w:rPr>
          <w:sz w:val="22"/>
          <w:szCs w:val="22"/>
        </w:rPr>
        <w:t>………</w:t>
      </w:r>
      <w:r w:rsidR="00FE498D">
        <w:rPr>
          <w:sz w:val="22"/>
          <w:szCs w:val="22"/>
        </w:rPr>
        <w:t>……</w:t>
      </w:r>
      <w:r w:rsidRPr="001F008A">
        <w:rPr>
          <w:sz w:val="22"/>
          <w:szCs w:val="22"/>
        </w:rPr>
        <w:t>…….…., dnia ____.____.</w:t>
      </w:r>
      <w:r w:rsidR="002A6EA4" w:rsidRPr="001F008A">
        <w:rPr>
          <w:sz w:val="22"/>
          <w:szCs w:val="22"/>
        </w:rPr>
        <w:t>....</w:t>
      </w:r>
      <w:r w:rsidRPr="001F008A">
        <w:rPr>
          <w:sz w:val="22"/>
          <w:szCs w:val="22"/>
        </w:rPr>
        <w:t>r.                                      ……..……..……………………...............</w:t>
      </w:r>
    </w:p>
    <w:p w14:paraId="68603B85" w14:textId="77777777" w:rsidR="00AC173C" w:rsidRPr="000358B0" w:rsidRDefault="00AC173C" w:rsidP="00AC173C">
      <w:pPr>
        <w:ind w:left="5400" w:right="252"/>
        <w:jc w:val="center"/>
        <w:rPr>
          <w:sz w:val="20"/>
          <w:szCs w:val="20"/>
        </w:rPr>
      </w:pPr>
      <w:r w:rsidRPr="000358B0">
        <w:rPr>
          <w:sz w:val="20"/>
          <w:szCs w:val="20"/>
        </w:rPr>
        <w:t>(pieczęć i podpis osoby/osób uprawnionej/-ych do podejmowania zobowiązań)</w:t>
      </w:r>
    </w:p>
    <w:p w14:paraId="562C75D1" w14:textId="77777777" w:rsidR="00AC173C" w:rsidRDefault="00AC173C" w:rsidP="00AC173C">
      <w:pPr>
        <w:tabs>
          <w:tab w:val="left" w:pos="0"/>
        </w:tabs>
        <w:jc w:val="both"/>
        <w:rPr>
          <w:b/>
          <w:sz w:val="22"/>
          <w:szCs w:val="22"/>
          <w:u w:val="single"/>
        </w:rPr>
      </w:pPr>
    </w:p>
    <w:p w14:paraId="664355AD" w14:textId="77777777" w:rsidR="00FE498D" w:rsidRDefault="00FE498D" w:rsidP="00AC173C">
      <w:pPr>
        <w:tabs>
          <w:tab w:val="left" w:pos="0"/>
        </w:tabs>
        <w:jc w:val="both"/>
        <w:rPr>
          <w:b/>
          <w:sz w:val="22"/>
          <w:szCs w:val="22"/>
          <w:u w:val="single"/>
        </w:rPr>
      </w:pPr>
    </w:p>
    <w:p w14:paraId="1A965116" w14:textId="77777777" w:rsidR="00FE498D" w:rsidRPr="001F008A" w:rsidRDefault="00FE498D" w:rsidP="00AC173C">
      <w:pPr>
        <w:tabs>
          <w:tab w:val="left" w:pos="0"/>
        </w:tabs>
        <w:jc w:val="both"/>
        <w:rPr>
          <w:b/>
          <w:sz w:val="22"/>
          <w:szCs w:val="22"/>
          <w:u w:val="single"/>
        </w:rPr>
      </w:pPr>
    </w:p>
    <w:p w14:paraId="6A76011F" w14:textId="77777777" w:rsidR="00AC173C" w:rsidRPr="001F008A" w:rsidRDefault="00743E63" w:rsidP="00FE498D">
      <w:pPr>
        <w:spacing w:line="276" w:lineRule="auto"/>
        <w:jc w:val="both"/>
        <w:rPr>
          <w:sz w:val="22"/>
          <w:szCs w:val="22"/>
        </w:rPr>
      </w:pPr>
      <w:r w:rsidRPr="001F008A">
        <w:rPr>
          <w:sz w:val="22"/>
          <w:szCs w:val="22"/>
        </w:rPr>
        <w:t xml:space="preserve">Oświadczam, że zachodzą w stosunku do mnie podstawy wykluczenia z postępowania na podstawie art. …………. ustawy Pzp </w:t>
      </w:r>
      <w:r w:rsidRPr="001F008A">
        <w:rPr>
          <w:i/>
          <w:sz w:val="22"/>
          <w:szCs w:val="22"/>
        </w:rPr>
        <w:t>(podać mającą zastosowanie podstawę wykluczenia spośród wymienionych w art. 24 ust. 1 pkt 13-14, 16-20 lub art. 24 ust. 5 ustawy Pzp).</w:t>
      </w:r>
      <w:r w:rsidRPr="001F008A">
        <w:rPr>
          <w:sz w:val="22"/>
          <w:szCs w:val="22"/>
        </w:rPr>
        <w:t xml:space="preserve"> Jednocześnie oświadczam, że w związku z ww. okolicznością, na podstawie art. 24 ust. 8 ustawy Pzp podjąłem następujące środki naprawcze: ………………………………………………………………………………………………………………</w:t>
      </w:r>
      <w:r w:rsidR="00AC173C" w:rsidRPr="001F008A">
        <w:rPr>
          <w:sz w:val="22"/>
          <w:szCs w:val="22"/>
        </w:rPr>
        <w:t>…</w:t>
      </w:r>
    </w:p>
    <w:p w14:paraId="7DF4E37C" w14:textId="77777777" w:rsidR="00AC173C" w:rsidRPr="001F008A" w:rsidRDefault="00AC173C" w:rsidP="00743E63">
      <w:pPr>
        <w:spacing w:line="360" w:lineRule="auto"/>
        <w:jc w:val="both"/>
        <w:rPr>
          <w:sz w:val="22"/>
          <w:szCs w:val="22"/>
        </w:rPr>
      </w:pPr>
    </w:p>
    <w:p w14:paraId="3F4DD426" w14:textId="77777777" w:rsidR="00AC173C" w:rsidRPr="001F008A" w:rsidRDefault="00FE498D" w:rsidP="00AC173C">
      <w:pPr>
        <w:ind w:left="360" w:hanging="360"/>
        <w:jc w:val="both"/>
        <w:rPr>
          <w:sz w:val="22"/>
          <w:szCs w:val="22"/>
        </w:rPr>
      </w:pPr>
      <w:r>
        <w:rPr>
          <w:sz w:val="22"/>
          <w:szCs w:val="22"/>
        </w:rPr>
        <w:t>………………</w:t>
      </w:r>
      <w:r w:rsidR="00AC173C" w:rsidRPr="001F008A">
        <w:rPr>
          <w:sz w:val="22"/>
          <w:szCs w:val="22"/>
        </w:rPr>
        <w:t>….…., dnia ____.____.</w:t>
      </w:r>
      <w:r w:rsidR="002A6EA4" w:rsidRPr="001F008A">
        <w:rPr>
          <w:sz w:val="22"/>
          <w:szCs w:val="22"/>
        </w:rPr>
        <w:t>....</w:t>
      </w:r>
      <w:r w:rsidR="00AC173C" w:rsidRPr="001F008A">
        <w:rPr>
          <w:sz w:val="22"/>
          <w:szCs w:val="22"/>
        </w:rPr>
        <w:t>r.                                      ……..……..……………………...............</w:t>
      </w:r>
    </w:p>
    <w:p w14:paraId="5924F816" w14:textId="5EB941BF" w:rsidR="00AC173C" w:rsidRDefault="00AC173C" w:rsidP="00AC173C">
      <w:pPr>
        <w:ind w:left="5400" w:right="252"/>
        <w:jc w:val="center"/>
        <w:rPr>
          <w:sz w:val="20"/>
          <w:szCs w:val="20"/>
        </w:rPr>
      </w:pPr>
      <w:r w:rsidRPr="005E4702">
        <w:rPr>
          <w:sz w:val="20"/>
          <w:szCs w:val="20"/>
        </w:rPr>
        <w:t>(pieczęć i podpis osoby/osób uprawnionej/-ych do podejmowania zobowiązań)</w:t>
      </w:r>
    </w:p>
    <w:p w14:paraId="041C134F" w14:textId="77777777" w:rsidR="009F2213" w:rsidRPr="005E4702" w:rsidRDefault="009F2213" w:rsidP="00AC173C">
      <w:pPr>
        <w:ind w:left="5400" w:right="252"/>
        <w:jc w:val="center"/>
        <w:rPr>
          <w:sz w:val="20"/>
          <w:szCs w:val="20"/>
        </w:rPr>
      </w:pPr>
    </w:p>
    <w:p w14:paraId="233F2E38" w14:textId="77777777" w:rsidR="00AC173C" w:rsidRPr="001F008A" w:rsidRDefault="00AC173C" w:rsidP="00AC173C">
      <w:pPr>
        <w:pStyle w:val="Zwykytekst"/>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jc w:val="center"/>
        <w:rPr>
          <w:rFonts w:ascii="Times New Roman" w:hAnsi="Times New Roman"/>
          <w:b/>
          <w:sz w:val="22"/>
          <w:szCs w:val="22"/>
        </w:rPr>
      </w:pPr>
      <w:r w:rsidRPr="001F008A">
        <w:rPr>
          <w:rFonts w:ascii="Times New Roman" w:hAnsi="Times New Roman"/>
          <w:b/>
          <w:sz w:val="22"/>
          <w:szCs w:val="22"/>
        </w:rPr>
        <w:lastRenderedPageBreak/>
        <w:t>OŚWIADCZENIA DOTYCZĄCE PODMIOTU, NA KTÓREGO ZASOBY POWOŁUJE SIĘ WYKONAWCA:</w:t>
      </w:r>
    </w:p>
    <w:p w14:paraId="6648FF50" w14:textId="77777777" w:rsidR="00743E63" w:rsidRPr="001F008A" w:rsidRDefault="00743E63" w:rsidP="00743E63">
      <w:pPr>
        <w:spacing w:line="276" w:lineRule="auto"/>
        <w:jc w:val="both"/>
        <w:rPr>
          <w:i/>
          <w:sz w:val="22"/>
          <w:szCs w:val="22"/>
        </w:rPr>
      </w:pPr>
      <w:r w:rsidRPr="001F008A">
        <w:rPr>
          <w:sz w:val="22"/>
          <w:szCs w:val="22"/>
        </w:rPr>
        <w:t>Oświadczam, że następujący/e podmiot/y, na którego/ych zasoby powołuję się w niniejszym postępowaniu, tj.: …………………………………………………………………….………………</w:t>
      </w:r>
      <w:r w:rsidR="008D6D36" w:rsidRPr="001F008A">
        <w:rPr>
          <w:sz w:val="22"/>
          <w:szCs w:val="22"/>
        </w:rPr>
        <w:t>……………………………………………………………………………………………………………………………………..</w:t>
      </w:r>
      <w:r w:rsidRPr="001F008A">
        <w:rPr>
          <w:sz w:val="22"/>
          <w:szCs w:val="22"/>
        </w:rPr>
        <w:t xml:space="preserve">……… </w:t>
      </w:r>
      <w:r w:rsidRPr="001F008A">
        <w:rPr>
          <w:i/>
          <w:sz w:val="22"/>
          <w:szCs w:val="22"/>
        </w:rPr>
        <w:t xml:space="preserve">(podać pełną nazwę/firmę, adres, a także w zależności od podmiotu: NIP/PESEL, KRS/CEiDG) </w:t>
      </w:r>
      <w:r w:rsidRPr="001F008A">
        <w:rPr>
          <w:sz w:val="22"/>
          <w:szCs w:val="22"/>
        </w:rPr>
        <w:t>nie podlega/ją wykluczeniu z postępowania o udzielenie zamówienia.</w:t>
      </w:r>
    </w:p>
    <w:p w14:paraId="44FB30F8" w14:textId="77777777" w:rsidR="00743E63" w:rsidRPr="001F008A" w:rsidRDefault="00743E63" w:rsidP="00743E63">
      <w:pPr>
        <w:spacing w:line="360" w:lineRule="auto"/>
        <w:jc w:val="both"/>
        <w:rPr>
          <w:sz w:val="22"/>
          <w:szCs w:val="22"/>
        </w:rPr>
      </w:pPr>
    </w:p>
    <w:p w14:paraId="3041E394" w14:textId="77777777" w:rsidR="00CC2E9F" w:rsidRPr="001F008A" w:rsidRDefault="00CC2E9F" w:rsidP="00743E63">
      <w:pPr>
        <w:spacing w:line="360" w:lineRule="auto"/>
        <w:jc w:val="both"/>
        <w:rPr>
          <w:sz w:val="22"/>
          <w:szCs w:val="22"/>
        </w:rPr>
      </w:pPr>
    </w:p>
    <w:p w14:paraId="722B00AE" w14:textId="77777777" w:rsidR="00CC2E9F" w:rsidRPr="001F008A" w:rsidRDefault="00CC2E9F" w:rsidP="00743E63">
      <w:pPr>
        <w:spacing w:line="360" w:lineRule="auto"/>
        <w:jc w:val="both"/>
        <w:rPr>
          <w:sz w:val="22"/>
          <w:szCs w:val="22"/>
        </w:rPr>
      </w:pPr>
    </w:p>
    <w:p w14:paraId="2F494D33" w14:textId="77777777" w:rsidR="00CC2E9F" w:rsidRPr="001F008A" w:rsidRDefault="00FE498D" w:rsidP="00CC2E9F">
      <w:pPr>
        <w:ind w:left="360" w:hanging="360"/>
        <w:jc w:val="both"/>
        <w:rPr>
          <w:sz w:val="22"/>
          <w:szCs w:val="22"/>
        </w:rPr>
      </w:pPr>
      <w:r>
        <w:rPr>
          <w:sz w:val="22"/>
          <w:szCs w:val="22"/>
        </w:rPr>
        <w:t>…………</w:t>
      </w:r>
      <w:r w:rsidR="00CC2E9F" w:rsidRPr="001F008A">
        <w:rPr>
          <w:sz w:val="22"/>
          <w:szCs w:val="22"/>
        </w:rPr>
        <w:t>…….…., dnia ____.____.</w:t>
      </w:r>
      <w:r w:rsidR="002A6EA4" w:rsidRPr="001F008A">
        <w:rPr>
          <w:sz w:val="22"/>
          <w:szCs w:val="22"/>
        </w:rPr>
        <w:t>.....</w:t>
      </w:r>
      <w:r w:rsidR="00CC2E9F" w:rsidRPr="001F008A">
        <w:rPr>
          <w:sz w:val="22"/>
          <w:szCs w:val="22"/>
        </w:rPr>
        <w:t>r.                                      ……..……..……………………...............</w:t>
      </w:r>
    </w:p>
    <w:p w14:paraId="1C745B84" w14:textId="77777777" w:rsidR="00CC2E9F" w:rsidRPr="005E4702" w:rsidRDefault="00CC2E9F" w:rsidP="00CC2E9F">
      <w:pPr>
        <w:ind w:left="5400" w:right="252"/>
        <w:jc w:val="center"/>
        <w:rPr>
          <w:sz w:val="20"/>
          <w:szCs w:val="20"/>
        </w:rPr>
      </w:pPr>
      <w:r w:rsidRPr="005E4702">
        <w:rPr>
          <w:sz w:val="20"/>
          <w:szCs w:val="20"/>
        </w:rPr>
        <w:t>(pieczęć i podpis osoby/osób uprawnionej/-ych do podejmowania zobowiązań)</w:t>
      </w:r>
    </w:p>
    <w:p w14:paraId="42C6D796" w14:textId="77777777" w:rsidR="00CC2E9F" w:rsidRPr="001F008A" w:rsidRDefault="00CC2E9F" w:rsidP="00CC2E9F">
      <w:pPr>
        <w:ind w:left="5400" w:right="252"/>
        <w:jc w:val="center"/>
        <w:rPr>
          <w:sz w:val="22"/>
          <w:szCs w:val="22"/>
        </w:rPr>
      </w:pPr>
    </w:p>
    <w:p w14:paraId="063280FF" w14:textId="77777777" w:rsidR="00CC2E9F" w:rsidRPr="001F008A" w:rsidRDefault="00CC2E9F" w:rsidP="00CC2E9F">
      <w:pPr>
        <w:pStyle w:val="Zwykytekst"/>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jc w:val="center"/>
        <w:rPr>
          <w:rFonts w:ascii="Times New Roman" w:hAnsi="Times New Roman"/>
          <w:b/>
          <w:sz w:val="22"/>
          <w:szCs w:val="22"/>
        </w:rPr>
      </w:pPr>
      <w:r w:rsidRPr="001F008A">
        <w:rPr>
          <w:rFonts w:ascii="Times New Roman" w:hAnsi="Times New Roman"/>
          <w:b/>
          <w:sz w:val="22"/>
          <w:szCs w:val="22"/>
        </w:rPr>
        <w:t>OŚWIADCZENIA DOTYCZĄCE PODWYKONAWCY NIEBĘDĄCEGO PODMIOTEM, NA KTÓREGO ZASOBY POWOŁUJE SIĘ WYKONAWCA:</w:t>
      </w:r>
    </w:p>
    <w:p w14:paraId="6E1831B3" w14:textId="77777777" w:rsidR="00743E63" w:rsidRPr="001F008A" w:rsidRDefault="00743E63" w:rsidP="00743E63">
      <w:pPr>
        <w:spacing w:line="360" w:lineRule="auto"/>
        <w:jc w:val="both"/>
        <w:rPr>
          <w:b/>
          <w:sz w:val="22"/>
          <w:szCs w:val="22"/>
        </w:rPr>
      </w:pPr>
    </w:p>
    <w:p w14:paraId="2DAB6873" w14:textId="77777777" w:rsidR="00743E63" w:rsidRPr="001F008A" w:rsidRDefault="00743E63" w:rsidP="00743E63">
      <w:pPr>
        <w:jc w:val="both"/>
        <w:rPr>
          <w:sz w:val="22"/>
          <w:szCs w:val="22"/>
        </w:rPr>
      </w:pPr>
      <w:r w:rsidRPr="001F008A">
        <w:rPr>
          <w:sz w:val="22"/>
          <w:szCs w:val="22"/>
        </w:rPr>
        <w:t>Oświadczam, że następujący/e podmiot/y, będący/e podwykonawcą/ami: ……………………………………………………………</w:t>
      </w:r>
      <w:r w:rsidR="008F35B2" w:rsidRPr="001F008A">
        <w:rPr>
          <w:sz w:val="22"/>
          <w:szCs w:val="22"/>
        </w:rPr>
        <w:t>…………………………………………………………………………………………………………………………………………………..</w:t>
      </w:r>
      <w:r w:rsidRPr="001F008A">
        <w:rPr>
          <w:sz w:val="22"/>
          <w:szCs w:val="22"/>
        </w:rPr>
        <w:t xml:space="preserve">………..….…… </w:t>
      </w:r>
      <w:r w:rsidRPr="001F008A">
        <w:rPr>
          <w:i/>
          <w:sz w:val="22"/>
          <w:szCs w:val="22"/>
        </w:rPr>
        <w:t>(podać pełną nazwę/firmę, adres, a także w zależności od podmiotu: NIP/PESEL, KRS/CEiDG)</w:t>
      </w:r>
      <w:r w:rsidRPr="001F008A">
        <w:rPr>
          <w:sz w:val="22"/>
          <w:szCs w:val="22"/>
        </w:rPr>
        <w:t>, nie podlega/ą wykluczeniu z postępowania o udzielenie zamówienia.</w:t>
      </w:r>
    </w:p>
    <w:p w14:paraId="54E11D2A" w14:textId="77777777" w:rsidR="005A6482" w:rsidRPr="001F008A" w:rsidRDefault="005A6482" w:rsidP="00743E63">
      <w:pPr>
        <w:spacing w:line="360" w:lineRule="auto"/>
        <w:jc w:val="both"/>
        <w:rPr>
          <w:sz w:val="22"/>
          <w:szCs w:val="22"/>
        </w:rPr>
      </w:pPr>
    </w:p>
    <w:p w14:paraId="31126E5D" w14:textId="77777777" w:rsidR="008F35B2" w:rsidRPr="001F008A" w:rsidRDefault="008F35B2" w:rsidP="00743E63">
      <w:pPr>
        <w:spacing w:line="360" w:lineRule="auto"/>
        <w:jc w:val="both"/>
        <w:rPr>
          <w:sz w:val="22"/>
          <w:szCs w:val="22"/>
        </w:rPr>
      </w:pPr>
    </w:p>
    <w:p w14:paraId="2DE403A5" w14:textId="77777777" w:rsidR="008F35B2" w:rsidRPr="001F008A" w:rsidRDefault="008F35B2" w:rsidP="00743E63">
      <w:pPr>
        <w:spacing w:line="360" w:lineRule="auto"/>
        <w:jc w:val="both"/>
        <w:rPr>
          <w:sz w:val="22"/>
          <w:szCs w:val="22"/>
        </w:rPr>
      </w:pPr>
    </w:p>
    <w:p w14:paraId="5876648E" w14:textId="77777777" w:rsidR="008F35B2" w:rsidRPr="001F008A" w:rsidRDefault="00FE498D" w:rsidP="008F35B2">
      <w:pPr>
        <w:ind w:left="360" w:hanging="360"/>
        <w:jc w:val="both"/>
        <w:rPr>
          <w:sz w:val="22"/>
          <w:szCs w:val="22"/>
        </w:rPr>
      </w:pPr>
      <w:r>
        <w:rPr>
          <w:sz w:val="22"/>
          <w:szCs w:val="22"/>
        </w:rPr>
        <w:t>……………</w:t>
      </w:r>
      <w:r w:rsidR="008F35B2" w:rsidRPr="001F008A">
        <w:rPr>
          <w:sz w:val="22"/>
          <w:szCs w:val="22"/>
        </w:rPr>
        <w:t>….…., dnia ____.____.</w:t>
      </w:r>
      <w:r w:rsidR="002A6EA4" w:rsidRPr="001F008A">
        <w:rPr>
          <w:sz w:val="22"/>
          <w:szCs w:val="22"/>
        </w:rPr>
        <w:t>.....</w:t>
      </w:r>
      <w:r w:rsidR="008F35B2" w:rsidRPr="001F008A">
        <w:rPr>
          <w:sz w:val="22"/>
          <w:szCs w:val="22"/>
        </w:rPr>
        <w:t>r.                                      ……..……..……………………...............</w:t>
      </w:r>
    </w:p>
    <w:p w14:paraId="1FB6C910" w14:textId="77777777" w:rsidR="008F35B2" w:rsidRPr="005E4702" w:rsidRDefault="008F35B2" w:rsidP="008F35B2">
      <w:pPr>
        <w:ind w:left="5400" w:right="252"/>
        <w:jc w:val="center"/>
        <w:rPr>
          <w:sz w:val="20"/>
          <w:szCs w:val="20"/>
        </w:rPr>
      </w:pPr>
      <w:r w:rsidRPr="005E4702">
        <w:rPr>
          <w:sz w:val="20"/>
          <w:szCs w:val="20"/>
        </w:rPr>
        <w:t>(pieczęć i podpis osoby/osób uprawnionej/-ych do podejmowania zobowiązań)</w:t>
      </w:r>
    </w:p>
    <w:p w14:paraId="6BE68531" w14:textId="77777777" w:rsidR="007104DA" w:rsidRPr="001F008A" w:rsidRDefault="007104DA" w:rsidP="007104DA">
      <w:pPr>
        <w:pStyle w:val="Zwykytekst"/>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jc w:val="center"/>
        <w:rPr>
          <w:rFonts w:ascii="Times New Roman" w:hAnsi="Times New Roman"/>
          <w:b/>
          <w:sz w:val="22"/>
          <w:szCs w:val="22"/>
        </w:rPr>
      </w:pPr>
      <w:r w:rsidRPr="001F008A">
        <w:rPr>
          <w:rFonts w:ascii="Times New Roman" w:hAnsi="Times New Roman"/>
          <w:b/>
          <w:sz w:val="22"/>
          <w:szCs w:val="22"/>
        </w:rPr>
        <w:t>OŚWIADCZENIE DOTYCZĄCE PODANYCH INFORMACJI:</w:t>
      </w:r>
    </w:p>
    <w:p w14:paraId="2107B66E" w14:textId="77777777" w:rsidR="00743E63" w:rsidRPr="001F008A" w:rsidRDefault="00743E63" w:rsidP="005A6482">
      <w:pPr>
        <w:jc w:val="both"/>
        <w:rPr>
          <w:sz w:val="22"/>
          <w:szCs w:val="22"/>
        </w:rPr>
      </w:pPr>
      <w:r w:rsidRPr="001F008A">
        <w:rPr>
          <w:sz w:val="22"/>
          <w:szCs w:val="22"/>
        </w:rPr>
        <w:t xml:space="preserve">Oświadczam, że wszystkie informacje podane w powyższych oświadczeniach są aktualne </w:t>
      </w:r>
      <w:r w:rsidRPr="001F008A">
        <w:rPr>
          <w:sz w:val="22"/>
          <w:szCs w:val="22"/>
        </w:rPr>
        <w:br/>
        <w:t>i zgodne z prawdą oraz zostały przedstawione z pełną świadomością konsekwencji wprowadzenia zamawiającego w błąd przy przedstawianiu informacji.</w:t>
      </w:r>
    </w:p>
    <w:p w14:paraId="49E398E2" w14:textId="77777777" w:rsidR="00A7442C" w:rsidRPr="001F008A" w:rsidRDefault="00A7442C" w:rsidP="00743E63">
      <w:pPr>
        <w:spacing w:line="360" w:lineRule="auto"/>
        <w:jc w:val="both"/>
        <w:rPr>
          <w:sz w:val="22"/>
          <w:szCs w:val="22"/>
        </w:rPr>
      </w:pPr>
    </w:p>
    <w:p w14:paraId="16287F21" w14:textId="77777777" w:rsidR="004B6F67" w:rsidRPr="001F008A" w:rsidRDefault="004B6F67" w:rsidP="00743E63">
      <w:pPr>
        <w:spacing w:line="360" w:lineRule="auto"/>
        <w:jc w:val="both"/>
        <w:rPr>
          <w:sz w:val="22"/>
          <w:szCs w:val="22"/>
        </w:rPr>
      </w:pPr>
    </w:p>
    <w:p w14:paraId="5BE93A62" w14:textId="77777777" w:rsidR="004B6F67" w:rsidRPr="001F008A" w:rsidRDefault="004B6F67" w:rsidP="00743E63">
      <w:pPr>
        <w:spacing w:line="360" w:lineRule="auto"/>
        <w:jc w:val="both"/>
        <w:rPr>
          <w:sz w:val="22"/>
          <w:szCs w:val="22"/>
        </w:rPr>
      </w:pPr>
    </w:p>
    <w:p w14:paraId="64C333DE" w14:textId="77777777" w:rsidR="00A7442C" w:rsidRPr="001F008A" w:rsidRDefault="00FE498D" w:rsidP="00A7442C">
      <w:pPr>
        <w:ind w:left="360" w:hanging="360"/>
        <w:jc w:val="both"/>
        <w:rPr>
          <w:sz w:val="22"/>
          <w:szCs w:val="22"/>
        </w:rPr>
      </w:pPr>
      <w:r>
        <w:rPr>
          <w:sz w:val="22"/>
          <w:szCs w:val="22"/>
        </w:rPr>
        <w:t>……………</w:t>
      </w:r>
      <w:r w:rsidR="00A7442C" w:rsidRPr="001F008A">
        <w:rPr>
          <w:sz w:val="22"/>
          <w:szCs w:val="22"/>
        </w:rPr>
        <w:t>….…., dnia ____.____.</w:t>
      </w:r>
      <w:r w:rsidR="002A6EA4" w:rsidRPr="001F008A">
        <w:rPr>
          <w:sz w:val="22"/>
          <w:szCs w:val="22"/>
        </w:rPr>
        <w:t>.....</w:t>
      </w:r>
      <w:r w:rsidR="00A7442C" w:rsidRPr="001F008A">
        <w:rPr>
          <w:sz w:val="22"/>
          <w:szCs w:val="22"/>
        </w:rPr>
        <w:t>r.                                     ……..……..……………………...............</w:t>
      </w:r>
    </w:p>
    <w:p w14:paraId="2DE027A4" w14:textId="77777777" w:rsidR="00A7442C" w:rsidRPr="00CA68B9" w:rsidRDefault="00A7442C" w:rsidP="00A7442C">
      <w:pPr>
        <w:ind w:left="5400" w:right="252"/>
        <w:jc w:val="center"/>
        <w:rPr>
          <w:sz w:val="20"/>
          <w:szCs w:val="20"/>
        </w:rPr>
      </w:pPr>
      <w:r w:rsidRPr="00CA68B9">
        <w:rPr>
          <w:sz w:val="20"/>
          <w:szCs w:val="20"/>
        </w:rPr>
        <w:t>(pieczęć i podpis osoby/osób uprawnionej/-ych do podejmowania zobowiązań)</w:t>
      </w:r>
    </w:p>
    <w:p w14:paraId="384BA73E" w14:textId="7B8276EC" w:rsidR="004B6F67" w:rsidRDefault="004B6F67" w:rsidP="00A7442C">
      <w:pPr>
        <w:ind w:left="5400" w:right="252"/>
        <w:jc w:val="center"/>
        <w:rPr>
          <w:sz w:val="22"/>
          <w:szCs w:val="22"/>
        </w:rPr>
      </w:pPr>
    </w:p>
    <w:p w14:paraId="5719344B" w14:textId="53F891FD" w:rsidR="000358B0" w:rsidRDefault="000358B0" w:rsidP="00A7442C">
      <w:pPr>
        <w:ind w:left="5400" w:right="252"/>
        <w:jc w:val="center"/>
        <w:rPr>
          <w:sz w:val="22"/>
          <w:szCs w:val="22"/>
        </w:rPr>
      </w:pPr>
    </w:p>
    <w:p w14:paraId="02057912" w14:textId="27025912" w:rsidR="00C154E2" w:rsidRDefault="00C154E2" w:rsidP="00A7442C">
      <w:pPr>
        <w:ind w:left="5400" w:right="252"/>
        <w:jc w:val="center"/>
        <w:rPr>
          <w:sz w:val="22"/>
          <w:szCs w:val="22"/>
        </w:rPr>
      </w:pPr>
    </w:p>
    <w:p w14:paraId="201FBD7E" w14:textId="7CB54CDB" w:rsidR="00C154E2" w:rsidRDefault="00C154E2" w:rsidP="00A7442C">
      <w:pPr>
        <w:ind w:left="5400" w:right="252"/>
        <w:jc w:val="center"/>
        <w:rPr>
          <w:sz w:val="22"/>
          <w:szCs w:val="22"/>
        </w:rPr>
      </w:pPr>
    </w:p>
    <w:p w14:paraId="525275B4" w14:textId="77777777" w:rsidR="00C154E2" w:rsidRPr="001F008A" w:rsidRDefault="00C154E2" w:rsidP="00A7442C">
      <w:pPr>
        <w:ind w:left="5400" w:right="252"/>
        <w:jc w:val="center"/>
        <w:rPr>
          <w:sz w:val="22"/>
          <w:szCs w:val="22"/>
        </w:rPr>
      </w:pPr>
    </w:p>
    <w:p w14:paraId="2FF3152F" w14:textId="77777777" w:rsidR="00AD60AB" w:rsidRPr="001F008A" w:rsidRDefault="00FB15A7" w:rsidP="00ED4355">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jc w:val="right"/>
        <w:rPr>
          <w:sz w:val="22"/>
          <w:szCs w:val="22"/>
        </w:rPr>
      </w:pPr>
      <w:r w:rsidRPr="001F008A">
        <w:rPr>
          <w:sz w:val="22"/>
          <w:szCs w:val="22"/>
        </w:rPr>
        <w:t>ZAŁĄCZNIK</w:t>
      </w:r>
      <w:r w:rsidR="00157C03" w:rsidRPr="001F008A">
        <w:rPr>
          <w:sz w:val="22"/>
          <w:szCs w:val="22"/>
        </w:rPr>
        <w:t xml:space="preserve"> NR 3</w:t>
      </w:r>
    </w:p>
    <w:p w14:paraId="34B3F2EB" w14:textId="77777777" w:rsidR="00AD60AB" w:rsidRPr="001F008A" w:rsidRDefault="00AD60AB">
      <w:pPr>
        <w:ind w:left="360" w:hanging="360"/>
        <w:jc w:val="center"/>
        <w:rPr>
          <w:b/>
          <w:sz w:val="22"/>
          <w:szCs w:val="22"/>
        </w:rPr>
      </w:pPr>
    </w:p>
    <w:p w14:paraId="71F2369A" w14:textId="77777777" w:rsidR="00352E0E" w:rsidRPr="001F008A" w:rsidRDefault="00352E0E" w:rsidP="00352E0E">
      <w:pPr>
        <w:ind w:left="5670"/>
        <w:rPr>
          <w:b/>
          <w:sz w:val="22"/>
          <w:szCs w:val="22"/>
          <w:u w:val="single"/>
        </w:rPr>
      </w:pPr>
      <w:r w:rsidRPr="001F008A">
        <w:rPr>
          <w:b/>
          <w:sz w:val="22"/>
          <w:szCs w:val="22"/>
          <w:u w:val="single"/>
        </w:rPr>
        <w:t>ZAMAWIAJĄCY:</w:t>
      </w:r>
    </w:p>
    <w:p w14:paraId="46F5E143" w14:textId="77777777" w:rsidR="00352E0E" w:rsidRPr="001F008A" w:rsidRDefault="00352E0E" w:rsidP="00352E0E">
      <w:pPr>
        <w:ind w:left="5670"/>
        <w:jc w:val="both"/>
        <w:rPr>
          <w:bCs/>
          <w:iCs/>
          <w:sz w:val="22"/>
          <w:szCs w:val="22"/>
        </w:rPr>
      </w:pPr>
      <w:r w:rsidRPr="001F008A">
        <w:rPr>
          <w:bCs/>
          <w:iCs/>
          <w:sz w:val="22"/>
          <w:szCs w:val="22"/>
        </w:rPr>
        <w:t>URZĄD GMINY GRABICA</w:t>
      </w:r>
    </w:p>
    <w:p w14:paraId="3174D2F2" w14:textId="77777777" w:rsidR="00352E0E" w:rsidRPr="001F008A" w:rsidRDefault="00352E0E" w:rsidP="00352E0E">
      <w:pPr>
        <w:ind w:left="5670"/>
        <w:jc w:val="both"/>
        <w:rPr>
          <w:sz w:val="22"/>
          <w:szCs w:val="22"/>
        </w:rPr>
      </w:pPr>
      <w:r w:rsidRPr="001F008A">
        <w:rPr>
          <w:sz w:val="22"/>
          <w:szCs w:val="22"/>
        </w:rPr>
        <w:t>GRABICA 66</w:t>
      </w:r>
    </w:p>
    <w:p w14:paraId="4528DB83" w14:textId="77777777" w:rsidR="00352E0E" w:rsidRPr="001F008A" w:rsidRDefault="00352E0E" w:rsidP="00352E0E">
      <w:pPr>
        <w:ind w:left="5670"/>
        <w:jc w:val="both"/>
        <w:rPr>
          <w:sz w:val="22"/>
          <w:szCs w:val="22"/>
          <w:u w:val="single"/>
        </w:rPr>
      </w:pPr>
      <w:r w:rsidRPr="001F008A">
        <w:rPr>
          <w:sz w:val="22"/>
          <w:szCs w:val="22"/>
          <w:u w:val="single"/>
        </w:rPr>
        <w:t>97-306 GRABICA</w:t>
      </w:r>
    </w:p>
    <w:p w14:paraId="62A6EEB0" w14:textId="77777777" w:rsidR="00352E0E" w:rsidRPr="001F008A" w:rsidRDefault="00352E0E" w:rsidP="00352E0E">
      <w:pPr>
        <w:rPr>
          <w:b/>
          <w:sz w:val="22"/>
          <w:szCs w:val="22"/>
          <w:u w:val="single"/>
        </w:rPr>
      </w:pPr>
      <w:r w:rsidRPr="001F008A">
        <w:rPr>
          <w:b/>
          <w:sz w:val="22"/>
          <w:szCs w:val="22"/>
          <w:u w:val="single"/>
        </w:rPr>
        <w:t>WYKONAWCA:</w:t>
      </w:r>
    </w:p>
    <w:p w14:paraId="6883B7CA" w14:textId="77777777" w:rsidR="00352E0E" w:rsidRPr="001F008A" w:rsidRDefault="00352E0E" w:rsidP="00352E0E">
      <w:pPr>
        <w:ind w:right="5954"/>
        <w:rPr>
          <w:sz w:val="22"/>
          <w:szCs w:val="22"/>
        </w:rPr>
      </w:pPr>
      <w:r w:rsidRPr="001F008A">
        <w:rPr>
          <w:sz w:val="22"/>
          <w:szCs w:val="22"/>
        </w:rPr>
        <w:t>………………………………………………………………………………………………………………………………</w:t>
      </w:r>
    </w:p>
    <w:p w14:paraId="3F47AF49" w14:textId="303D6A43" w:rsidR="00352E0E" w:rsidRPr="000358B0" w:rsidRDefault="00352E0E" w:rsidP="00352E0E">
      <w:pPr>
        <w:ind w:right="5953"/>
        <w:rPr>
          <w:i/>
          <w:sz w:val="20"/>
          <w:szCs w:val="20"/>
        </w:rPr>
      </w:pPr>
      <w:r w:rsidRPr="000358B0">
        <w:rPr>
          <w:i/>
          <w:sz w:val="20"/>
          <w:szCs w:val="20"/>
        </w:rPr>
        <w:t>(pełna nazwa/firma, adres, w zależności od podmiotu: NIP/REGON)</w:t>
      </w:r>
    </w:p>
    <w:p w14:paraId="128EB05A" w14:textId="77777777" w:rsidR="00352E0E" w:rsidRPr="001F008A" w:rsidRDefault="00352E0E" w:rsidP="00352E0E">
      <w:pPr>
        <w:rPr>
          <w:sz w:val="22"/>
          <w:szCs w:val="22"/>
          <w:u w:val="single"/>
        </w:rPr>
      </w:pPr>
      <w:r w:rsidRPr="001F008A">
        <w:rPr>
          <w:sz w:val="22"/>
          <w:szCs w:val="22"/>
          <w:u w:val="single"/>
        </w:rPr>
        <w:t>reprezentowany przez:</w:t>
      </w:r>
    </w:p>
    <w:p w14:paraId="6CCEE135" w14:textId="77777777" w:rsidR="00352E0E" w:rsidRPr="001F008A" w:rsidRDefault="00352E0E" w:rsidP="00352E0E">
      <w:pPr>
        <w:ind w:right="5954"/>
        <w:rPr>
          <w:sz w:val="22"/>
          <w:szCs w:val="22"/>
        </w:rPr>
      </w:pPr>
      <w:r w:rsidRPr="001F008A">
        <w:rPr>
          <w:sz w:val="22"/>
          <w:szCs w:val="22"/>
        </w:rPr>
        <w:t>………………………………………………………………………………</w:t>
      </w:r>
    </w:p>
    <w:p w14:paraId="3FC1B2A7" w14:textId="77777777" w:rsidR="00352E0E" w:rsidRPr="00201FF2" w:rsidRDefault="00352E0E" w:rsidP="00201FF2">
      <w:pPr>
        <w:ind w:right="5953"/>
        <w:rPr>
          <w:i/>
          <w:sz w:val="22"/>
          <w:szCs w:val="22"/>
        </w:rPr>
      </w:pPr>
      <w:r w:rsidRPr="001F008A">
        <w:rPr>
          <w:i/>
          <w:sz w:val="22"/>
          <w:szCs w:val="22"/>
        </w:rPr>
        <w:t>(imię, nazwisko, stanowisko/podstawa do reprezentacji)</w:t>
      </w:r>
    </w:p>
    <w:p w14:paraId="7D34F5C7" w14:textId="77777777" w:rsidR="00807426" w:rsidRPr="001F008A" w:rsidRDefault="00807426" w:rsidP="00352E0E">
      <w:pPr>
        <w:spacing w:after="120" w:line="276" w:lineRule="auto"/>
        <w:jc w:val="center"/>
        <w:rPr>
          <w:b/>
          <w:sz w:val="22"/>
          <w:szCs w:val="22"/>
          <w:u w:val="single"/>
        </w:rPr>
      </w:pPr>
    </w:p>
    <w:p w14:paraId="0E69F3B2" w14:textId="77777777" w:rsidR="00352E0E" w:rsidRPr="001F008A" w:rsidRDefault="00352E0E" w:rsidP="00352E0E">
      <w:pPr>
        <w:spacing w:after="120" w:line="276" w:lineRule="auto"/>
        <w:jc w:val="center"/>
        <w:rPr>
          <w:b/>
          <w:sz w:val="22"/>
          <w:szCs w:val="22"/>
          <w:u w:val="single"/>
        </w:rPr>
      </w:pPr>
      <w:r w:rsidRPr="001F008A">
        <w:rPr>
          <w:b/>
          <w:sz w:val="22"/>
          <w:szCs w:val="22"/>
          <w:u w:val="single"/>
        </w:rPr>
        <w:t xml:space="preserve">OŚWIADCZENIE WYKONAWCY </w:t>
      </w:r>
    </w:p>
    <w:p w14:paraId="3285CAEA" w14:textId="77777777" w:rsidR="00352E0E" w:rsidRPr="001F008A" w:rsidRDefault="00352E0E" w:rsidP="00352E0E">
      <w:pPr>
        <w:jc w:val="center"/>
        <w:rPr>
          <w:b/>
          <w:sz w:val="22"/>
          <w:szCs w:val="22"/>
        </w:rPr>
      </w:pPr>
      <w:r w:rsidRPr="001F008A">
        <w:rPr>
          <w:b/>
          <w:sz w:val="22"/>
          <w:szCs w:val="22"/>
        </w:rPr>
        <w:t xml:space="preserve">składane na podstawie art. 25a ust. 1 ustawy z dnia 29 stycznia 2004 r. </w:t>
      </w:r>
    </w:p>
    <w:p w14:paraId="4BB5AAC5" w14:textId="77777777" w:rsidR="00352E0E" w:rsidRPr="001F008A" w:rsidRDefault="00352E0E" w:rsidP="00352E0E">
      <w:pPr>
        <w:jc w:val="center"/>
        <w:rPr>
          <w:b/>
          <w:sz w:val="22"/>
          <w:szCs w:val="22"/>
        </w:rPr>
      </w:pPr>
      <w:r w:rsidRPr="001F008A">
        <w:rPr>
          <w:b/>
          <w:sz w:val="22"/>
          <w:szCs w:val="22"/>
        </w:rPr>
        <w:t xml:space="preserve"> Prawo zamówień publicznych (dalej jako: ustawa Pzp), </w:t>
      </w:r>
    </w:p>
    <w:p w14:paraId="2DFF3B17" w14:textId="77777777" w:rsidR="00352E0E" w:rsidRPr="001F008A" w:rsidRDefault="00352E0E" w:rsidP="00352E0E">
      <w:pPr>
        <w:spacing w:before="120" w:line="360" w:lineRule="auto"/>
        <w:jc w:val="center"/>
        <w:rPr>
          <w:b/>
          <w:sz w:val="22"/>
          <w:szCs w:val="22"/>
          <w:u w:val="single"/>
        </w:rPr>
      </w:pPr>
      <w:r w:rsidRPr="001F008A">
        <w:rPr>
          <w:b/>
          <w:sz w:val="22"/>
          <w:szCs w:val="22"/>
          <w:u w:val="single"/>
        </w:rPr>
        <w:t>DOTYCZĄCE SPEŁNIENIA WARUNKÓW UDZIAŁU W POSTĘPOWANIU</w:t>
      </w:r>
    </w:p>
    <w:p w14:paraId="0B4020A7" w14:textId="77777777" w:rsidR="00352E0E" w:rsidRPr="001F008A" w:rsidRDefault="00352E0E" w:rsidP="00352E0E">
      <w:pPr>
        <w:spacing w:line="360" w:lineRule="auto"/>
        <w:jc w:val="both"/>
        <w:rPr>
          <w:sz w:val="22"/>
          <w:szCs w:val="22"/>
        </w:rPr>
      </w:pPr>
    </w:p>
    <w:p w14:paraId="3C8D1E92" w14:textId="3A4BDC99" w:rsidR="00352E0E" w:rsidRPr="001F008A" w:rsidRDefault="00352E0E" w:rsidP="00352E0E">
      <w:pPr>
        <w:jc w:val="both"/>
        <w:rPr>
          <w:sz w:val="22"/>
          <w:szCs w:val="22"/>
        </w:rPr>
      </w:pPr>
      <w:r w:rsidRPr="001F008A">
        <w:rPr>
          <w:sz w:val="22"/>
          <w:szCs w:val="22"/>
        </w:rPr>
        <w:t>Na potrzeby postępowania o udzielenie zamówienia publicznego pn. „</w:t>
      </w:r>
      <w:r w:rsidR="006E17CF" w:rsidRPr="006E17CF">
        <w:rPr>
          <w:b/>
          <w:bCs/>
          <w:sz w:val="22"/>
          <w:szCs w:val="22"/>
        </w:rPr>
        <w:t xml:space="preserve">Budowa kanalizacji sanitarnej </w:t>
      </w:r>
      <w:r w:rsidR="006E17CF" w:rsidRPr="006E17CF">
        <w:rPr>
          <w:b/>
          <w:bCs/>
          <w:sz w:val="22"/>
          <w:szCs w:val="22"/>
        </w:rPr>
        <w:br/>
        <w:t>Żychlin – Brzoza – Kafar – Wola Bykowska, Gmina Grabica, powiat piotrkowski, woj. łódzkie w formule zaprojektuj i wybuduj</w:t>
      </w:r>
      <w:r w:rsidR="002A6EA4" w:rsidRPr="001F008A">
        <w:rPr>
          <w:b/>
          <w:sz w:val="22"/>
          <w:szCs w:val="22"/>
        </w:rPr>
        <w:t>”</w:t>
      </w:r>
      <w:r w:rsidRPr="001F008A">
        <w:rPr>
          <w:sz w:val="22"/>
          <w:szCs w:val="22"/>
        </w:rPr>
        <w:t xml:space="preserve">, prowadzonego przez </w:t>
      </w:r>
      <w:r w:rsidR="004B6F67" w:rsidRPr="001F008A">
        <w:rPr>
          <w:sz w:val="22"/>
          <w:szCs w:val="22"/>
        </w:rPr>
        <w:t>Urząd Gminy Grabica</w:t>
      </w:r>
      <w:r w:rsidRPr="001F008A">
        <w:rPr>
          <w:sz w:val="22"/>
          <w:szCs w:val="22"/>
        </w:rPr>
        <w:t>, oświadczam, co następuje:</w:t>
      </w:r>
    </w:p>
    <w:p w14:paraId="69E1ABDF" w14:textId="77777777" w:rsidR="00AC09FB" w:rsidRPr="001F008A" w:rsidRDefault="00AC09FB" w:rsidP="00AC09FB">
      <w:pPr>
        <w:pStyle w:val="Zwykytekst"/>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jc w:val="center"/>
        <w:rPr>
          <w:rFonts w:ascii="Times New Roman" w:hAnsi="Times New Roman"/>
          <w:b/>
          <w:sz w:val="22"/>
          <w:szCs w:val="22"/>
        </w:rPr>
      </w:pPr>
      <w:r w:rsidRPr="001F008A">
        <w:rPr>
          <w:rFonts w:ascii="Times New Roman" w:hAnsi="Times New Roman"/>
          <w:b/>
          <w:sz w:val="22"/>
          <w:szCs w:val="22"/>
        </w:rPr>
        <w:t>INFORMACJA DOTYCZĄCA WYKONAWCY:</w:t>
      </w:r>
    </w:p>
    <w:p w14:paraId="5170A7C6" w14:textId="77777777" w:rsidR="00FE498D" w:rsidRPr="001F008A" w:rsidRDefault="00442E04" w:rsidP="004626F0">
      <w:pPr>
        <w:jc w:val="both"/>
        <w:rPr>
          <w:sz w:val="22"/>
          <w:szCs w:val="22"/>
        </w:rPr>
      </w:pPr>
      <w:r w:rsidRPr="001F008A">
        <w:rPr>
          <w:sz w:val="22"/>
          <w:szCs w:val="22"/>
        </w:rPr>
        <w:t xml:space="preserve">Oświadczam, że spełniam warunki udziału w postępowaniu określone przez zamawiającego w ……..………………………………………………………….………………………………………….. </w:t>
      </w:r>
      <w:r w:rsidRPr="001F008A">
        <w:rPr>
          <w:i/>
          <w:sz w:val="22"/>
          <w:szCs w:val="22"/>
        </w:rPr>
        <w:t>(wskazać dokument i właściwą jednostkę redakcyjną dokumentu, w której określono warunki udziału w postępowaniu)</w:t>
      </w:r>
      <w:r w:rsidRPr="001F008A">
        <w:rPr>
          <w:sz w:val="22"/>
          <w:szCs w:val="22"/>
        </w:rPr>
        <w:t>.</w:t>
      </w:r>
    </w:p>
    <w:p w14:paraId="1D7B270A" w14:textId="77777777" w:rsidR="004626F0" w:rsidRDefault="004626F0" w:rsidP="00442E04">
      <w:pPr>
        <w:ind w:left="360" w:hanging="360"/>
        <w:jc w:val="both"/>
        <w:rPr>
          <w:sz w:val="22"/>
          <w:szCs w:val="22"/>
        </w:rPr>
      </w:pPr>
    </w:p>
    <w:p w14:paraId="4F904CB7" w14:textId="77777777" w:rsidR="00201FF2" w:rsidRDefault="00201FF2" w:rsidP="00442E04">
      <w:pPr>
        <w:ind w:left="360" w:hanging="360"/>
        <w:jc w:val="both"/>
        <w:rPr>
          <w:sz w:val="22"/>
          <w:szCs w:val="22"/>
        </w:rPr>
      </w:pPr>
    </w:p>
    <w:p w14:paraId="06971CD3" w14:textId="77777777" w:rsidR="00201FF2" w:rsidRDefault="00201FF2" w:rsidP="00442E04">
      <w:pPr>
        <w:ind w:left="360" w:hanging="360"/>
        <w:jc w:val="both"/>
        <w:rPr>
          <w:sz w:val="22"/>
          <w:szCs w:val="22"/>
        </w:rPr>
      </w:pPr>
    </w:p>
    <w:p w14:paraId="2A1F701D" w14:textId="77777777" w:rsidR="00201FF2" w:rsidRDefault="00201FF2" w:rsidP="00442E04">
      <w:pPr>
        <w:ind w:left="360" w:hanging="360"/>
        <w:jc w:val="both"/>
        <w:rPr>
          <w:sz w:val="22"/>
          <w:szCs w:val="22"/>
        </w:rPr>
      </w:pPr>
    </w:p>
    <w:p w14:paraId="58704DA9" w14:textId="77777777" w:rsidR="00442E04" w:rsidRPr="001F008A" w:rsidRDefault="002A6EA4" w:rsidP="00201FF2">
      <w:pPr>
        <w:ind w:left="360" w:hanging="360"/>
        <w:rPr>
          <w:sz w:val="22"/>
          <w:szCs w:val="22"/>
        </w:rPr>
      </w:pPr>
      <w:r w:rsidRPr="001F008A">
        <w:rPr>
          <w:sz w:val="22"/>
          <w:szCs w:val="22"/>
        </w:rPr>
        <w:t>…………………….…., dnia ____.____....</w:t>
      </w:r>
      <w:r w:rsidR="00442E04" w:rsidRPr="001F008A">
        <w:rPr>
          <w:sz w:val="22"/>
          <w:szCs w:val="22"/>
        </w:rPr>
        <w:t xml:space="preserve">r.  </w:t>
      </w:r>
      <w:r w:rsidR="00FE498D">
        <w:rPr>
          <w:sz w:val="22"/>
          <w:szCs w:val="22"/>
        </w:rPr>
        <w:t xml:space="preserve">      </w:t>
      </w:r>
      <w:r w:rsidR="00201FF2">
        <w:rPr>
          <w:sz w:val="22"/>
          <w:szCs w:val="22"/>
        </w:rPr>
        <w:t xml:space="preserve"> </w:t>
      </w:r>
      <w:r w:rsidR="00FE498D">
        <w:rPr>
          <w:sz w:val="22"/>
          <w:szCs w:val="22"/>
        </w:rPr>
        <w:t xml:space="preserve">            </w:t>
      </w:r>
      <w:r w:rsidR="004626F0">
        <w:rPr>
          <w:sz w:val="22"/>
          <w:szCs w:val="22"/>
        </w:rPr>
        <w:t>.</w:t>
      </w:r>
      <w:r w:rsidR="00FE498D">
        <w:rPr>
          <w:sz w:val="22"/>
          <w:szCs w:val="22"/>
        </w:rPr>
        <w:t>……..</w:t>
      </w:r>
      <w:r w:rsidR="00442E04" w:rsidRPr="001F008A">
        <w:rPr>
          <w:sz w:val="22"/>
          <w:szCs w:val="22"/>
        </w:rPr>
        <w:t>…..……………</w:t>
      </w:r>
      <w:r w:rsidR="00201FF2">
        <w:rPr>
          <w:sz w:val="22"/>
          <w:szCs w:val="22"/>
        </w:rPr>
        <w:t>………..</w:t>
      </w:r>
      <w:r w:rsidR="00442E04" w:rsidRPr="001F008A">
        <w:rPr>
          <w:sz w:val="22"/>
          <w:szCs w:val="22"/>
        </w:rPr>
        <w:t>………...............</w:t>
      </w:r>
    </w:p>
    <w:p w14:paraId="3DF1E252" w14:textId="77777777" w:rsidR="00442E04" w:rsidRPr="005E4702" w:rsidRDefault="00442E04" w:rsidP="004626F0">
      <w:pPr>
        <w:ind w:left="5400" w:right="252"/>
        <w:rPr>
          <w:sz w:val="20"/>
          <w:szCs w:val="20"/>
        </w:rPr>
      </w:pPr>
      <w:r w:rsidRPr="005E4702">
        <w:rPr>
          <w:sz w:val="20"/>
          <w:szCs w:val="20"/>
        </w:rPr>
        <w:t>(pieczęć i podpis osoby/osób uprawnionej/-ych do podejmowania zobowiązań)</w:t>
      </w:r>
    </w:p>
    <w:p w14:paraId="03EFCA41" w14:textId="77777777" w:rsidR="00807426" w:rsidRDefault="00807426" w:rsidP="00442E04">
      <w:pPr>
        <w:ind w:left="5400" w:right="252"/>
        <w:jc w:val="center"/>
        <w:rPr>
          <w:sz w:val="22"/>
          <w:szCs w:val="22"/>
        </w:rPr>
      </w:pPr>
    </w:p>
    <w:p w14:paraId="5F96A722" w14:textId="77777777" w:rsidR="00201FF2" w:rsidRDefault="00201FF2" w:rsidP="00442E04">
      <w:pPr>
        <w:ind w:left="5400" w:right="252"/>
        <w:jc w:val="center"/>
        <w:rPr>
          <w:sz w:val="22"/>
          <w:szCs w:val="22"/>
        </w:rPr>
      </w:pPr>
    </w:p>
    <w:p w14:paraId="5B95CD12" w14:textId="77777777" w:rsidR="00201FF2" w:rsidRDefault="00201FF2" w:rsidP="00442E04">
      <w:pPr>
        <w:ind w:left="5400" w:right="252"/>
        <w:jc w:val="center"/>
        <w:rPr>
          <w:sz w:val="22"/>
          <w:szCs w:val="22"/>
        </w:rPr>
      </w:pPr>
    </w:p>
    <w:p w14:paraId="5220BBB2" w14:textId="3F2257CB" w:rsidR="00201FF2" w:rsidRDefault="00201FF2" w:rsidP="00442E04">
      <w:pPr>
        <w:ind w:left="5400" w:right="252"/>
        <w:jc w:val="center"/>
        <w:rPr>
          <w:sz w:val="22"/>
          <w:szCs w:val="22"/>
        </w:rPr>
      </w:pPr>
    </w:p>
    <w:p w14:paraId="238EDD37" w14:textId="77777777" w:rsidR="00C154E2" w:rsidRDefault="00C154E2" w:rsidP="00442E04">
      <w:pPr>
        <w:ind w:left="5400" w:right="252"/>
        <w:jc w:val="center"/>
        <w:rPr>
          <w:sz w:val="22"/>
          <w:szCs w:val="22"/>
        </w:rPr>
      </w:pPr>
    </w:p>
    <w:p w14:paraId="13CB595B" w14:textId="77777777" w:rsidR="00201FF2" w:rsidRDefault="00201FF2" w:rsidP="00442E04">
      <w:pPr>
        <w:ind w:left="5400" w:right="252"/>
        <w:jc w:val="center"/>
        <w:rPr>
          <w:sz w:val="22"/>
          <w:szCs w:val="22"/>
        </w:rPr>
      </w:pPr>
    </w:p>
    <w:p w14:paraId="6D9C8D39" w14:textId="77777777" w:rsidR="00201FF2" w:rsidRDefault="00201FF2" w:rsidP="00442E04">
      <w:pPr>
        <w:ind w:left="5400" w:right="252"/>
        <w:jc w:val="center"/>
        <w:rPr>
          <w:sz w:val="22"/>
          <w:szCs w:val="22"/>
        </w:rPr>
      </w:pPr>
    </w:p>
    <w:p w14:paraId="675E05EE" w14:textId="77777777" w:rsidR="00201FF2" w:rsidRDefault="00201FF2" w:rsidP="00442E04">
      <w:pPr>
        <w:ind w:left="5400" w:right="252"/>
        <w:jc w:val="center"/>
        <w:rPr>
          <w:sz w:val="22"/>
          <w:szCs w:val="22"/>
        </w:rPr>
      </w:pPr>
    </w:p>
    <w:p w14:paraId="2FC17F8B" w14:textId="17385277" w:rsidR="00201FF2" w:rsidRDefault="00201FF2" w:rsidP="00442E04">
      <w:pPr>
        <w:ind w:left="5400" w:right="252"/>
        <w:jc w:val="center"/>
        <w:rPr>
          <w:sz w:val="22"/>
          <w:szCs w:val="22"/>
        </w:rPr>
      </w:pPr>
    </w:p>
    <w:p w14:paraId="66C059F9" w14:textId="77777777" w:rsidR="005E4702" w:rsidRPr="001F008A" w:rsidRDefault="005E4702" w:rsidP="00442E04">
      <w:pPr>
        <w:ind w:left="5400" w:right="252"/>
        <w:jc w:val="center"/>
        <w:rPr>
          <w:sz w:val="22"/>
          <w:szCs w:val="22"/>
        </w:rPr>
      </w:pPr>
    </w:p>
    <w:p w14:paraId="63AE77BA" w14:textId="77777777" w:rsidR="00442E04" w:rsidRPr="001F008A" w:rsidRDefault="00442E04" w:rsidP="00442E04">
      <w:pPr>
        <w:pStyle w:val="Zwykytekst"/>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jc w:val="center"/>
        <w:rPr>
          <w:rFonts w:ascii="Times New Roman" w:hAnsi="Times New Roman"/>
          <w:b/>
          <w:sz w:val="22"/>
          <w:szCs w:val="22"/>
        </w:rPr>
      </w:pPr>
      <w:r w:rsidRPr="001F008A">
        <w:rPr>
          <w:rFonts w:ascii="Times New Roman" w:hAnsi="Times New Roman"/>
          <w:b/>
          <w:sz w:val="22"/>
          <w:szCs w:val="22"/>
        </w:rPr>
        <w:lastRenderedPageBreak/>
        <w:t>INFORMACJA W ZWIĄZKU Z POLEGANIEM NA ZASOBACH INNYCH PODMIOTÓW:</w:t>
      </w:r>
    </w:p>
    <w:p w14:paraId="0337FA8C" w14:textId="77777777" w:rsidR="00F93CC7" w:rsidRPr="001F008A" w:rsidRDefault="00442E04" w:rsidP="00442E04">
      <w:pPr>
        <w:jc w:val="both"/>
        <w:rPr>
          <w:sz w:val="22"/>
          <w:szCs w:val="22"/>
        </w:rPr>
      </w:pPr>
      <w:r w:rsidRPr="001F008A">
        <w:rPr>
          <w:sz w:val="22"/>
          <w:szCs w:val="22"/>
        </w:rPr>
        <w:t xml:space="preserve">Oświadczam, że w celu wykazania spełniania warunków udziału w postępowaniu, określonych przez zamawiającego w………………………………………………………...……….. </w:t>
      </w:r>
      <w:r w:rsidRPr="001F008A">
        <w:rPr>
          <w:i/>
          <w:sz w:val="22"/>
          <w:szCs w:val="22"/>
        </w:rPr>
        <w:t>(wskazać dokument i właściwą jednostkę redakcyjną dokumentu, w której określono warunki udziału w postępowaniu),</w:t>
      </w:r>
      <w:r w:rsidR="00F93CC7" w:rsidRPr="001F008A">
        <w:rPr>
          <w:sz w:val="22"/>
          <w:szCs w:val="22"/>
        </w:rPr>
        <w:t xml:space="preserve"> polegam n</w:t>
      </w:r>
      <w:r w:rsidRPr="001F008A">
        <w:rPr>
          <w:sz w:val="22"/>
          <w:szCs w:val="22"/>
        </w:rPr>
        <w:t>a zasobach</w:t>
      </w:r>
      <w:r w:rsidR="00F93CC7" w:rsidRPr="001F008A">
        <w:rPr>
          <w:sz w:val="22"/>
          <w:szCs w:val="22"/>
        </w:rPr>
        <w:t xml:space="preserve"> następującego/ych podmiotu/ów:</w:t>
      </w:r>
    </w:p>
    <w:p w14:paraId="798BB92A" w14:textId="77777777" w:rsidR="00442E04" w:rsidRPr="001F008A" w:rsidRDefault="00442E04" w:rsidP="00442E04">
      <w:pPr>
        <w:jc w:val="both"/>
        <w:rPr>
          <w:sz w:val="22"/>
          <w:szCs w:val="22"/>
        </w:rPr>
      </w:pPr>
      <w:r w:rsidRPr="001F008A">
        <w:rPr>
          <w:sz w:val="22"/>
          <w:szCs w:val="22"/>
        </w:rPr>
        <w:t>……………………………………………………………………</w:t>
      </w:r>
      <w:r w:rsidR="00F93CC7" w:rsidRPr="001F008A">
        <w:rPr>
          <w:sz w:val="22"/>
          <w:szCs w:val="22"/>
        </w:rPr>
        <w:t>…………………………………………..</w:t>
      </w:r>
    </w:p>
    <w:p w14:paraId="3FF0F732" w14:textId="77777777" w:rsidR="00442E04" w:rsidRPr="001F008A" w:rsidRDefault="00442E04" w:rsidP="00442E04">
      <w:pPr>
        <w:jc w:val="both"/>
        <w:rPr>
          <w:sz w:val="22"/>
          <w:szCs w:val="22"/>
        </w:rPr>
      </w:pPr>
      <w:r w:rsidRPr="001F008A">
        <w:rPr>
          <w:sz w:val="22"/>
          <w:szCs w:val="22"/>
        </w:rPr>
        <w:t>..……………………………………………………………………………………………………………….…………………………………….., w następującym zakresie: …………………………………………</w:t>
      </w:r>
      <w:r w:rsidR="00F93CC7" w:rsidRPr="001F008A">
        <w:rPr>
          <w:sz w:val="22"/>
          <w:szCs w:val="22"/>
        </w:rPr>
        <w:t>..</w:t>
      </w:r>
    </w:p>
    <w:p w14:paraId="07D690A5" w14:textId="77777777" w:rsidR="00442E04" w:rsidRPr="001F008A" w:rsidRDefault="00442E04" w:rsidP="00442E04">
      <w:pPr>
        <w:jc w:val="both"/>
        <w:rPr>
          <w:i/>
          <w:sz w:val="22"/>
          <w:szCs w:val="22"/>
        </w:rPr>
      </w:pPr>
      <w:r w:rsidRPr="001F008A">
        <w:rPr>
          <w:sz w:val="22"/>
          <w:szCs w:val="22"/>
        </w:rPr>
        <w:t xml:space="preserve">………………………………………………………………………………………………………………… </w:t>
      </w:r>
      <w:r w:rsidRPr="001F008A">
        <w:rPr>
          <w:i/>
          <w:sz w:val="22"/>
          <w:szCs w:val="22"/>
        </w:rPr>
        <w:t xml:space="preserve">(wskazać podmiot i określić odpowiedni zakres dla wskazanego podmiotu). </w:t>
      </w:r>
    </w:p>
    <w:p w14:paraId="0A4F7224" w14:textId="77777777" w:rsidR="00442E04" w:rsidRPr="001F008A" w:rsidRDefault="00442E04" w:rsidP="00442E04">
      <w:pPr>
        <w:jc w:val="both"/>
        <w:rPr>
          <w:i/>
          <w:sz w:val="22"/>
          <w:szCs w:val="22"/>
        </w:rPr>
      </w:pPr>
    </w:p>
    <w:p w14:paraId="5AE48A43" w14:textId="77777777" w:rsidR="00442E04" w:rsidRPr="001F008A" w:rsidRDefault="00442E04" w:rsidP="00442E04">
      <w:pPr>
        <w:jc w:val="both"/>
        <w:rPr>
          <w:sz w:val="22"/>
          <w:szCs w:val="22"/>
        </w:rPr>
      </w:pPr>
    </w:p>
    <w:p w14:paraId="50F40DEB" w14:textId="77777777" w:rsidR="00442E04" w:rsidRPr="001F008A" w:rsidRDefault="00442E04" w:rsidP="00442E04">
      <w:pPr>
        <w:jc w:val="both"/>
        <w:rPr>
          <w:sz w:val="22"/>
          <w:szCs w:val="22"/>
        </w:rPr>
      </w:pPr>
    </w:p>
    <w:p w14:paraId="77A52294" w14:textId="77777777" w:rsidR="00F93CC7" w:rsidRPr="001F008A" w:rsidRDefault="00F93CC7" w:rsidP="00442E04">
      <w:pPr>
        <w:jc w:val="both"/>
        <w:rPr>
          <w:sz w:val="22"/>
          <w:szCs w:val="22"/>
        </w:rPr>
      </w:pPr>
    </w:p>
    <w:p w14:paraId="78C36BED" w14:textId="77777777" w:rsidR="00F93CC7" w:rsidRPr="001F008A" w:rsidRDefault="00FE498D" w:rsidP="00F93CC7">
      <w:pPr>
        <w:ind w:left="360" w:hanging="360"/>
        <w:jc w:val="both"/>
        <w:rPr>
          <w:sz w:val="22"/>
          <w:szCs w:val="22"/>
        </w:rPr>
      </w:pPr>
      <w:r>
        <w:rPr>
          <w:sz w:val="22"/>
          <w:szCs w:val="22"/>
        </w:rPr>
        <w:t>……………</w:t>
      </w:r>
      <w:r w:rsidR="00F93CC7" w:rsidRPr="001F008A">
        <w:rPr>
          <w:sz w:val="22"/>
          <w:szCs w:val="22"/>
        </w:rPr>
        <w:t>…….…., dnia ____.____.</w:t>
      </w:r>
      <w:r w:rsidR="002A6EA4" w:rsidRPr="001F008A">
        <w:rPr>
          <w:sz w:val="22"/>
          <w:szCs w:val="22"/>
        </w:rPr>
        <w:t>....</w:t>
      </w:r>
      <w:r w:rsidR="00F93CC7" w:rsidRPr="001F008A">
        <w:rPr>
          <w:sz w:val="22"/>
          <w:szCs w:val="22"/>
        </w:rPr>
        <w:t>r.                                      ……..……..……………………...............</w:t>
      </w:r>
    </w:p>
    <w:p w14:paraId="3B42E366" w14:textId="77777777" w:rsidR="00F93CC7" w:rsidRPr="005E4702" w:rsidRDefault="00F93CC7" w:rsidP="00F93CC7">
      <w:pPr>
        <w:ind w:left="5400" w:right="252"/>
        <w:jc w:val="center"/>
        <w:rPr>
          <w:sz w:val="20"/>
          <w:szCs w:val="20"/>
        </w:rPr>
      </w:pPr>
      <w:r w:rsidRPr="005E4702">
        <w:rPr>
          <w:sz w:val="20"/>
          <w:szCs w:val="20"/>
        </w:rPr>
        <w:t>(pieczęć i podpis osoby/osób uprawnionej/-ych do podejmowania zobowiązań)</w:t>
      </w:r>
    </w:p>
    <w:p w14:paraId="007DCDA8" w14:textId="77777777" w:rsidR="00442E04" w:rsidRPr="001F008A" w:rsidRDefault="00442E04" w:rsidP="00442E04">
      <w:pPr>
        <w:jc w:val="both"/>
        <w:rPr>
          <w:sz w:val="22"/>
          <w:szCs w:val="22"/>
        </w:rPr>
      </w:pPr>
    </w:p>
    <w:p w14:paraId="60AE2A32" w14:textId="77777777" w:rsidR="00F93CC7" w:rsidRPr="001F008A" w:rsidRDefault="006B7510" w:rsidP="00F93CC7">
      <w:pPr>
        <w:pStyle w:val="Zwykytekst"/>
        <w:pBdr>
          <w:top w:val="single" w:sz="4" w:space="1" w:color="auto" w:shadow="1"/>
          <w:left w:val="single" w:sz="4" w:space="4" w:color="auto" w:shadow="1"/>
          <w:bottom w:val="single" w:sz="4" w:space="1" w:color="auto" w:shadow="1"/>
          <w:right w:val="single" w:sz="4" w:space="4" w:color="auto" w:shadow="1"/>
        </w:pBdr>
        <w:shd w:val="clear" w:color="auto" w:fill="E6E6E6"/>
        <w:spacing w:before="360" w:after="240"/>
        <w:jc w:val="center"/>
        <w:rPr>
          <w:rFonts w:ascii="Times New Roman" w:hAnsi="Times New Roman"/>
          <w:b/>
          <w:sz w:val="22"/>
          <w:szCs w:val="22"/>
        </w:rPr>
      </w:pPr>
      <w:r w:rsidRPr="001F008A">
        <w:rPr>
          <w:rFonts w:ascii="Times New Roman" w:hAnsi="Times New Roman"/>
          <w:b/>
          <w:sz w:val="22"/>
          <w:szCs w:val="22"/>
        </w:rPr>
        <w:t>OŚWIADCZENIE DOTYCZACE PODANYCH INFORMACJI</w:t>
      </w:r>
      <w:r w:rsidR="00F93CC7" w:rsidRPr="001F008A">
        <w:rPr>
          <w:rFonts w:ascii="Times New Roman" w:hAnsi="Times New Roman"/>
          <w:b/>
          <w:sz w:val="22"/>
          <w:szCs w:val="22"/>
        </w:rPr>
        <w:t>:</w:t>
      </w:r>
    </w:p>
    <w:p w14:paraId="013FE4CE" w14:textId="77777777" w:rsidR="00442E04" w:rsidRPr="001F008A" w:rsidRDefault="00442E04" w:rsidP="00442E04">
      <w:pPr>
        <w:spacing w:line="360" w:lineRule="auto"/>
        <w:jc w:val="both"/>
        <w:rPr>
          <w:sz w:val="22"/>
          <w:szCs w:val="22"/>
        </w:rPr>
      </w:pPr>
      <w:r w:rsidRPr="001F008A">
        <w:rPr>
          <w:sz w:val="22"/>
          <w:szCs w:val="22"/>
        </w:rPr>
        <w:t xml:space="preserve">Oświadczam, że wszystkie informacje podane w powyższych oświadczeniach są aktualne </w:t>
      </w:r>
      <w:r w:rsidRPr="001F008A">
        <w:rPr>
          <w:sz w:val="22"/>
          <w:szCs w:val="22"/>
        </w:rPr>
        <w:br/>
        <w:t>i zgodne z prawdą oraz zostały przedstawione z pełną świadomością konsekwencji wprowadzenia zamawiającego w błąd przy przedstawianiu informacji.</w:t>
      </w:r>
    </w:p>
    <w:p w14:paraId="450EA2D7" w14:textId="77777777" w:rsidR="00442E04" w:rsidRPr="001F008A" w:rsidRDefault="00442E04" w:rsidP="00442E04">
      <w:pPr>
        <w:spacing w:line="360" w:lineRule="auto"/>
        <w:jc w:val="both"/>
        <w:rPr>
          <w:sz w:val="22"/>
          <w:szCs w:val="22"/>
        </w:rPr>
      </w:pPr>
    </w:p>
    <w:p w14:paraId="3DD355C9" w14:textId="77777777" w:rsidR="006B7510" w:rsidRPr="001F008A" w:rsidRDefault="006B7510" w:rsidP="00442E04">
      <w:pPr>
        <w:spacing w:line="360" w:lineRule="auto"/>
        <w:jc w:val="both"/>
        <w:rPr>
          <w:sz w:val="22"/>
          <w:szCs w:val="22"/>
        </w:rPr>
      </w:pPr>
    </w:p>
    <w:p w14:paraId="1A81F0B1" w14:textId="77777777" w:rsidR="006B7510" w:rsidRPr="001F008A" w:rsidRDefault="006B7510" w:rsidP="00442E04">
      <w:pPr>
        <w:spacing w:line="360" w:lineRule="auto"/>
        <w:jc w:val="both"/>
        <w:rPr>
          <w:sz w:val="22"/>
          <w:szCs w:val="22"/>
        </w:rPr>
      </w:pPr>
    </w:p>
    <w:p w14:paraId="5222FF0D" w14:textId="77777777" w:rsidR="006B7510" w:rsidRPr="001F008A" w:rsidRDefault="00FE498D" w:rsidP="006B7510">
      <w:pPr>
        <w:ind w:left="360" w:hanging="360"/>
        <w:jc w:val="both"/>
        <w:rPr>
          <w:sz w:val="22"/>
          <w:szCs w:val="22"/>
        </w:rPr>
      </w:pPr>
      <w:r>
        <w:rPr>
          <w:sz w:val="22"/>
          <w:szCs w:val="22"/>
        </w:rPr>
        <w:t>…………</w:t>
      </w:r>
      <w:r w:rsidR="006B7510" w:rsidRPr="001F008A">
        <w:rPr>
          <w:sz w:val="22"/>
          <w:szCs w:val="22"/>
        </w:rPr>
        <w:t>…….…., dnia ____.____.</w:t>
      </w:r>
      <w:r w:rsidR="002A6EA4" w:rsidRPr="001F008A">
        <w:rPr>
          <w:sz w:val="22"/>
          <w:szCs w:val="22"/>
        </w:rPr>
        <w:t>......</w:t>
      </w:r>
      <w:r w:rsidR="006B7510" w:rsidRPr="001F008A">
        <w:rPr>
          <w:sz w:val="22"/>
          <w:szCs w:val="22"/>
        </w:rPr>
        <w:t>r.                                      ……..……..……………………...............</w:t>
      </w:r>
    </w:p>
    <w:p w14:paraId="35B4256C" w14:textId="77777777" w:rsidR="006B7510" w:rsidRPr="005E4702" w:rsidRDefault="006B7510" w:rsidP="006B7510">
      <w:pPr>
        <w:ind w:left="5400" w:right="252"/>
        <w:jc w:val="center"/>
        <w:rPr>
          <w:sz w:val="20"/>
          <w:szCs w:val="20"/>
        </w:rPr>
      </w:pPr>
      <w:r w:rsidRPr="005E4702">
        <w:rPr>
          <w:sz w:val="20"/>
          <w:szCs w:val="20"/>
        </w:rPr>
        <w:t>(pieczęć i podpis osoby/osób uprawnionej/-ych do podejmowania zobowiązań)</w:t>
      </w:r>
    </w:p>
    <w:p w14:paraId="717AAFBA" w14:textId="77777777" w:rsidR="00442E04" w:rsidRPr="001F008A" w:rsidRDefault="00442E04" w:rsidP="00442E04">
      <w:pPr>
        <w:spacing w:line="360" w:lineRule="auto"/>
        <w:jc w:val="both"/>
        <w:rPr>
          <w:sz w:val="22"/>
          <w:szCs w:val="22"/>
        </w:rPr>
      </w:pPr>
    </w:p>
    <w:p w14:paraId="56EE48EE" w14:textId="77777777" w:rsidR="00442E04" w:rsidRPr="001F008A" w:rsidRDefault="00442E04" w:rsidP="00442E04">
      <w:pPr>
        <w:jc w:val="center"/>
        <w:rPr>
          <w:b/>
          <w:sz w:val="22"/>
          <w:szCs w:val="22"/>
        </w:rPr>
      </w:pPr>
    </w:p>
    <w:p w14:paraId="2908EB2C" w14:textId="77777777" w:rsidR="00442E04" w:rsidRPr="001F008A" w:rsidRDefault="00442E04" w:rsidP="00442E04">
      <w:pPr>
        <w:jc w:val="center"/>
        <w:rPr>
          <w:b/>
          <w:sz w:val="22"/>
          <w:szCs w:val="22"/>
        </w:rPr>
      </w:pPr>
    </w:p>
    <w:p w14:paraId="121FD38A" w14:textId="77777777" w:rsidR="00442E04" w:rsidRPr="001F008A" w:rsidRDefault="00442E04" w:rsidP="00442E04">
      <w:pPr>
        <w:jc w:val="center"/>
        <w:rPr>
          <w:b/>
          <w:sz w:val="22"/>
          <w:szCs w:val="22"/>
        </w:rPr>
      </w:pPr>
    </w:p>
    <w:p w14:paraId="1FE2DD96" w14:textId="77777777" w:rsidR="00442E04" w:rsidRPr="001F008A" w:rsidRDefault="00442E04" w:rsidP="00442E04">
      <w:pPr>
        <w:jc w:val="center"/>
        <w:rPr>
          <w:b/>
          <w:sz w:val="22"/>
          <w:szCs w:val="22"/>
        </w:rPr>
      </w:pPr>
    </w:p>
    <w:p w14:paraId="27357532" w14:textId="77777777" w:rsidR="00442E04" w:rsidRPr="001F008A" w:rsidRDefault="00442E04" w:rsidP="00442E04">
      <w:pPr>
        <w:jc w:val="center"/>
        <w:rPr>
          <w:b/>
          <w:sz w:val="22"/>
          <w:szCs w:val="22"/>
        </w:rPr>
      </w:pPr>
    </w:p>
    <w:p w14:paraId="07F023C8" w14:textId="77777777" w:rsidR="00442E04" w:rsidRPr="001F008A" w:rsidRDefault="00442E04" w:rsidP="00442E04">
      <w:pPr>
        <w:jc w:val="center"/>
        <w:rPr>
          <w:b/>
          <w:sz w:val="22"/>
          <w:szCs w:val="22"/>
        </w:rPr>
      </w:pPr>
    </w:p>
    <w:p w14:paraId="4BDB5498" w14:textId="77777777" w:rsidR="00442E04" w:rsidRPr="001F008A" w:rsidRDefault="00442E04" w:rsidP="00442E04">
      <w:pPr>
        <w:jc w:val="center"/>
        <w:rPr>
          <w:b/>
          <w:sz w:val="22"/>
          <w:szCs w:val="22"/>
        </w:rPr>
      </w:pPr>
    </w:p>
    <w:p w14:paraId="2916C19D" w14:textId="77777777" w:rsidR="00442E04" w:rsidRPr="001F008A" w:rsidRDefault="00442E04" w:rsidP="00442E04">
      <w:pPr>
        <w:jc w:val="center"/>
        <w:rPr>
          <w:b/>
          <w:sz w:val="22"/>
          <w:szCs w:val="22"/>
        </w:rPr>
      </w:pPr>
    </w:p>
    <w:p w14:paraId="74869460" w14:textId="77777777" w:rsidR="00442E04" w:rsidRPr="001F008A" w:rsidRDefault="00442E04" w:rsidP="00442E04">
      <w:pPr>
        <w:jc w:val="center"/>
        <w:rPr>
          <w:b/>
          <w:sz w:val="22"/>
          <w:szCs w:val="22"/>
        </w:rPr>
      </w:pPr>
    </w:p>
    <w:p w14:paraId="187F57B8" w14:textId="77777777" w:rsidR="00442E04" w:rsidRPr="001F008A" w:rsidRDefault="00442E04" w:rsidP="00442E04">
      <w:pPr>
        <w:jc w:val="center"/>
        <w:rPr>
          <w:b/>
          <w:sz w:val="22"/>
          <w:szCs w:val="22"/>
        </w:rPr>
      </w:pPr>
    </w:p>
    <w:p w14:paraId="54738AF4" w14:textId="77777777" w:rsidR="00442E04" w:rsidRPr="001F008A" w:rsidRDefault="00442E04" w:rsidP="00442E04">
      <w:pPr>
        <w:rPr>
          <w:b/>
          <w:sz w:val="22"/>
          <w:szCs w:val="22"/>
        </w:rPr>
      </w:pPr>
    </w:p>
    <w:p w14:paraId="46ABBD8F" w14:textId="77777777" w:rsidR="00442E04" w:rsidRPr="001F008A" w:rsidRDefault="00442E04" w:rsidP="00442E04">
      <w:pPr>
        <w:tabs>
          <w:tab w:val="left" w:pos="360"/>
        </w:tabs>
        <w:rPr>
          <w:b/>
          <w:sz w:val="22"/>
          <w:szCs w:val="22"/>
        </w:rPr>
      </w:pPr>
    </w:p>
    <w:p w14:paraId="06BBA33E" w14:textId="77777777" w:rsidR="00D96BD7" w:rsidRPr="001F008A" w:rsidRDefault="00D96BD7" w:rsidP="00D96BD7">
      <w:pPr>
        <w:numPr>
          <w:ilvl w:val="12"/>
          <w:numId w:val="0"/>
        </w:numPr>
        <w:rPr>
          <w:b/>
          <w:sz w:val="22"/>
          <w:szCs w:val="22"/>
        </w:rPr>
      </w:pPr>
    </w:p>
    <w:p w14:paraId="464FCBC1" w14:textId="77777777" w:rsidR="00D96BD7" w:rsidRPr="001F008A" w:rsidRDefault="00D96BD7" w:rsidP="00D96BD7">
      <w:pPr>
        <w:rPr>
          <w:b/>
          <w:sz w:val="22"/>
          <w:szCs w:val="22"/>
        </w:rPr>
      </w:pPr>
    </w:p>
    <w:p w14:paraId="5C8C6B09" w14:textId="77777777" w:rsidR="00242B84" w:rsidRPr="001F008A" w:rsidRDefault="00242B84" w:rsidP="00D96BD7">
      <w:pPr>
        <w:rPr>
          <w:b/>
          <w:sz w:val="22"/>
          <w:szCs w:val="22"/>
        </w:rPr>
      </w:pPr>
    </w:p>
    <w:p w14:paraId="3382A365" w14:textId="3177A06E" w:rsidR="00242B84" w:rsidRDefault="00242B84" w:rsidP="00D96BD7">
      <w:pPr>
        <w:rPr>
          <w:b/>
          <w:sz w:val="22"/>
          <w:szCs w:val="22"/>
        </w:rPr>
      </w:pPr>
    </w:p>
    <w:p w14:paraId="55525B0D" w14:textId="77777777" w:rsidR="005E4702" w:rsidRPr="001F008A" w:rsidRDefault="005E4702" w:rsidP="00D96BD7">
      <w:pPr>
        <w:rPr>
          <w:b/>
          <w:sz w:val="22"/>
          <w:szCs w:val="22"/>
        </w:rPr>
      </w:pPr>
    </w:p>
    <w:p w14:paraId="7266C023" w14:textId="77777777" w:rsidR="0006167F" w:rsidRPr="001F008A" w:rsidRDefault="00FB15A7" w:rsidP="00242B84">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jc w:val="right"/>
        <w:rPr>
          <w:sz w:val="22"/>
          <w:szCs w:val="22"/>
        </w:rPr>
      </w:pPr>
      <w:r w:rsidRPr="001F008A">
        <w:rPr>
          <w:sz w:val="22"/>
          <w:szCs w:val="22"/>
        </w:rPr>
        <w:lastRenderedPageBreak/>
        <w:t>ZAŁĄCZNIK</w:t>
      </w:r>
      <w:r w:rsidR="0006167F" w:rsidRPr="001F008A">
        <w:rPr>
          <w:sz w:val="22"/>
          <w:szCs w:val="22"/>
        </w:rPr>
        <w:t xml:space="preserve"> NR 4</w:t>
      </w:r>
    </w:p>
    <w:p w14:paraId="5C71F136" w14:textId="77777777" w:rsidR="00806A13" w:rsidRPr="001F008A" w:rsidRDefault="00806A13" w:rsidP="00D96BD7">
      <w:pPr>
        <w:ind w:left="360" w:hanging="360"/>
        <w:jc w:val="center"/>
        <w:rPr>
          <w:b/>
          <w:sz w:val="22"/>
          <w:szCs w:val="22"/>
        </w:rPr>
      </w:pPr>
    </w:p>
    <w:p w14:paraId="481BF322" w14:textId="77777777" w:rsidR="00806A13" w:rsidRPr="001F008A" w:rsidRDefault="00806A13" w:rsidP="00806A13">
      <w:pPr>
        <w:jc w:val="center"/>
        <w:rPr>
          <w:b/>
          <w:sz w:val="22"/>
          <w:szCs w:val="22"/>
          <w:u w:val="single"/>
        </w:rPr>
      </w:pPr>
      <w:r w:rsidRPr="001F008A">
        <w:rPr>
          <w:b/>
          <w:sz w:val="22"/>
          <w:szCs w:val="22"/>
          <w:u w:val="single"/>
        </w:rPr>
        <w:t>WYKAZ ROBÓT BUDOWLANYCH</w:t>
      </w:r>
    </w:p>
    <w:p w14:paraId="62199465" w14:textId="77777777" w:rsidR="00806A13" w:rsidRPr="001F008A" w:rsidRDefault="00806A13" w:rsidP="00806A13">
      <w:pPr>
        <w:jc w:val="center"/>
        <w:rPr>
          <w:b/>
          <w:sz w:val="22"/>
          <w:szCs w:val="22"/>
          <w:u w:val="single"/>
        </w:rPr>
      </w:pPr>
    </w:p>
    <w:p w14:paraId="58F7F3B7" w14:textId="77777777" w:rsidR="00806A13" w:rsidRPr="001F008A" w:rsidRDefault="00806A13" w:rsidP="00806A13">
      <w:pPr>
        <w:rPr>
          <w:b/>
          <w:sz w:val="22"/>
          <w:szCs w:val="22"/>
          <w:u w:val="single"/>
        </w:rPr>
      </w:pPr>
      <w:r w:rsidRPr="001F008A">
        <w:rPr>
          <w:b/>
          <w:sz w:val="22"/>
          <w:szCs w:val="22"/>
          <w:u w:val="single"/>
        </w:rPr>
        <w:t>WYKONAWCA:</w:t>
      </w:r>
    </w:p>
    <w:p w14:paraId="3B271867" w14:textId="77777777" w:rsidR="00806A13" w:rsidRPr="001F008A" w:rsidRDefault="00806A13" w:rsidP="00806A13">
      <w:pPr>
        <w:ind w:right="5954"/>
        <w:rPr>
          <w:sz w:val="22"/>
          <w:szCs w:val="22"/>
        </w:rPr>
      </w:pPr>
      <w:r w:rsidRPr="001F008A">
        <w:rPr>
          <w:sz w:val="22"/>
          <w:szCs w:val="22"/>
        </w:rPr>
        <w:t>………………………………………………………………………………………………………………………………</w:t>
      </w:r>
    </w:p>
    <w:p w14:paraId="580CC541" w14:textId="67D0278D" w:rsidR="00806A13" w:rsidRPr="000358B0" w:rsidRDefault="00806A13" w:rsidP="00806A13">
      <w:pPr>
        <w:ind w:right="5953"/>
        <w:rPr>
          <w:i/>
          <w:sz w:val="20"/>
          <w:szCs w:val="20"/>
        </w:rPr>
      </w:pPr>
      <w:r w:rsidRPr="000358B0">
        <w:rPr>
          <w:i/>
          <w:sz w:val="20"/>
          <w:szCs w:val="20"/>
        </w:rPr>
        <w:t>(pełna nazwa/firma, adres, w zależności od podmiotu: NIP/REGON)</w:t>
      </w:r>
    </w:p>
    <w:p w14:paraId="58B2092C" w14:textId="77777777" w:rsidR="00806A13" w:rsidRPr="001F008A" w:rsidRDefault="00806A13" w:rsidP="00806A13">
      <w:pPr>
        <w:rPr>
          <w:sz w:val="22"/>
          <w:szCs w:val="22"/>
          <w:u w:val="single"/>
        </w:rPr>
      </w:pPr>
      <w:r w:rsidRPr="001F008A">
        <w:rPr>
          <w:sz w:val="22"/>
          <w:szCs w:val="22"/>
          <w:u w:val="single"/>
        </w:rPr>
        <w:t>reprezentowany przez:</w:t>
      </w:r>
    </w:p>
    <w:p w14:paraId="538C343A" w14:textId="77777777" w:rsidR="00806A13" w:rsidRPr="001F008A" w:rsidRDefault="00806A13" w:rsidP="00806A13">
      <w:pPr>
        <w:ind w:right="5954"/>
        <w:rPr>
          <w:sz w:val="22"/>
          <w:szCs w:val="22"/>
        </w:rPr>
      </w:pPr>
      <w:r w:rsidRPr="001F008A">
        <w:rPr>
          <w:sz w:val="22"/>
          <w:szCs w:val="22"/>
        </w:rPr>
        <w:t>………………………………………………………………………………</w:t>
      </w:r>
    </w:p>
    <w:p w14:paraId="46B58E10" w14:textId="77777777" w:rsidR="00806A13" w:rsidRPr="00C154E2" w:rsidRDefault="00806A13" w:rsidP="00806A13">
      <w:pPr>
        <w:ind w:right="5953"/>
        <w:rPr>
          <w:i/>
          <w:sz w:val="20"/>
          <w:szCs w:val="20"/>
        </w:rPr>
      </w:pPr>
      <w:r w:rsidRPr="00C154E2">
        <w:rPr>
          <w:i/>
          <w:sz w:val="20"/>
          <w:szCs w:val="20"/>
        </w:rPr>
        <w:t>(imię, nazwisko, stanowisko/podstawa do reprezentacji)</w:t>
      </w:r>
    </w:p>
    <w:p w14:paraId="0DA123B1" w14:textId="77777777" w:rsidR="00806A13" w:rsidRPr="001F008A" w:rsidRDefault="00806A13" w:rsidP="00806A13">
      <w:pPr>
        <w:rPr>
          <w:sz w:val="22"/>
          <w:szCs w:val="22"/>
        </w:rPr>
      </w:pPr>
    </w:p>
    <w:p w14:paraId="55CF4F82" w14:textId="77777777" w:rsidR="00806A13" w:rsidRPr="001F008A" w:rsidRDefault="00806A13" w:rsidP="00806A13">
      <w:pPr>
        <w:jc w:val="both"/>
        <w:rPr>
          <w:sz w:val="22"/>
          <w:szCs w:val="22"/>
        </w:rPr>
      </w:pPr>
      <w:r w:rsidRPr="001F008A">
        <w:rPr>
          <w:i/>
          <w:iCs/>
          <w:sz w:val="22"/>
          <w:szCs w:val="22"/>
        </w:rPr>
        <w:t>Oświadczam – oświadczamy*</w:t>
      </w:r>
      <w:r w:rsidRPr="001F008A">
        <w:rPr>
          <w:sz w:val="22"/>
          <w:szCs w:val="22"/>
        </w:rPr>
        <w:t xml:space="preserve">, że </w:t>
      </w:r>
      <w:r w:rsidRPr="001F008A">
        <w:rPr>
          <w:i/>
          <w:iCs/>
          <w:sz w:val="22"/>
          <w:szCs w:val="22"/>
        </w:rPr>
        <w:t>zrealizowałem – zrealizowaliśmy*</w:t>
      </w:r>
      <w:r w:rsidRPr="001F008A">
        <w:rPr>
          <w:sz w:val="22"/>
          <w:szCs w:val="22"/>
        </w:rPr>
        <w:t xml:space="preserve"> następujące roboty:</w:t>
      </w:r>
    </w:p>
    <w:p w14:paraId="4C4CEA3D" w14:textId="77777777" w:rsidR="00806A13" w:rsidRPr="001F008A" w:rsidRDefault="00806A13" w:rsidP="00806A13">
      <w:pPr>
        <w:jc w:val="center"/>
        <w:rPr>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
        <w:gridCol w:w="1955"/>
        <w:gridCol w:w="2835"/>
        <w:gridCol w:w="1626"/>
        <w:gridCol w:w="1634"/>
        <w:gridCol w:w="1276"/>
      </w:tblGrid>
      <w:tr w:rsidR="00806A13" w:rsidRPr="00D2323B" w14:paraId="16D90E62" w14:textId="77777777" w:rsidTr="000358B0">
        <w:trPr>
          <w:cantSplit/>
          <w:trHeight w:val="2445"/>
        </w:trPr>
        <w:tc>
          <w:tcPr>
            <w:tcW w:w="455" w:type="dxa"/>
            <w:shd w:val="clear" w:color="auto" w:fill="E6E6E6"/>
            <w:vAlign w:val="center"/>
          </w:tcPr>
          <w:p w14:paraId="4FD79FD4" w14:textId="77777777" w:rsidR="00806A13" w:rsidRPr="00D2323B" w:rsidRDefault="00806A13" w:rsidP="00B16FE5">
            <w:pPr>
              <w:jc w:val="center"/>
              <w:rPr>
                <w:b/>
                <w:sz w:val="18"/>
                <w:szCs w:val="18"/>
              </w:rPr>
            </w:pPr>
            <w:r w:rsidRPr="00D2323B">
              <w:rPr>
                <w:b/>
                <w:sz w:val="18"/>
                <w:szCs w:val="18"/>
              </w:rPr>
              <w:t>Lp.</w:t>
            </w:r>
          </w:p>
        </w:tc>
        <w:tc>
          <w:tcPr>
            <w:tcW w:w="1955" w:type="dxa"/>
            <w:shd w:val="clear" w:color="auto" w:fill="E6E6E6"/>
            <w:vAlign w:val="center"/>
          </w:tcPr>
          <w:p w14:paraId="2086ED7C" w14:textId="77777777" w:rsidR="00806A13" w:rsidRPr="00D2323B" w:rsidRDefault="00806A13" w:rsidP="00B16FE5">
            <w:pPr>
              <w:pStyle w:val="Zawartotabeli"/>
              <w:snapToGrid w:val="0"/>
              <w:jc w:val="center"/>
              <w:rPr>
                <w:rFonts w:cs="Times New Roman"/>
                <w:b/>
                <w:sz w:val="18"/>
                <w:szCs w:val="18"/>
              </w:rPr>
            </w:pPr>
            <w:r w:rsidRPr="00D2323B">
              <w:rPr>
                <w:rFonts w:cs="Times New Roman"/>
                <w:b/>
                <w:sz w:val="18"/>
                <w:szCs w:val="18"/>
              </w:rPr>
              <w:t>Nazwa/Firma</w:t>
            </w:r>
          </w:p>
          <w:p w14:paraId="755DE74D" w14:textId="77777777" w:rsidR="00806A13" w:rsidRPr="00D2323B" w:rsidRDefault="00806A13" w:rsidP="00B16FE5">
            <w:pPr>
              <w:pStyle w:val="Zawartotabeli"/>
              <w:snapToGrid w:val="0"/>
              <w:jc w:val="center"/>
              <w:rPr>
                <w:rFonts w:cs="Times New Roman"/>
                <w:b/>
                <w:sz w:val="18"/>
                <w:szCs w:val="18"/>
              </w:rPr>
            </w:pPr>
            <w:r w:rsidRPr="00D2323B">
              <w:rPr>
                <w:rFonts w:cs="Times New Roman"/>
                <w:b/>
                <w:sz w:val="18"/>
                <w:szCs w:val="18"/>
              </w:rPr>
              <w:t>i adres</w:t>
            </w:r>
          </w:p>
          <w:p w14:paraId="2012E997" w14:textId="77777777" w:rsidR="00806A13" w:rsidRPr="00D2323B" w:rsidRDefault="00806A13" w:rsidP="00B16FE5">
            <w:pPr>
              <w:jc w:val="center"/>
              <w:rPr>
                <w:b/>
                <w:sz w:val="18"/>
                <w:szCs w:val="18"/>
              </w:rPr>
            </w:pPr>
            <w:r w:rsidRPr="00D2323B">
              <w:rPr>
                <w:b/>
                <w:sz w:val="18"/>
                <w:szCs w:val="18"/>
              </w:rPr>
              <w:t>Zamawiającego</w:t>
            </w:r>
          </w:p>
        </w:tc>
        <w:tc>
          <w:tcPr>
            <w:tcW w:w="2835" w:type="dxa"/>
            <w:shd w:val="clear" w:color="auto" w:fill="E6E6E6"/>
            <w:vAlign w:val="center"/>
          </w:tcPr>
          <w:p w14:paraId="2D07933C" w14:textId="77777777" w:rsidR="00806A13" w:rsidRPr="00D2323B" w:rsidRDefault="00806A13" w:rsidP="00B16FE5">
            <w:pPr>
              <w:jc w:val="center"/>
              <w:rPr>
                <w:b/>
                <w:sz w:val="18"/>
                <w:szCs w:val="18"/>
              </w:rPr>
            </w:pPr>
            <w:r w:rsidRPr="00D2323B">
              <w:rPr>
                <w:b/>
                <w:sz w:val="18"/>
                <w:szCs w:val="18"/>
                <w:u w:val="single"/>
              </w:rPr>
              <w:t>RODZAJ</w:t>
            </w:r>
            <w:r w:rsidRPr="00D2323B">
              <w:rPr>
                <w:b/>
                <w:sz w:val="18"/>
                <w:szCs w:val="18"/>
              </w:rPr>
              <w:t xml:space="preserve"> </w:t>
            </w:r>
            <w:r w:rsidRPr="00D2323B">
              <w:rPr>
                <w:b/>
                <w:sz w:val="18"/>
                <w:szCs w:val="18"/>
              </w:rPr>
              <w:br/>
              <w:t>WYKONANEGO ZAMÓWIENIA</w:t>
            </w:r>
          </w:p>
          <w:p w14:paraId="69E2FA68" w14:textId="77777777" w:rsidR="00806A13" w:rsidRPr="00D2323B" w:rsidRDefault="00806A13" w:rsidP="00B16FE5">
            <w:pPr>
              <w:jc w:val="center"/>
              <w:rPr>
                <w:b/>
                <w:sz w:val="18"/>
                <w:szCs w:val="18"/>
              </w:rPr>
            </w:pPr>
            <w:r w:rsidRPr="00D2323B">
              <w:rPr>
                <w:b/>
                <w:sz w:val="18"/>
                <w:szCs w:val="18"/>
              </w:rPr>
              <w:t>z podaniem charakterystycznych parametrów obiektu potwierdzających spełnianie warunku udziału w postępowaniu</w:t>
            </w:r>
          </w:p>
        </w:tc>
        <w:tc>
          <w:tcPr>
            <w:tcW w:w="1626" w:type="dxa"/>
            <w:shd w:val="clear" w:color="auto" w:fill="E6E6E6"/>
            <w:vAlign w:val="center"/>
          </w:tcPr>
          <w:p w14:paraId="19E52252" w14:textId="77777777" w:rsidR="00806A13" w:rsidRPr="00D2323B" w:rsidRDefault="00806A13" w:rsidP="00B16FE5">
            <w:pPr>
              <w:jc w:val="center"/>
              <w:rPr>
                <w:b/>
                <w:sz w:val="18"/>
                <w:szCs w:val="18"/>
              </w:rPr>
            </w:pPr>
            <w:r w:rsidRPr="00D2323B">
              <w:rPr>
                <w:b/>
                <w:sz w:val="18"/>
                <w:szCs w:val="18"/>
              </w:rPr>
              <w:t>WARTOŚĆ</w:t>
            </w:r>
          </w:p>
          <w:p w14:paraId="4DDAADAC" w14:textId="77777777" w:rsidR="00806A13" w:rsidRPr="00D2323B" w:rsidRDefault="00806A13" w:rsidP="00B16FE5">
            <w:pPr>
              <w:jc w:val="center"/>
              <w:rPr>
                <w:b/>
                <w:sz w:val="18"/>
                <w:szCs w:val="18"/>
              </w:rPr>
            </w:pPr>
            <w:r w:rsidRPr="00D2323B">
              <w:rPr>
                <w:b/>
                <w:sz w:val="18"/>
                <w:szCs w:val="18"/>
              </w:rPr>
              <w:t>ROBÓT BUDOWLANYCH</w:t>
            </w:r>
          </w:p>
          <w:p w14:paraId="26094A01" w14:textId="77777777" w:rsidR="00806A13" w:rsidRPr="00D2323B" w:rsidRDefault="00806A13" w:rsidP="00B16FE5">
            <w:pPr>
              <w:jc w:val="center"/>
              <w:rPr>
                <w:b/>
                <w:sz w:val="18"/>
                <w:szCs w:val="18"/>
              </w:rPr>
            </w:pPr>
            <w:r w:rsidRPr="00D2323B">
              <w:rPr>
                <w:b/>
                <w:sz w:val="18"/>
                <w:szCs w:val="18"/>
              </w:rPr>
              <w:t xml:space="preserve">BRUTTO </w:t>
            </w:r>
            <w:r w:rsidRPr="00D2323B">
              <w:rPr>
                <w:b/>
                <w:sz w:val="18"/>
                <w:szCs w:val="18"/>
              </w:rPr>
              <w:br/>
              <w:t>[zł]</w:t>
            </w:r>
          </w:p>
        </w:tc>
        <w:tc>
          <w:tcPr>
            <w:tcW w:w="1634" w:type="dxa"/>
            <w:shd w:val="clear" w:color="auto" w:fill="E6E6E6"/>
            <w:vAlign w:val="center"/>
          </w:tcPr>
          <w:p w14:paraId="57927741" w14:textId="77777777" w:rsidR="00806A13" w:rsidRPr="00D2323B" w:rsidRDefault="00806A13" w:rsidP="00B16FE5">
            <w:pPr>
              <w:snapToGrid w:val="0"/>
              <w:jc w:val="center"/>
              <w:rPr>
                <w:b/>
                <w:sz w:val="18"/>
                <w:szCs w:val="18"/>
              </w:rPr>
            </w:pPr>
            <w:r w:rsidRPr="00D2323B">
              <w:rPr>
                <w:b/>
                <w:sz w:val="18"/>
                <w:szCs w:val="18"/>
              </w:rPr>
              <w:t>MIEJSCE</w:t>
            </w:r>
          </w:p>
          <w:p w14:paraId="6A135769" w14:textId="77777777" w:rsidR="00806A13" w:rsidRPr="00D2323B" w:rsidRDefault="00806A13" w:rsidP="00B16FE5">
            <w:pPr>
              <w:jc w:val="center"/>
              <w:rPr>
                <w:b/>
                <w:sz w:val="18"/>
                <w:szCs w:val="18"/>
              </w:rPr>
            </w:pPr>
            <w:r w:rsidRPr="00D2323B">
              <w:rPr>
                <w:b/>
                <w:sz w:val="18"/>
                <w:szCs w:val="18"/>
              </w:rPr>
              <w:t>WYKONANEGO</w:t>
            </w:r>
          </w:p>
          <w:p w14:paraId="4F3763AF" w14:textId="77777777" w:rsidR="00806A13" w:rsidRPr="00D2323B" w:rsidRDefault="00806A13" w:rsidP="00B16FE5">
            <w:pPr>
              <w:jc w:val="center"/>
              <w:rPr>
                <w:b/>
                <w:sz w:val="18"/>
                <w:szCs w:val="18"/>
              </w:rPr>
            </w:pPr>
            <w:r w:rsidRPr="00D2323B">
              <w:rPr>
                <w:b/>
                <w:sz w:val="18"/>
                <w:szCs w:val="18"/>
              </w:rPr>
              <w:t>ZAMÓWIENIA</w:t>
            </w:r>
          </w:p>
        </w:tc>
        <w:tc>
          <w:tcPr>
            <w:tcW w:w="1276" w:type="dxa"/>
            <w:shd w:val="clear" w:color="auto" w:fill="E6E6E6"/>
            <w:vAlign w:val="center"/>
          </w:tcPr>
          <w:p w14:paraId="51A59785" w14:textId="77777777" w:rsidR="00806A13" w:rsidRPr="00D2323B" w:rsidRDefault="00806A13" w:rsidP="00B16FE5">
            <w:pPr>
              <w:jc w:val="center"/>
              <w:rPr>
                <w:b/>
                <w:sz w:val="18"/>
                <w:szCs w:val="18"/>
              </w:rPr>
            </w:pPr>
            <w:r w:rsidRPr="00D2323B">
              <w:rPr>
                <w:b/>
                <w:sz w:val="18"/>
                <w:szCs w:val="18"/>
              </w:rPr>
              <w:t>Data</w:t>
            </w:r>
          </w:p>
          <w:p w14:paraId="76D493B7" w14:textId="77777777" w:rsidR="00806A13" w:rsidRPr="00D2323B" w:rsidRDefault="00806A13" w:rsidP="00B16FE5">
            <w:pPr>
              <w:jc w:val="center"/>
              <w:rPr>
                <w:b/>
                <w:sz w:val="18"/>
                <w:szCs w:val="18"/>
              </w:rPr>
            </w:pPr>
            <w:r w:rsidRPr="00D2323B">
              <w:rPr>
                <w:b/>
                <w:sz w:val="18"/>
                <w:szCs w:val="18"/>
              </w:rPr>
              <w:t>wykonania robót budowlanych - zakończenie</w:t>
            </w:r>
          </w:p>
          <w:p w14:paraId="1DA13B2F" w14:textId="77777777" w:rsidR="00806A13" w:rsidRPr="00D2323B" w:rsidRDefault="00806A13" w:rsidP="00B16FE5">
            <w:pPr>
              <w:autoSpaceDE w:val="0"/>
              <w:autoSpaceDN w:val="0"/>
              <w:adjustRightInd w:val="0"/>
              <w:jc w:val="center"/>
              <w:rPr>
                <w:rFonts w:eastAsia="Calibri"/>
                <w:sz w:val="18"/>
                <w:szCs w:val="18"/>
              </w:rPr>
            </w:pPr>
            <w:r w:rsidRPr="00D2323B">
              <w:rPr>
                <w:b/>
                <w:sz w:val="18"/>
                <w:szCs w:val="18"/>
              </w:rPr>
              <w:t>(dd.mm.rrrr)</w:t>
            </w:r>
          </w:p>
          <w:p w14:paraId="50895670" w14:textId="77777777" w:rsidR="00806A13" w:rsidRPr="00D2323B" w:rsidRDefault="00806A13" w:rsidP="00B16FE5">
            <w:pPr>
              <w:jc w:val="center"/>
              <w:rPr>
                <w:b/>
                <w:sz w:val="18"/>
                <w:szCs w:val="18"/>
              </w:rPr>
            </w:pPr>
          </w:p>
        </w:tc>
      </w:tr>
      <w:tr w:rsidR="001E43B4" w:rsidRPr="00A80EEA" w14:paraId="06ACA5E1" w14:textId="77777777" w:rsidTr="000358B0">
        <w:trPr>
          <w:cantSplit/>
          <w:trHeight w:val="93"/>
        </w:trPr>
        <w:tc>
          <w:tcPr>
            <w:tcW w:w="455" w:type="dxa"/>
            <w:shd w:val="clear" w:color="auto" w:fill="E0E0E0"/>
          </w:tcPr>
          <w:p w14:paraId="649841BE" w14:textId="77777777" w:rsidR="001E43B4" w:rsidRPr="00A80EEA" w:rsidRDefault="001E43B4" w:rsidP="001E43B4">
            <w:pPr>
              <w:jc w:val="center"/>
              <w:rPr>
                <w:b/>
                <w:color w:val="008000"/>
                <w:sz w:val="18"/>
                <w:szCs w:val="18"/>
              </w:rPr>
            </w:pPr>
            <w:r w:rsidRPr="00A80EEA">
              <w:rPr>
                <w:b/>
                <w:color w:val="008000"/>
                <w:sz w:val="18"/>
                <w:szCs w:val="18"/>
              </w:rPr>
              <w:t>1</w:t>
            </w:r>
          </w:p>
        </w:tc>
        <w:tc>
          <w:tcPr>
            <w:tcW w:w="1955" w:type="dxa"/>
            <w:shd w:val="clear" w:color="auto" w:fill="E0E0E0"/>
          </w:tcPr>
          <w:p w14:paraId="18F999B5" w14:textId="77777777" w:rsidR="001E43B4" w:rsidRPr="00A80EEA" w:rsidRDefault="001E43B4" w:rsidP="001E43B4">
            <w:pPr>
              <w:jc w:val="center"/>
              <w:rPr>
                <w:b/>
                <w:color w:val="008000"/>
                <w:sz w:val="18"/>
                <w:szCs w:val="18"/>
              </w:rPr>
            </w:pPr>
            <w:r w:rsidRPr="00A80EEA">
              <w:rPr>
                <w:b/>
                <w:color w:val="008000"/>
                <w:sz w:val="18"/>
                <w:szCs w:val="18"/>
              </w:rPr>
              <w:t>2</w:t>
            </w:r>
          </w:p>
        </w:tc>
        <w:tc>
          <w:tcPr>
            <w:tcW w:w="2835" w:type="dxa"/>
            <w:shd w:val="clear" w:color="auto" w:fill="E0E0E0"/>
          </w:tcPr>
          <w:p w14:paraId="38C1F859" w14:textId="163B579A" w:rsidR="001E43B4" w:rsidRPr="00A80EEA" w:rsidRDefault="001E43B4" w:rsidP="001E43B4">
            <w:pPr>
              <w:jc w:val="center"/>
              <w:rPr>
                <w:b/>
                <w:color w:val="008000"/>
                <w:sz w:val="18"/>
                <w:szCs w:val="18"/>
              </w:rPr>
            </w:pPr>
            <w:r w:rsidRPr="00A80EEA">
              <w:rPr>
                <w:b/>
                <w:color w:val="008000"/>
                <w:sz w:val="18"/>
                <w:szCs w:val="18"/>
              </w:rPr>
              <w:t>3</w:t>
            </w:r>
          </w:p>
        </w:tc>
        <w:tc>
          <w:tcPr>
            <w:tcW w:w="1626" w:type="dxa"/>
            <w:shd w:val="clear" w:color="auto" w:fill="E0E0E0"/>
          </w:tcPr>
          <w:p w14:paraId="5FCD5EC4" w14:textId="7D9C6DF5" w:rsidR="001E43B4" w:rsidRPr="00A80EEA" w:rsidRDefault="001E43B4" w:rsidP="001E43B4">
            <w:pPr>
              <w:jc w:val="center"/>
              <w:rPr>
                <w:b/>
                <w:color w:val="008000"/>
                <w:sz w:val="18"/>
                <w:szCs w:val="18"/>
              </w:rPr>
            </w:pPr>
            <w:r w:rsidRPr="00A80EEA">
              <w:rPr>
                <w:b/>
                <w:color w:val="008000"/>
                <w:sz w:val="18"/>
                <w:szCs w:val="18"/>
              </w:rPr>
              <w:t>4</w:t>
            </w:r>
          </w:p>
        </w:tc>
        <w:tc>
          <w:tcPr>
            <w:tcW w:w="1634" w:type="dxa"/>
            <w:shd w:val="clear" w:color="auto" w:fill="E0E0E0"/>
          </w:tcPr>
          <w:p w14:paraId="2598DEE6" w14:textId="64A017B9" w:rsidR="001E43B4" w:rsidRPr="00A80EEA" w:rsidRDefault="001E43B4" w:rsidP="001E43B4">
            <w:pPr>
              <w:jc w:val="center"/>
              <w:rPr>
                <w:b/>
                <w:color w:val="008000"/>
                <w:sz w:val="18"/>
                <w:szCs w:val="18"/>
              </w:rPr>
            </w:pPr>
            <w:r w:rsidRPr="00A80EEA">
              <w:rPr>
                <w:b/>
                <w:color w:val="008000"/>
                <w:sz w:val="18"/>
                <w:szCs w:val="18"/>
              </w:rPr>
              <w:t>5</w:t>
            </w:r>
          </w:p>
        </w:tc>
        <w:tc>
          <w:tcPr>
            <w:tcW w:w="1276" w:type="dxa"/>
            <w:shd w:val="clear" w:color="auto" w:fill="E0E0E0"/>
          </w:tcPr>
          <w:p w14:paraId="29B4EA11" w14:textId="77777777" w:rsidR="001E43B4" w:rsidRPr="00A80EEA" w:rsidRDefault="001E43B4" w:rsidP="001E43B4">
            <w:pPr>
              <w:jc w:val="center"/>
              <w:rPr>
                <w:b/>
                <w:color w:val="008000"/>
                <w:sz w:val="18"/>
                <w:szCs w:val="18"/>
              </w:rPr>
            </w:pPr>
            <w:r w:rsidRPr="00A80EEA">
              <w:rPr>
                <w:b/>
                <w:color w:val="008000"/>
                <w:sz w:val="18"/>
                <w:szCs w:val="18"/>
              </w:rPr>
              <w:t>6</w:t>
            </w:r>
          </w:p>
        </w:tc>
      </w:tr>
      <w:tr w:rsidR="001E43B4" w:rsidRPr="001F008A" w14:paraId="0C8FE7CE" w14:textId="77777777" w:rsidTr="000358B0">
        <w:trPr>
          <w:cantSplit/>
          <w:trHeight w:val="690"/>
        </w:trPr>
        <w:tc>
          <w:tcPr>
            <w:tcW w:w="455" w:type="dxa"/>
            <w:vAlign w:val="center"/>
          </w:tcPr>
          <w:p w14:paraId="41004F19" w14:textId="77777777" w:rsidR="001E43B4" w:rsidRPr="001F008A" w:rsidRDefault="001E43B4" w:rsidP="001E43B4">
            <w:pPr>
              <w:spacing w:line="360" w:lineRule="auto"/>
              <w:jc w:val="center"/>
              <w:rPr>
                <w:sz w:val="22"/>
                <w:szCs w:val="22"/>
              </w:rPr>
            </w:pPr>
          </w:p>
        </w:tc>
        <w:tc>
          <w:tcPr>
            <w:tcW w:w="1955" w:type="dxa"/>
            <w:vAlign w:val="center"/>
          </w:tcPr>
          <w:p w14:paraId="67C0C651" w14:textId="77777777" w:rsidR="001E43B4" w:rsidRPr="001F008A" w:rsidRDefault="001E43B4" w:rsidP="001E43B4">
            <w:pPr>
              <w:spacing w:line="360" w:lineRule="auto"/>
              <w:jc w:val="center"/>
              <w:rPr>
                <w:sz w:val="22"/>
                <w:szCs w:val="22"/>
              </w:rPr>
            </w:pPr>
          </w:p>
        </w:tc>
        <w:tc>
          <w:tcPr>
            <w:tcW w:w="2835" w:type="dxa"/>
          </w:tcPr>
          <w:p w14:paraId="308D56CC" w14:textId="77777777" w:rsidR="001E43B4" w:rsidRPr="001F008A" w:rsidRDefault="001E43B4" w:rsidP="001E43B4">
            <w:pPr>
              <w:spacing w:line="360" w:lineRule="auto"/>
              <w:jc w:val="center"/>
              <w:rPr>
                <w:sz w:val="22"/>
                <w:szCs w:val="22"/>
              </w:rPr>
            </w:pPr>
          </w:p>
        </w:tc>
        <w:tc>
          <w:tcPr>
            <w:tcW w:w="1626" w:type="dxa"/>
            <w:vAlign w:val="center"/>
          </w:tcPr>
          <w:p w14:paraId="797E50C6" w14:textId="77777777" w:rsidR="001E43B4" w:rsidRPr="001F008A" w:rsidRDefault="001E43B4" w:rsidP="001E43B4">
            <w:pPr>
              <w:spacing w:line="360" w:lineRule="auto"/>
              <w:jc w:val="center"/>
              <w:rPr>
                <w:sz w:val="22"/>
                <w:szCs w:val="22"/>
              </w:rPr>
            </w:pPr>
          </w:p>
        </w:tc>
        <w:tc>
          <w:tcPr>
            <w:tcW w:w="1634" w:type="dxa"/>
          </w:tcPr>
          <w:p w14:paraId="7B04FA47" w14:textId="77777777" w:rsidR="001E43B4" w:rsidRPr="001F008A" w:rsidRDefault="001E43B4" w:rsidP="001E43B4">
            <w:pPr>
              <w:spacing w:line="360" w:lineRule="auto"/>
              <w:jc w:val="center"/>
              <w:rPr>
                <w:sz w:val="22"/>
                <w:szCs w:val="22"/>
              </w:rPr>
            </w:pPr>
          </w:p>
        </w:tc>
        <w:tc>
          <w:tcPr>
            <w:tcW w:w="1276" w:type="dxa"/>
            <w:vAlign w:val="center"/>
          </w:tcPr>
          <w:p w14:paraId="568C698B" w14:textId="77777777" w:rsidR="001E43B4" w:rsidRPr="001F008A" w:rsidRDefault="001E43B4" w:rsidP="001E43B4">
            <w:pPr>
              <w:spacing w:line="360" w:lineRule="auto"/>
              <w:jc w:val="center"/>
              <w:rPr>
                <w:sz w:val="22"/>
                <w:szCs w:val="22"/>
              </w:rPr>
            </w:pPr>
          </w:p>
        </w:tc>
      </w:tr>
      <w:tr w:rsidR="001E43B4" w:rsidRPr="001F008A" w14:paraId="1A939487" w14:textId="77777777" w:rsidTr="000358B0">
        <w:trPr>
          <w:cantSplit/>
          <w:trHeight w:val="690"/>
        </w:trPr>
        <w:tc>
          <w:tcPr>
            <w:tcW w:w="455" w:type="dxa"/>
            <w:vAlign w:val="center"/>
          </w:tcPr>
          <w:p w14:paraId="6AA258D8" w14:textId="77777777" w:rsidR="001E43B4" w:rsidRPr="001F008A" w:rsidRDefault="001E43B4" w:rsidP="001E43B4">
            <w:pPr>
              <w:spacing w:line="360" w:lineRule="auto"/>
              <w:jc w:val="center"/>
              <w:rPr>
                <w:sz w:val="22"/>
                <w:szCs w:val="22"/>
              </w:rPr>
            </w:pPr>
          </w:p>
        </w:tc>
        <w:tc>
          <w:tcPr>
            <w:tcW w:w="1955" w:type="dxa"/>
            <w:vAlign w:val="center"/>
          </w:tcPr>
          <w:p w14:paraId="6FFBD3EC" w14:textId="77777777" w:rsidR="001E43B4" w:rsidRPr="001F008A" w:rsidRDefault="001E43B4" w:rsidP="001E43B4">
            <w:pPr>
              <w:spacing w:line="360" w:lineRule="auto"/>
              <w:jc w:val="center"/>
              <w:rPr>
                <w:sz w:val="22"/>
                <w:szCs w:val="22"/>
              </w:rPr>
            </w:pPr>
          </w:p>
        </w:tc>
        <w:tc>
          <w:tcPr>
            <w:tcW w:w="2835" w:type="dxa"/>
          </w:tcPr>
          <w:p w14:paraId="30DCCCAD" w14:textId="77777777" w:rsidR="001E43B4" w:rsidRPr="001F008A" w:rsidRDefault="001E43B4" w:rsidP="001E43B4">
            <w:pPr>
              <w:spacing w:line="360" w:lineRule="auto"/>
              <w:jc w:val="center"/>
              <w:rPr>
                <w:sz w:val="22"/>
                <w:szCs w:val="22"/>
              </w:rPr>
            </w:pPr>
          </w:p>
        </w:tc>
        <w:tc>
          <w:tcPr>
            <w:tcW w:w="1626" w:type="dxa"/>
            <w:vAlign w:val="center"/>
          </w:tcPr>
          <w:p w14:paraId="36AF6883" w14:textId="77777777" w:rsidR="001E43B4" w:rsidRPr="001F008A" w:rsidRDefault="001E43B4" w:rsidP="001E43B4">
            <w:pPr>
              <w:spacing w:line="360" w:lineRule="auto"/>
              <w:jc w:val="center"/>
              <w:rPr>
                <w:sz w:val="22"/>
                <w:szCs w:val="22"/>
              </w:rPr>
            </w:pPr>
          </w:p>
        </w:tc>
        <w:tc>
          <w:tcPr>
            <w:tcW w:w="1634" w:type="dxa"/>
          </w:tcPr>
          <w:p w14:paraId="54C529ED" w14:textId="77777777" w:rsidR="001E43B4" w:rsidRPr="001F008A" w:rsidRDefault="001E43B4" w:rsidP="001E43B4">
            <w:pPr>
              <w:spacing w:line="360" w:lineRule="auto"/>
              <w:jc w:val="center"/>
              <w:rPr>
                <w:sz w:val="22"/>
                <w:szCs w:val="22"/>
              </w:rPr>
            </w:pPr>
          </w:p>
        </w:tc>
        <w:tc>
          <w:tcPr>
            <w:tcW w:w="1276" w:type="dxa"/>
            <w:vAlign w:val="center"/>
          </w:tcPr>
          <w:p w14:paraId="1C0157D6" w14:textId="77777777" w:rsidR="001E43B4" w:rsidRPr="001F008A" w:rsidRDefault="001E43B4" w:rsidP="001E43B4">
            <w:pPr>
              <w:spacing w:line="360" w:lineRule="auto"/>
              <w:jc w:val="center"/>
              <w:rPr>
                <w:sz w:val="22"/>
                <w:szCs w:val="22"/>
              </w:rPr>
            </w:pPr>
          </w:p>
        </w:tc>
      </w:tr>
    </w:tbl>
    <w:p w14:paraId="71E51BCD" w14:textId="77777777" w:rsidR="00806A13" w:rsidRPr="001F008A" w:rsidRDefault="00806A13" w:rsidP="00806A13">
      <w:pPr>
        <w:autoSpaceDE w:val="0"/>
        <w:autoSpaceDN w:val="0"/>
        <w:adjustRightInd w:val="0"/>
        <w:jc w:val="both"/>
        <w:rPr>
          <w:sz w:val="22"/>
          <w:szCs w:val="22"/>
        </w:rPr>
      </w:pPr>
      <w:r w:rsidRPr="001F008A">
        <w:rPr>
          <w:b/>
          <w:sz w:val="22"/>
          <w:szCs w:val="22"/>
          <w:u w:val="single"/>
        </w:rPr>
        <w:t>UWAGA!</w:t>
      </w:r>
      <w:r w:rsidRPr="001F008A">
        <w:rPr>
          <w:b/>
          <w:sz w:val="22"/>
          <w:szCs w:val="22"/>
        </w:rPr>
        <w:t xml:space="preserve">  - </w:t>
      </w:r>
      <w:r w:rsidRPr="001F008A">
        <w:rPr>
          <w:sz w:val="22"/>
          <w:szCs w:val="22"/>
        </w:rPr>
        <w:t>Wykonawca jest zobowiązany wypełnić wszystkie rubryki, podając kompletne informacje, z których wynikać będzie spełnienie warunków, o których mowa w SIWZ.</w:t>
      </w:r>
    </w:p>
    <w:p w14:paraId="5C79E2F7" w14:textId="77777777" w:rsidR="00806A13" w:rsidRPr="001F008A" w:rsidRDefault="00806A13" w:rsidP="00806A13">
      <w:pPr>
        <w:autoSpaceDE w:val="0"/>
        <w:autoSpaceDN w:val="0"/>
        <w:adjustRightInd w:val="0"/>
        <w:jc w:val="both"/>
        <w:rPr>
          <w:b/>
          <w:sz w:val="22"/>
          <w:szCs w:val="22"/>
        </w:rPr>
      </w:pPr>
      <w:r w:rsidRPr="001F008A">
        <w:rPr>
          <w:b/>
          <w:sz w:val="22"/>
          <w:szCs w:val="22"/>
        </w:rPr>
        <w:t xml:space="preserve">Należy dołączyć dowody, że ww. roboty zostały wykonane należycie, </w:t>
      </w:r>
      <w:r w:rsidRPr="001F008A">
        <w:rPr>
          <w:rFonts w:eastAsia="Calibri"/>
          <w:b/>
          <w:sz w:val="22"/>
          <w:szCs w:val="22"/>
        </w:rPr>
        <w:t>w szczególności należy podać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2CA51D4" w14:textId="77777777" w:rsidR="00806A13" w:rsidRPr="001F008A" w:rsidRDefault="00806A13" w:rsidP="00806A13">
      <w:pPr>
        <w:rPr>
          <w:sz w:val="22"/>
          <w:szCs w:val="22"/>
        </w:rPr>
      </w:pPr>
      <w:r w:rsidRPr="001F008A">
        <w:rPr>
          <w:sz w:val="22"/>
          <w:szCs w:val="22"/>
        </w:rPr>
        <w:t>* - niepotrzebne skreślić</w:t>
      </w:r>
    </w:p>
    <w:p w14:paraId="3691E7B2" w14:textId="77777777" w:rsidR="00806A13" w:rsidRPr="001F008A" w:rsidRDefault="00806A13" w:rsidP="00806A13">
      <w:pPr>
        <w:rPr>
          <w:sz w:val="22"/>
          <w:szCs w:val="22"/>
        </w:rPr>
      </w:pPr>
    </w:p>
    <w:p w14:paraId="526770CE" w14:textId="77777777" w:rsidR="00806A13" w:rsidRPr="001F008A" w:rsidRDefault="00806A13" w:rsidP="00806A13">
      <w:pPr>
        <w:rPr>
          <w:sz w:val="22"/>
          <w:szCs w:val="22"/>
        </w:rPr>
      </w:pPr>
    </w:p>
    <w:p w14:paraId="7CBEED82" w14:textId="77777777" w:rsidR="00806A13" w:rsidRPr="001F008A" w:rsidRDefault="00806A13" w:rsidP="00806A13">
      <w:pPr>
        <w:widowControl w:val="0"/>
        <w:numPr>
          <w:ilvl w:val="12"/>
          <w:numId w:val="0"/>
        </w:numPr>
        <w:rPr>
          <w:b/>
          <w:sz w:val="22"/>
          <w:szCs w:val="22"/>
        </w:rPr>
      </w:pPr>
    </w:p>
    <w:p w14:paraId="2CA25178" w14:textId="77777777" w:rsidR="00806A13" w:rsidRPr="001F008A" w:rsidRDefault="00FE498D" w:rsidP="00806A13">
      <w:pPr>
        <w:tabs>
          <w:tab w:val="left" w:pos="7740"/>
        </w:tabs>
        <w:rPr>
          <w:sz w:val="22"/>
          <w:szCs w:val="22"/>
        </w:rPr>
      </w:pPr>
      <w:r>
        <w:rPr>
          <w:sz w:val="22"/>
          <w:szCs w:val="22"/>
        </w:rPr>
        <w:t>……………</w:t>
      </w:r>
      <w:r w:rsidR="00C464E7" w:rsidRPr="001F008A">
        <w:rPr>
          <w:sz w:val="22"/>
          <w:szCs w:val="22"/>
        </w:rPr>
        <w:t>….…., dnia __.__.......</w:t>
      </w:r>
      <w:r w:rsidR="00806A13" w:rsidRPr="001F008A">
        <w:rPr>
          <w:sz w:val="22"/>
          <w:szCs w:val="22"/>
        </w:rPr>
        <w:t>r.                             ……..……..……………………...............................</w:t>
      </w:r>
    </w:p>
    <w:p w14:paraId="5C2F308F" w14:textId="77777777" w:rsidR="00806A13" w:rsidRPr="00D2323B" w:rsidRDefault="00806A13" w:rsidP="00806A13">
      <w:pPr>
        <w:ind w:left="5400" w:right="252"/>
        <w:jc w:val="center"/>
        <w:rPr>
          <w:sz w:val="20"/>
          <w:szCs w:val="20"/>
        </w:rPr>
      </w:pPr>
      <w:r w:rsidRPr="00D2323B">
        <w:rPr>
          <w:sz w:val="20"/>
          <w:szCs w:val="20"/>
        </w:rPr>
        <w:t xml:space="preserve">(pieczęć i podpis osoby/osób uprawnionej/-ych </w:t>
      </w:r>
    </w:p>
    <w:p w14:paraId="439F3E34" w14:textId="77777777" w:rsidR="00D96BD7" w:rsidRPr="00D2323B" w:rsidRDefault="00806A13" w:rsidP="00FD2EB6">
      <w:pPr>
        <w:ind w:left="5400" w:right="252"/>
        <w:jc w:val="center"/>
        <w:rPr>
          <w:sz w:val="20"/>
          <w:szCs w:val="20"/>
        </w:rPr>
      </w:pPr>
      <w:r w:rsidRPr="00D2323B">
        <w:rPr>
          <w:sz w:val="20"/>
          <w:szCs w:val="20"/>
        </w:rPr>
        <w:t>do podejmowania zobowiązań)</w:t>
      </w:r>
    </w:p>
    <w:p w14:paraId="6E36661F" w14:textId="77777777" w:rsidR="00FE498D" w:rsidRDefault="00FE498D" w:rsidP="00FD2EB6">
      <w:pPr>
        <w:ind w:left="5400" w:right="252"/>
        <w:jc w:val="center"/>
        <w:rPr>
          <w:sz w:val="22"/>
          <w:szCs w:val="22"/>
        </w:rPr>
      </w:pPr>
    </w:p>
    <w:p w14:paraId="38645DC7" w14:textId="77777777" w:rsidR="00D2323B" w:rsidRDefault="00D2323B" w:rsidP="00FD2EB6">
      <w:pPr>
        <w:ind w:left="5400" w:right="252"/>
        <w:jc w:val="center"/>
        <w:rPr>
          <w:sz w:val="22"/>
          <w:szCs w:val="22"/>
        </w:rPr>
      </w:pPr>
    </w:p>
    <w:p w14:paraId="135E58C4" w14:textId="378A4515" w:rsidR="00D2323B" w:rsidRDefault="00D2323B" w:rsidP="00FD2EB6">
      <w:pPr>
        <w:ind w:left="5400" w:right="252"/>
        <w:jc w:val="center"/>
        <w:rPr>
          <w:sz w:val="22"/>
          <w:szCs w:val="22"/>
        </w:rPr>
      </w:pPr>
    </w:p>
    <w:p w14:paraId="4E890FF1" w14:textId="77777777" w:rsidR="00C154E2" w:rsidRPr="001F008A" w:rsidRDefault="00C154E2" w:rsidP="00FD2EB6">
      <w:pPr>
        <w:ind w:left="5400" w:right="252"/>
        <w:jc w:val="center"/>
        <w:rPr>
          <w:sz w:val="22"/>
          <w:szCs w:val="22"/>
        </w:rPr>
      </w:pPr>
    </w:p>
    <w:p w14:paraId="5BF40C9A" w14:textId="77777777" w:rsidR="00D96BD7" w:rsidRPr="001F008A" w:rsidRDefault="00FB15A7" w:rsidP="00467A55">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jc w:val="right"/>
        <w:rPr>
          <w:sz w:val="22"/>
          <w:szCs w:val="22"/>
        </w:rPr>
      </w:pPr>
      <w:r w:rsidRPr="001F008A">
        <w:rPr>
          <w:sz w:val="22"/>
          <w:szCs w:val="22"/>
        </w:rPr>
        <w:lastRenderedPageBreak/>
        <w:t>ZAŁĄCZNIK</w:t>
      </w:r>
      <w:r w:rsidR="00D96BD7" w:rsidRPr="001F008A">
        <w:rPr>
          <w:sz w:val="22"/>
          <w:szCs w:val="22"/>
        </w:rPr>
        <w:t xml:space="preserve"> NR 5</w:t>
      </w:r>
    </w:p>
    <w:p w14:paraId="18076B23" w14:textId="77777777" w:rsidR="00806A13" w:rsidRPr="001F008A" w:rsidRDefault="00806A13" w:rsidP="000358B0">
      <w:pPr>
        <w:ind w:firstLine="5670"/>
        <w:rPr>
          <w:b/>
          <w:sz w:val="22"/>
          <w:szCs w:val="22"/>
          <w:u w:val="single"/>
        </w:rPr>
      </w:pPr>
      <w:r w:rsidRPr="001F008A">
        <w:rPr>
          <w:b/>
          <w:sz w:val="22"/>
          <w:szCs w:val="22"/>
          <w:u w:val="single"/>
        </w:rPr>
        <w:t>ZAMAWIAJĄCY:</w:t>
      </w:r>
    </w:p>
    <w:p w14:paraId="7936B92F" w14:textId="77777777" w:rsidR="00806A13" w:rsidRPr="001F008A" w:rsidRDefault="00806A13" w:rsidP="00806A13">
      <w:pPr>
        <w:ind w:left="5670"/>
        <w:jc w:val="both"/>
        <w:rPr>
          <w:bCs/>
          <w:iCs/>
          <w:sz w:val="22"/>
          <w:szCs w:val="22"/>
        </w:rPr>
      </w:pPr>
      <w:r w:rsidRPr="001F008A">
        <w:rPr>
          <w:bCs/>
          <w:iCs/>
          <w:sz w:val="22"/>
          <w:szCs w:val="22"/>
        </w:rPr>
        <w:t>URZĄD GMINY GRABICA</w:t>
      </w:r>
    </w:p>
    <w:p w14:paraId="0C6DF60A" w14:textId="77777777" w:rsidR="00806A13" w:rsidRPr="001F008A" w:rsidRDefault="00806A13" w:rsidP="00806A13">
      <w:pPr>
        <w:ind w:left="5670"/>
        <w:jc w:val="both"/>
        <w:rPr>
          <w:sz w:val="22"/>
          <w:szCs w:val="22"/>
        </w:rPr>
      </w:pPr>
      <w:r w:rsidRPr="001F008A">
        <w:rPr>
          <w:sz w:val="22"/>
          <w:szCs w:val="22"/>
        </w:rPr>
        <w:t>GRABICA 66</w:t>
      </w:r>
    </w:p>
    <w:p w14:paraId="740E0EB7" w14:textId="77777777" w:rsidR="00806A13" w:rsidRPr="001F008A" w:rsidRDefault="00806A13" w:rsidP="00806A13">
      <w:pPr>
        <w:ind w:left="5670"/>
        <w:jc w:val="both"/>
        <w:rPr>
          <w:sz w:val="22"/>
          <w:szCs w:val="22"/>
          <w:u w:val="single"/>
        </w:rPr>
      </w:pPr>
      <w:r w:rsidRPr="001F008A">
        <w:rPr>
          <w:sz w:val="22"/>
          <w:szCs w:val="22"/>
          <w:u w:val="single"/>
        </w:rPr>
        <w:t>97-306 GRABICA</w:t>
      </w:r>
    </w:p>
    <w:p w14:paraId="272560E7" w14:textId="77777777" w:rsidR="00806A13" w:rsidRPr="001F008A" w:rsidRDefault="00806A13" w:rsidP="00806A13">
      <w:pPr>
        <w:rPr>
          <w:b/>
          <w:sz w:val="22"/>
          <w:szCs w:val="22"/>
          <w:u w:val="single"/>
        </w:rPr>
      </w:pPr>
      <w:r w:rsidRPr="001F008A">
        <w:rPr>
          <w:b/>
          <w:sz w:val="22"/>
          <w:szCs w:val="22"/>
          <w:u w:val="single"/>
        </w:rPr>
        <w:t>WYKONAWCA:</w:t>
      </w:r>
    </w:p>
    <w:p w14:paraId="381BAB8A" w14:textId="77777777" w:rsidR="00806A13" w:rsidRPr="001F008A" w:rsidRDefault="00806A13" w:rsidP="00806A13">
      <w:pPr>
        <w:ind w:right="5954"/>
        <w:rPr>
          <w:sz w:val="22"/>
          <w:szCs w:val="22"/>
        </w:rPr>
      </w:pPr>
      <w:r w:rsidRPr="001F008A">
        <w:rPr>
          <w:sz w:val="22"/>
          <w:szCs w:val="22"/>
        </w:rPr>
        <w:t>…………………………………………</w:t>
      </w:r>
    </w:p>
    <w:p w14:paraId="7EAE659C" w14:textId="4E362DDB" w:rsidR="00806A13" w:rsidRPr="001F008A" w:rsidRDefault="00806A13" w:rsidP="00806A13">
      <w:pPr>
        <w:ind w:right="5953"/>
        <w:rPr>
          <w:i/>
          <w:sz w:val="22"/>
          <w:szCs w:val="22"/>
        </w:rPr>
      </w:pPr>
      <w:r w:rsidRPr="000358B0">
        <w:rPr>
          <w:i/>
          <w:sz w:val="20"/>
          <w:szCs w:val="20"/>
        </w:rPr>
        <w:t>(pełna nazwa/firma, adres, w zależności od podmiotu: NIP/REGON</w:t>
      </w:r>
      <w:r w:rsidRPr="001F008A">
        <w:rPr>
          <w:i/>
          <w:sz w:val="22"/>
          <w:szCs w:val="22"/>
        </w:rPr>
        <w:t>)</w:t>
      </w:r>
    </w:p>
    <w:p w14:paraId="3C429740" w14:textId="77777777" w:rsidR="00806A13" w:rsidRPr="001F008A" w:rsidRDefault="00806A13" w:rsidP="00806A13">
      <w:pPr>
        <w:rPr>
          <w:sz w:val="22"/>
          <w:szCs w:val="22"/>
          <w:u w:val="single"/>
        </w:rPr>
      </w:pPr>
      <w:r w:rsidRPr="001F008A">
        <w:rPr>
          <w:sz w:val="22"/>
          <w:szCs w:val="22"/>
          <w:u w:val="single"/>
        </w:rPr>
        <w:t>reprezentowany przez:</w:t>
      </w:r>
    </w:p>
    <w:p w14:paraId="2D346297" w14:textId="77777777" w:rsidR="00806A13" w:rsidRPr="001F008A" w:rsidRDefault="00806A13" w:rsidP="00806A13">
      <w:pPr>
        <w:ind w:right="5954"/>
        <w:rPr>
          <w:sz w:val="22"/>
          <w:szCs w:val="22"/>
        </w:rPr>
      </w:pPr>
      <w:r w:rsidRPr="001F008A">
        <w:rPr>
          <w:sz w:val="22"/>
          <w:szCs w:val="22"/>
        </w:rPr>
        <w:t>………………………………………………………………………………</w:t>
      </w:r>
    </w:p>
    <w:p w14:paraId="5BB1C1B0" w14:textId="77777777" w:rsidR="00806A13" w:rsidRPr="000358B0" w:rsidRDefault="00806A13" w:rsidP="00D2323B">
      <w:pPr>
        <w:ind w:right="5953"/>
        <w:rPr>
          <w:i/>
          <w:sz w:val="20"/>
          <w:szCs w:val="20"/>
        </w:rPr>
      </w:pPr>
      <w:r w:rsidRPr="000358B0">
        <w:rPr>
          <w:i/>
          <w:sz w:val="20"/>
          <w:szCs w:val="20"/>
        </w:rPr>
        <w:t>(imię, nazwisko, stanowisko/podstawa do reprezentacji)</w:t>
      </w:r>
    </w:p>
    <w:p w14:paraId="1E9893FB" w14:textId="77777777" w:rsidR="00D2323B" w:rsidRDefault="00806A13" w:rsidP="00D2323B">
      <w:pPr>
        <w:spacing w:line="276" w:lineRule="auto"/>
        <w:jc w:val="center"/>
        <w:rPr>
          <w:b/>
          <w:sz w:val="22"/>
          <w:szCs w:val="22"/>
          <w:u w:val="single"/>
        </w:rPr>
      </w:pPr>
      <w:r w:rsidRPr="001F008A">
        <w:rPr>
          <w:b/>
          <w:sz w:val="22"/>
          <w:szCs w:val="22"/>
          <w:u w:val="single"/>
        </w:rPr>
        <w:t xml:space="preserve">WYKAZ OSÓB, </w:t>
      </w:r>
    </w:p>
    <w:p w14:paraId="1E4DA9CF" w14:textId="77777777" w:rsidR="00806A13" w:rsidRPr="00FE498D" w:rsidRDefault="00806A13" w:rsidP="00D2323B">
      <w:pPr>
        <w:spacing w:line="276" w:lineRule="auto"/>
        <w:jc w:val="center"/>
        <w:rPr>
          <w:b/>
          <w:sz w:val="22"/>
          <w:szCs w:val="22"/>
          <w:u w:val="single"/>
        </w:rPr>
      </w:pPr>
      <w:r w:rsidRPr="001F008A">
        <w:rPr>
          <w:b/>
          <w:sz w:val="22"/>
          <w:szCs w:val="22"/>
          <w:u w:val="single"/>
        </w:rPr>
        <w:t>SKIEROWANYCH PRZEZ WYKONAWCĘ DO REALIZACJI ZAMÓWIENIA PUBLICZNEGO</w:t>
      </w:r>
    </w:p>
    <w:p w14:paraId="2E1744D1" w14:textId="7A4A92DF" w:rsidR="00806A13" w:rsidRPr="001F008A" w:rsidRDefault="00806A13" w:rsidP="00E96549">
      <w:pPr>
        <w:widowControl w:val="0"/>
        <w:numPr>
          <w:ilvl w:val="12"/>
          <w:numId w:val="0"/>
        </w:numPr>
        <w:jc w:val="both"/>
        <w:rPr>
          <w:sz w:val="22"/>
          <w:szCs w:val="22"/>
        </w:rPr>
      </w:pPr>
      <w:r w:rsidRPr="001F008A">
        <w:rPr>
          <w:sz w:val="22"/>
          <w:szCs w:val="22"/>
        </w:rPr>
        <w:t xml:space="preserve">Oświadczam/oświadczamy*, że w wykonywaniu zamówienia pn. </w:t>
      </w:r>
      <w:r w:rsidRPr="001F008A">
        <w:rPr>
          <w:b/>
          <w:bCs/>
          <w:sz w:val="22"/>
          <w:szCs w:val="22"/>
        </w:rPr>
        <w:t>„</w:t>
      </w:r>
      <w:r w:rsidR="006E17CF" w:rsidRPr="006E17CF">
        <w:rPr>
          <w:b/>
          <w:bCs/>
          <w:sz w:val="22"/>
          <w:szCs w:val="22"/>
        </w:rPr>
        <w:t xml:space="preserve">Budowa kanalizacji sanitarnej </w:t>
      </w:r>
      <w:r w:rsidR="006E17CF" w:rsidRPr="006E17CF">
        <w:rPr>
          <w:b/>
          <w:bCs/>
          <w:sz w:val="22"/>
          <w:szCs w:val="22"/>
        </w:rPr>
        <w:br/>
        <w:t>Żychlin – Brzoza – Kafar – Wola Bykowska, Gmina Grabica, powiat piotrkowski, woj. łódzkie w formule zaprojektuj i wybuduj</w:t>
      </w:r>
      <w:r w:rsidR="006E17CF">
        <w:rPr>
          <w:b/>
          <w:sz w:val="22"/>
          <w:szCs w:val="22"/>
        </w:rPr>
        <w:t xml:space="preserve"> </w:t>
      </w:r>
      <w:r w:rsidR="00CA68B9">
        <w:rPr>
          <w:b/>
          <w:sz w:val="22"/>
          <w:szCs w:val="22"/>
        </w:rPr>
        <w:t>*</w:t>
      </w:r>
      <w:r w:rsidRPr="001F008A">
        <w:rPr>
          <w:b/>
          <w:bCs/>
          <w:sz w:val="22"/>
          <w:szCs w:val="22"/>
        </w:rPr>
        <w:t>”</w:t>
      </w:r>
      <w:r w:rsidRPr="001F008A">
        <w:rPr>
          <w:sz w:val="22"/>
          <w:szCs w:val="22"/>
        </w:rPr>
        <w:t xml:space="preserve"> będzie uczestniczyć następująca osoba, umożliwiającą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038"/>
        <w:gridCol w:w="1825"/>
        <w:gridCol w:w="1519"/>
        <w:gridCol w:w="1572"/>
        <w:gridCol w:w="1551"/>
        <w:gridCol w:w="1531"/>
      </w:tblGrid>
      <w:tr w:rsidR="00806A13" w:rsidRPr="00D2323B" w14:paraId="6647360F" w14:textId="77777777" w:rsidTr="00D2323B">
        <w:tc>
          <w:tcPr>
            <w:tcW w:w="496" w:type="dxa"/>
            <w:tcBorders>
              <w:bottom w:val="single" w:sz="4" w:space="0" w:color="auto"/>
            </w:tcBorders>
            <w:shd w:val="clear" w:color="auto" w:fill="E0E0E0"/>
            <w:vAlign w:val="center"/>
          </w:tcPr>
          <w:p w14:paraId="73C0939B" w14:textId="77777777" w:rsidR="00806A13" w:rsidRPr="00D2323B" w:rsidRDefault="00806A13" w:rsidP="00B16FE5">
            <w:pPr>
              <w:pStyle w:val="Tekstpodstawowy2"/>
              <w:spacing w:after="0" w:line="240" w:lineRule="auto"/>
              <w:jc w:val="center"/>
              <w:rPr>
                <w:b/>
                <w:sz w:val="16"/>
                <w:szCs w:val="16"/>
              </w:rPr>
            </w:pPr>
            <w:r w:rsidRPr="00D2323B">
              <w:rPr>
                <w:b/>
                <w:sz w:val="16"/>
                <w:szCs w:val="16"/>
              </w:rPr>
              <w:t>Lp.</w:t>
            </w:r>
          </w:p>
        </w:tc>
        <w:tc>
          <w:tcPr>
            <w:tcW w:w="1038" w:type="dxa"/>
            <w:tcBorders>
              <w:bottom w:val="single" w:sz="4" w:space="0" w:color="auto"/>
            </w:tcBorders>
            <w:shd w:val="clear" w:color="auto" w:fill="E0E0E0"/>
            <w:vAlign w:val="center"/>
          </w:tcPr>
          <w:p w14:paraId="6FC77C77" w14:textId="77777777" w:rsidR="00806A13" w:rsidRPr="00D2323B" w:rsidRDefault="00806A13" w:rsidP="00B16FE5">
            <w:pPr>
              <w:pStyle w:val="Tekstpodstawowy2"/>
              <w:spacing w:after="0" w:line="240" w:lineRule="auto"/>
              <w:jc w:val="center"/>
              <w:rPr>
                <w:b/>
                <w:sz w:val="16"/>
                <w:szCs w:val="16"/>
              </w:rPr>
            </w:pPr>
            <w:r w:rsidRPr="00D2323B">
              <w:rPr>
                <w:b/>
                <w:sz w:val="16"/>
                <w:szCs w:val="16"/>
              </w:rPr>
              <w:t>IMIĘ I NAZWISKO</w:t>
            </w:r>
          </w:p>
        </w:tc>
        <w:tc>
          <w:tcPr>
            <w:tcW w:w="0" w:type="auto"/>
            <w:tcBorders>
              <w:bottom w:val="single" w:sz="4" w:space="0" w:color="auto"/>
            </w:tcBorders>
            <w:shd w:val="clear" w:color="auto" w:fill="E0E0E0"/>
            <w:vAlign w:val="center"/>
          </w:tcPr>
          <w:p w14:paraId="551EC5F7" w14:textId="77777777" w:rsidR="00806A13" w:rsidRPr="00D2323B" w:rsidRDefault="00806A13" w:rsidP="00B16FE5">
            <w:pPr>
              <w:pStyle w:val="Tekstpodstawowy2"/>
              <w:spacing w:after="0" w:line="240" w:lineRule="auto"/>
              <w:jc w:val="center"/>
              <w:rPr>
                <w:b/>
                <w:sz w:val="16"/>
                <w:szCs w:val="16"/>
              </w:rPr>
            </w:pPr>
            <w:r w:rsidRPr="00D2323B">
              <w:rPr>
                <w:b/>
                <w:sz w:val="16"/>
                <w:szCs w:val="16"/>
              </w:rPr>
              <w:t xml:space="preserve">ZAKRES </w:t>
            </w:r>
          </w:p>
          <w:p w14:paraId="7FAD35CC" w14:textId="77777777" w:rsidR="00806A13" w:rsidRPr="00D2323B" w:rsidRDefault="00806A13" w:rsidP="00B16FE5">
            <w:pPr>
              <w:pStyle w:val="Tekstpodstawowy2"/>
              <w:spacing w:after="0" w:line="240" w:lineRule="auto"/>
              <w:jc w:val="center"/>
              <w:rPr>
                <w:b/>
                <w:sz w:val="16"/>
                <w:szCs w:val="16"/>
              </w:rPr>
            </w:pPr>
            <w:r w:rsidRPr="00D2323B">
              <w:rPr>
                <w:b/>
                <w:sz w:val="16"/>
                <w:szCs w:val="16"/>
              </w:rPr>
              <w:t xml:space="preserve">WYKONYWANYCH </w:t>
            </w:r>
          </w:p>
          <w:p w14:paraId="6F67027C" w14:textId="77777777" w:rsidR="00806A13" w:rsidRPr="00D2323B" w:rsidRDefault="00806A13" w:rsidP="00B16FE5">
            <w:pPr>
              <w:pStyle w:val="Tekstpodstawowy2"/>
              <w:spacing w:after="0" w:line="240" w:lineRule="auto"/>
              <w:jc w:val="center"/>
              <w:rPr>
                <w:b/>
                <w:sz w:val="16"/>
                <w:szCs w:val="16"/>
              </w:rPr>
            </w:pPr>
            <w:r w:rsidRPr="00D2323B">
              <w:rPr>
                <w:b/>
                <w:sz w:val="16"/>
                <w:szCs w:val="16"/>
              </w:rPr>
              <w:t>CZYNNOŚCI</w:t>
            </w:r>
          </w:p>
        </w:tc>
        <w:tc>
          <w:tcPr>
            <w:tcW w:w="0" w:type="auto"/>
            <w:tcBorders>
              <w:bottom w:val="single" w:sz="4" w:space="0" w:color="auto"/>
            </w:tcBorders>
            <w:shd w:val="clear" w:color="auto" w:fill="E0E0E0"/>
            <w:vAlign w:val="center"/>
          </w:tcPr>
          <w:p w14:paraId="3B9A4D12" w14:textId="77777777" w:rsidR="00806A13" w:rsidRPr="00D2323B" w:rsidRDefault="00806A13" w:rsidP="00B16FE5">
            <w:pPr>
              <w:pStyle w:val="Tekstpodstawowy2"/>
              <w:spacing w:after="0" w:line="240" w:lineRule="auto"/>
              <w:jc w:val="center"/>
              <w:rPr>
                <w:b/>
                <w:sz w:val="16"/>
                <w:szCs w:val="16"/>
              </w:rPr>
            </w:pPr>
            <w:r w:rsidRPr="00D2323B">
              <w:rPr>
                <w:b/>
                <w:sz w:val="16"/>
                <w:szCs w:val="16"/>
              </w:rPr>
              <w:t>OPIS POSIADANYCH KWALIFIKACJI ZAWODOWYCH/</w:t>
            </w:r>
          </w:p>
          <w:p w14:paraId="3F6D8FC4" w14:textId="77777777" w:rsidR="00806A13" w:rsidRPr="00D2323B" w:rsidRDefault="00806A13" w:rsidP="00B16FE5">
            <w:pPr>
              <w:pStyle w:val="Tekstpodstawowy2"/>
              <w:spacing w:after="0" w:line="240" w:lineRule="auto"/>
              <w:jc w:val="center"/>
              <w:rPr>
                <w:b/>
                <w:sz w:val="16"/>
                <w:szCs w:val="16"/>
              </w:rPr>
            </w:pPr>
            <w:r w:rsidRPr="00D2323B">
              <w:rPr>
                <w:b/>
                <w:sz w:val="16"/>
                <w:szCs w:val="16"/>
              </w:rPr>
              <w:t>UPRAWNIENIA**</w:t>
            </w:r>
          </w:p>
        </w:tc>
        <w:tc>
          <w:tcPr>
            <w:tcW w:w="0" w:type="auto"/>
            <w:tcBorders>
              <w:bottom w:val="single" w:sz="4" w:space="0" w:color="auto"/>
            </w:tcBorders>
            <w:shd w:val="clear" w:color="auto" w:fill="E0E0E0"/>
            <w:vAlign w:val="center"/>
          </w:tcPr>
          <w:p w14:paraId="4C0F4795" w14:textId="77777777" w:rsidR="00806A13" w:rsidRPr="00D2323B" w:rsidRDefault="00806A13" w:rsidP="00B16FE5">
            <w:pPr>
              <w:pStyle w:val="Tekstpodstawowy2"/>
              <w:spacing w:after="0" w:line="240" w:lineRule="auto"/>
              <w:jc w:val="center"/>
              <w:rPr>
                <w:b/>
                <w:sz w:val="16"/>
                <w:szCs w:val="16"/>
              </w:rPr>
            </w:pPr>
            <w:r w:rsidRPr="00D2323B">
              <w:rPr>
                <w:b/>
                <w:sz w:val="16"/>
                <w:szCs w:val="16"/>
              </w:rPr>
              <w:t>WYKSZTAŁCENIE</w:t>
            </w:r>
          </w:p>
        </w:tc>
        <w:tc>
          <w:tcPr>
            <w:tcW w:w="0" w:type="auto"/>
            <w:tcBorders>
              <w:bottom w:val="single" w:sz="4" w:space="0" w:color="auto"/>
            </w:tcBorders>
            <w:shd w:val="clear" w:color="auto" w:fill="E0E0E0"/>
            <w:vAlign w:val="center"/>
          </w:tcPr>
          <w:p w14:paraId="14010225" w14:textId="77777777" w:rsidR="00806A13" w:rsidRPr="00D2323B" w:rsidRDefault="00806A13" w:rsidP="00B16FE5">
            <w:pPr>
              <w:pStyle w:val="Tekstpodstawowy2"/>
              <w:spacing w:after="0" w:line="240" w:lineRule="auto"/>
              <w:jc w:val="center"/>
              <w:rPr>
                <w:b/>
                <w:sz w:val="16"/>
                <w:szCs w:val="16"/>
              </w:rPr>
            </w:pPr>
            <w:r w:rsidRPr="00D2323B">
              <w:rPr>
                <w:b/>
                <w:sz w:val="16"/>
                <w:szCs w:val="16"/>
              </w:rPr>
              <w:t>LATA DOŚWIADCZENIA</w:t>
            </w:r>
          </w:p>
          <w:p w14:paraId="74306389" w14:textId="77777777" w:rsidR="00806A13" w:rsidRPr="00D2323B" w:rsidRDefault="00806A13" w:rsidP="00B16FE5">
            <w:pPr>
              <w:pStyle w:val="Tekstpodstawowy2"/>
              <w:spacing w:after="0" w:line="240" w:lineRule="auto"/>
              <w:jc w:val="center"/>
              <w:rPr>
                <w:b/>
                <w:sz w:val="16"/>
                <w:szCs w:val="16"/>
              </w:rPr>
            </w:pPr>
            <w:r w:rsidRPr="00D2323B">
              <w:rPr>
                <w:b/>
                <w:sz w:val="16"/>
                <w:szCs w:val="16"/>
              </w:rPr>
              <w:t>(STAŻ PRACY)</w:t>
            </w:r>
          </w:p>
        </w:tc>
        <w:tc>
          <w:tcPr>
            <w:tcW w:w="0" w:type="auto"/>
            <w:tcBorders>
              <w:bottom w:val="single" w:sz="4" w:space="0" w:color="auto"/>
            </w:tcBorders>
            <w:shd w:val="clear" w:color="auto" w:fill="E0E0E0"/>
            <w:vAlign w:val="center"/>
          </w:tcPr>
          <w:p w14:paraId="5E517680" w14:textId="77777777" w:rsidR="00806A13" w:rsidRPr="00D2323B" w:rsidRDefault="00806A13" w:rsidP="00B16FE5">
            <w:pPr>
              <w:pStyle w:val="Tekstpodstawowy2"/>
              <w:spacing w:after="0" w:line="240" w:lineRule="auto"/>
              <w:jc w:val="center"/>
              <w:rPr>
                <w:b/>
                <w:sz w:val="16"/>
                <w:szCs w:val="16"/>
              </w:rPr>
            </w:pPr>
            <w:r w:rsidRPr="00D2323B">
              <w:rPr>
                <w:b/>
                <w:sz w:val="16"/>
                <w:szCs w:val="16"/>
              </w:rPr>
              <w:t>INFORMACJA O PODSTAWIE DYSPONOWANIA OSOBAMI</w:t>
            </w:r>
          </w:p>
          <w:p w14:paraId="7C26CDFF" w14:textId="77777777" w:rsidR="00806A13" w:rsidRPr="00D2323B" w:rsidRDefault="00806A13" w:rsidP="00B16FE5">
            <w:pPr>
              <w:autoSpaceDE w:val="0"/>
              <w:autoSpaceDN w:val="0"/>
              <w:adjustRightInd w:val="0"/>
              <w:jc w:val="center"/>
              <w:rPr>
                <w:b/>
                <w:sz w:val="16"/>
                <w:szCs w:val="16"/>
              </w:rPr>
            </w:pPr>
            <w:r w:rsidRPr="00D2323B">
              <w:rPr>
                <w:b/>
                <w:bCs/>
                <w:sz w:val="16"/>
                <w:szCs w:val="16"/>
              </w:rPr>
              <w:t>***</w:t>
            </w:r>
          </w:p>
        </w:tc>
      </w:tr>
      <w:tr w:rsidR="00806A13" w:rsidRPr="00A80EEA" w14:paraId="4E4F49DB" w14:textId="77777777" w:rsidTr="00D2323B">
        <w:tc>
          <w:tcPr>
            <w:tcW w:w="496" w:type="dxa"/>
            <w:tcBorders>
              <w:bottom w:val="single" w:sz="4" w:space="0" w:color="auto"/>
            </w:tcBorders>
            <w:shd w:val="clear" w:color="auto" w:fill="E0E0E0"/>
            <w:vAlign w:val="center"/>
          </w:tcPr>
          <w:p w14:paraId="56B20A0C" w14:textId="77777777" w:rsidR="00806A13" w:rsidRPr="00A80EEA" w:rsidRDefault="00806A13" w:rsidP="00B16FE5">
            <w:pPr>
              <w:pStyle w:val="Tekstpodstawowy2"/>
              <w:spacing w:after="0" w:line="240" w:lineRule="auto"/>
              <w:jc w:val="center"/>
              <w:rPr>
                <w:b/>
                <w:color w:val="008000"/>
                <w:sz w:val="18"/>
                <w:szCs w:val="18"/>
              </w:rPr>
            </w:pPr>
            <w:r w:rsidRPr="00A80EEA">
              <w:rPr>
                <w:b/>
                <w:color w:val="008000"/>
                <w:sz w:val="18"/>
                <w:szCs w:val="18"/>
              </w:rPr>
              <w:t>1</w:t>
            </w:r>
          </w:p>
        </w:tc>
        <w:tc>
          <w:tcPr>
            <w:tcW w:w="1038" w:type="dxa"/>
            <w:tcBorders>
              <w:bottom w:val="single" w:sz="4" w:space="0" w:color="auto"/>
            </w:tcBorders>
            <w:shd w:val="clear" w:color="auto" w:fill="E0E0E0"/>
            <w:vAlign w:val="center"/>
          </w:tcPr>
          <w:p w14:paraId="7144751B" w14:textId="77777777" w:rsidR="00806A13" w:rsidRPr="00A80EEA" w:rsidRDefault="00806A13" w:rsidP="00B16FE5">
            <w:pPr>
              <w:pStyle w:val="Tekstpodstawowy2"/>
              <w:spacing w:after="0" w:line="240" w:lineRule="auto"/>
              <w:jc w:val="center"/>
              <w:rPr>
                <w:b/>
                <w:color w:val="008000"/>
                <w:sz w:val="18"/>
                <w:szCs w:val="18"/>
              </w:rPr>
            </w:pPr>
            <w:r w:rsidRPr="00A80EEA">
              <w:rPr>
                <w:b/>
                <w:color w:val="008000"/>
                <w:sz w:val="18"/>
                <w:szCs w:val="18"/>
              </w:rPr>
              <w:t>2</w:t>
            </w:r>
          </w:p>
        </w:tc>
        <w:tc>
          <w:tcPr>
            <w:tcW w:w="0" w:type="auto"/>
            <w:tcBorders>
              <w:bottom w:val="single" w:sz="4" w:space="0" w:color="auto"/>
            </w:tcBorders>
            <w:shd w:val="clear" w:color="auto" w:fill="E0E0E0"/>
            <w:vAlign w:val="center"/>
          </w:tcPr>
          <w:p w14:paraId="0B778152" w14:textId="77777777" w:rsidR="00806A13" w:rsidRPr="00A80EEA" w:rsidRDefault="00806A13" w:rsidP="00B16FE5">
            <w:pPr>
              <w:pStyle w:val="Tekstpodstawowy2"/>
              <w:spacing w:after="0" w:line="240" w:lineRule="auto"/>
              <w:jc w:val="center"/>
              <w:rPr>
                <w:b/>
                <w:color w:val="008000"/>
                <w:sz w:val="18"/>
                <w:szCs w:val="18"/>
              </w:rPr>
            </w:pPr>
            <w:r w:rsidRPr="00A80EEA">
              <w:rPr>
                <w:b/>
                <w:color w:val="008000"/>
                <w:sz w:val="18"/>
                <w:szCs w:val="18"/>
              </w:rPr>
              <w:t>3</w:t>
            </w:r>
          </w:p>
        </w:tc>
        <w:tc>
          <w:tcPr>
            <w:tcW w:w="0" w:type="auto"/>
            <w:tcBorders>
              <w:bottom w:val="single" w:sz="4" w:space="0" w:color="auto"/>
            </w:tcBorders>
            <w:shd w:val="clear" w:color="auto" w:fill="E0E0E0"/>
            <w:vAlign w:val="center"/>
          </w:tcPr>
          <w:p w14:paraId="279935FF" w14:textId="77777777" w:rsidR="00806A13" w:rsidRPr="00A80EEA" w:rsidRDefault="00806A13" w:rsidP="00B16FE5">
            <w:pPr>
              <w:pStyle w:val="Tekstpodstawowy2"/>
              <w:spacing w:after="0" w:line="240" w:lineRule="auto"/>
              <w:jc w:val="center"/>
              <w:rPr>
                <w:b/>
                <w:color w:val="008000"/>
                <w:sz w:val="18"/>
                <w:szCs w:val="18"/>
              </w:rPr>
            </w:pPr>
            <w:r w:rsidRPr="00A80EEA">
              <w:rPr>
                <w:b/>
                <w:color w:val="008000"/>
                <w:sz w:val="18"/>
                <w:szCs w:val="18"/>
              </w:rPr>
              <w:t>4</w:t>
            </w:r>
          </w:p>
        </w:tc>
        <w:tc>
          <w:tcPr>
            <w:tcW w:w="0" w:type="auto"/>
            <w:tcBorders>
              <w:bottom w:val="single" w:sz="4" w:space="0" w:color="auto"/>
            </w:tcBorders>
            <w:shd w:val="clear" w:color="auto" w:fill="E0E0E0"/>
          </w:tcPr>
          <w:p w14:paraId="78941E47" w14:textId="77777777" w:rsidR="00806A13" w:rsidRPr="00A80EEA" w:rsidRDefault="00806A13" w:rsidP="00B16FE5">
            <w:pPr>
              <w:pStyle w:val="Tekstpodstawowy2"/>
              <w:spacing w:after="0" w:line="240" w:lineRule="auto"/>
              <w:jc w:val="center"/>
              <w:rPr>
                <w:b/>
                <w:color w:val="008000"/>
                <w:sz w:val="18"/>
                <w:szCs w:val="18"/>
              </w:rPr>
            </w:pPr>
            <w:r w:rsidRPr="00A80EEA">
              <w:rPr>
                <w:b/>
                <w:color w:val="008000"/>
                <w:sz w:val="18"/>
                <w:szCs w:val="18"/>
              </w:rPr>
              <w:t>5</w:t>
            </w:r>
          </w:p>
        </w:tc>
        <w:tc>
          <w:tcPr>
            <w:tcW w:w="0" w:type="auto"/>
            <w:tcBorders>
              <w:bottom w:val="single" w:sz="4" w:space="0" w:color="auto"/>
            </w:tcBorders>
            <w:shd w:val="clear" w:color="auto" w:fill="E0E0E0"/>
            <w:vAlign w:val="center"/>
          </w:tcPr>
          <w:p w14:paraId="1B87E3DE" w14:textId="77777777" w:rsidR="00806A13" w:rsidRPr="00A80EEA" w:rsidRDefault="00806A13" w:rsidP="00B16FE5">
            <w:pPr>
              <w:pStyle w:val="Tekstpodstawowy2"/>
              <w:spacing w:after="0" w:line="240" w:lineRule="auto"/>
              <w:jc w:val="center"/>
              <w:rPr>
                <w:b/>
                <w:color w:val="008000"/>
                <w:sz w:val="18"/>
                <w:szCs w:val="18"/>
              </w:rPr>
            </w:pPr>
            <w:r w:rsidRPr="00A80EEA">
              <w:rPr>
                <w:b/>
                <w:color w:val="008000"/>
                <w:sz w:val="18"/>
                <w:szCs w:val="18"/>
              </w:rPr>
              <w:t>6</w:t>
            </w:r>
          </w:p>
        </w:tc>
        <w:tc>
          <w:tcPr>
            <w:tcW w:w="0" w:type="auto"/>
            <w:tcBorders>
              <w:bottom w:val="single" w:sz="4" w:space="0" w:color="auto"/>
            </w:tcBorders>
            <w:shd w:val="clear" w:color="auto" w:fill="E0E0E0"/>
          </w:tcPr>
          <w:p w14:paraId="75697EEC" w14:textId="77777777" w:rsidR="00806A13" w:rsidRPr="00A80EEA" w:rsidRDefault="00806A13" w:rsidP="00B16FE5">
            <w:pPr>
              <w:pStyle w:val="Tekstpodstawowy2"/>
              <w:spacing w:after="0" w:line="240" w:lineRule="auto"/>
              <w:jc w:val="center"/>
              <w:rPr>
                <w:b/>
                <w:color w:val="008000"/>
                <w:sz w:val="18"/>
                <w:szCs w:val="18"/>
              </w:rPr>
            </w:pPr>
            <w:r w:rsidRPr="00A80EEA">
              <w:rPr>
                <w:b/>
                <w:color w:val="008000"/>
                <w:sz w:val="18"/>
                <w:szCs w:val="18"/>
              </w:rPr>
              <w:t>7</w:t>
            </w:r>
          </w:p>
        </w:tc>
      </w:tr>
      <w:tr w:rsidR="00806A13" w:rsidRPr="001F008A" w14:paraId="3758EF5A" w14:textId="77777777" w:rsidTr="00C154E2">
        <w:trPr>
          <w:trHeight w:val="1106"/>
        </w:trPr>
        <w:tc>
          <w:tcPr>
            <w:tcW w:w="496" w:type="dxa"/>
            <w:shd w:val="clear" w:color="auto" w:fill="auto"/>
            <w:vAlign w:val="center"/>
          </w:tcPr>
          <w:p w14:paraId="0C6C2CD5" w14:textId="77777777" w:rsidR="00806A13" w:rsidRPr="001F008A" w:rsidRDefault="00806A13" w:rsidP="00B16FE5">
            <w:pPr>
              <w:pStyle w:val="Tekstpodstawowy2"/>
              <w:spacing w:after="0" w:line="240" w:lineRule="auto"/>
              <w:jc w:val="center"/>
              <w:rPr>
                <w:b/>
                <w:sz w:val="22"/>
                <w:szCs w:val="22"/>
              </w:rPr>
            </w:pPr>
          </w:p>
          <w:p w14:paraId="709E88E4" w14:textId="77777777" w:rsidR="00806A13" w:rsidRPr="001F008A" w:rsidRDefault="00806A13" w:rsidP="00B16FE5">
            <w:pPr>
              <w:pStyle w:val="Tekstpodstawowy2"/>
              <w:spacing w:after="0" w:line="240" w:lineRule="auto"/>
              <w:jc w:val="center"/>
              <w:rPr>
                <w:b/>
                <w:sz w:val="22"/>
                <w:szCs w:val="22"/>
              </w:rPr>
            </w:pPr>
          </w:p>
          <w:p w14:paraId="7FC028E6" w14:textId="77777777" w:rsidR="00806A13" w:rsidRPr="001F008A" w:rsidRDefault="00806A13" w:rsidP="00B16FE5">
            <w:pPr>
              <w:pStyle w:val="Tekstpodstawowy2"/>
              <w:spacing w:after="0" w:line="240" w:lineRule="auto"/>
              <w:jc w:val="center"/>
              <w:rPr>
                <w:b/>
                <w:sz w:val="22"/>
                <w:szCs w:val="22"/>
              </w:rPr>
            </w:pPr>
            <w:r w:rsidRPr="001F008A">
              <w:rPr>
                <w:b/>
                <w:sz w:val="22"/>
                <w:szCs w:val="22"/>
              </w:rPr>
              <w:t>1.</w:t>
            </w:r>
          </w:p>
          <w:p w14:paraId="508C98E9" w14:textId="77777777" w:rsidR="00806A13" w:rsidRPr="001F008A" w:rsidRDefault="00806A13" w:rsidP="00B16FE5">
            <w:pPr>
              <w:pStyle w:val="Tekstpodstawowy2"/>
              <w:spacing w:after="0" w:line="240" w:lineRule="auto"/>
              <w:jc w:val="center"/>
              <w:rPr>
                <w:b/>
                <w:sz w:val="22"/>
                <w:szCs w:val="22"/>
              </w:rPr>
            </w:pPr>
          </w:p>
          <w:p w14:paraId="779F8E76" w14:textId="77777777" w:rsidR="00806A13" w:rsidRPr="001F008A" w:rsidRDefault="00806A13" w:rsidP="00B16FE5">
            <w:pPr>
              <w:pStyle w:val="Tekstpodstawowy2"/>
              <w:spacing w:after="0" w:line="240" w:lineRule="auto"/>
              <w:jc w:val="center"/>
              <w:rPr>
                <w:b/>
                <w:sz w:val="22"/>
                <w:szCs w:val="22"/>
              </w:rPr>
            </w:pPr>
          </w:p>
          <w:p w14:paraId="7818863E" w14:textId="77777777" w:rsidR="00806A13" w:rsidRPr="001F008A" w:rsidRDefault="00806A13" w:rsidP="00B16FE5">
            <w:pPr>
              <w:pStyle w:val="Tekstpodstawowy2"/>
              <w:spacing w:after="0" w:line="240" w:lineRule="auto"/>
              <w:jc w:val="center"/>
              <w:rPr>
                <w:b/>
                <w:sz w:val="22"/>
                <w:szCs w:val="22"/>
              </w:rPr>
            </w:pPr>
          </w:p>
        </w:tc>
        <w:tc>
          <w:tcPr>
            <w:tcW w:w="1038" w:type="dxa"/>
            <w:shd w:val="clear" w:color="auto" w:fill="auto"/>
            <w:vAlign w:val="center"/>
          </w:tcPr>
          <w:p w14:paraId="44F69B9A" w14:textId="77777777" w:rsidR="00806A13" w:rsidRPr="001F008A" w:rsidRDefault="00806A13" w:rsidP="00C154E2">
            <w:pPr>
              <w:pStyle w:val="Tekstpodstawowy2"/>
              <w:spacing w:after="0" w:line="240" w:lineRule="auto"/>
              <w:rPr>
                <w:b/>
                <w:sz w:val="22"/>
                <w:szCs w:val="22"/>
              </w:rPr>
            </w:pPr>
          </w:p>
        </w:tc>
        <w:tc>
          <w:tcPr>
            <w:tcW w:w="0" w:type="auto"/>
            <w:shd w:val="clear" w:color="auto" w:fill="auto"/>
            <w:vAlign w:val="center"/>
          </w:tcPr>
          <w:p w14:paraId="622CF31C" w14:textId="7FA6769B" w:rsidR="00806A13" w:rsidRPr="00201FF2" w:rsidRDefault="006E17CF" w:rsidP="00B16FE5">
            <w:pPr>
              <w:pStyle w:val="Tekstpodstawowy2"/>
              <w:spacing w:after="0" w:line="240" w:lineRule="auto"/>
              <w:jc w:val="center"/>
              <w:rPr>
                <w:b/>
                <w:sz w:val="20"/>
                <w:szCs w:val="20"/>
              </w:rPr>
            </w:pPr>
            <w:r>
              <w:rPr>
                <w:b/>
                <w:sz w:val="20"/>
                <w:szCs w:val="20"/>
              </w:rPr>
              <w:t>PROJEKTANT</w:t>
            </w:r>
          </w:p>
        </w:tc>
        <w:tc>
          <w:tcPr>
            <w:tcW w:w="0" w:type="auto"/>
            <w:shd w:val="clear" w:color="auto" w:fill="auto"/>
            <w:vAlign w:val="center"/>
          </w:tcPr>
          <w:p w14:paraId="41508A3C" w14:textId="77777777" w:rsidR="00806A13" w:rsidRPr="001F008A" w:rsidRDefault="00806A13" w:rsidP="00C154E2">
            <w:pPr>
              <w:pStyle w:val="Tekstpodstawowy2"/>
              <w:spacing w:after="0" w:line="240" w:lineRule="auto"/>
              <w:rPr>
                <w:b/>
                <w:sz w:val="22"/>
                <w:szCs w:val="22"/>
              </w:rPr>
            </w:pPr>
          </w:p>
        </w:tc>
        <w:tc>
          <w:tcPr>
            <w:tcW w:w="0" w:type="auto"/>
          </w:tcPr>
          <w:p w14:paraId="43D6B1D6" w14:textId="77777777" w:rsidR="00806A13" w:rsidRPr="001F008A" w:rsidRDefault="00806A13" w:rsidP="00C154E2">
            <w:pPr>
              <w:pStyle w:val="Tekstpodstawowy2"/>
              <w:spacing w:after="0" w:line="240" w:lineRule="auto"/>
              <w:rPr>
                <w:b/>
                <w:sz w:val="22"/>
                <w:szCs w:val="22"/>
              </w:rPr>
            </w:pPr>
          </w:p>
        </w:tc>
        <w:tc>
          <w:tcPr>
            <w:tcW w:w="0" w:type="auto"/>
            <w:shd w:val="clear" w:color="auto" w:fill="auto"/>
            <w:vAlign w:val="center"/>
          </w:tcPr>
          <w:p w14:paraId="17DBC151" w14:textId="77777777" w:rsidR="00806A13" w:rsidRPr="001F008A" w:rsidRDefault="00806A13" w:rsidP="00C154E2">
            <w:pPr>
              <w:pStyle w:val="Tekstpodstawowy2"/>
              <w:spacing w:after="0" w:line="240" w:lineRule="auto"/>
              <w:rPr>
                <w:b/>
                <w:sz w:val="22"/>
                <w:szCs w:val="22"/>
              </w:rPr>
            </w:pPr>
          </w:p>
        </w:tc>
        <w:tc>
          <w:tcPr>
            <w:tcW w:w="0" w:type="auto"/>
            <w:shd w:val="clear" w:color="auto" w:fill="auto"/>
          </w:tcPr>
          <w:p w14:paraId="6F8BD81B" w14:textId="77777777" w:rsidR="00806A13" w:rsidRPr="001F008A" w:rsidRDefault="00806A13" w:rsidP="00C154E2">
            <w:pPr>
              <w:pStyle w:val="Tekstpodstawowy2"/>
              <w:spacing w:after="0" w:line="240" w:lineRule="auto"/>
              <w:rPr>
                <w:b/>
                <w:sz w:val="22"/>
                <w:szCs w:val="22"/>
              </w:rPr>
            </w:pPr>
          </w:p>
        </w:tc>
      </w:tr>
      <w:tr w:rsidR="00D2323B" w:rsidRPr="001F008A" w14:paraId="4187F571" w14:textId="77777777" w:rsidTr="00C154E2">
        <w:trPr>
          <w:trHeight w:val="1014"/>
        </w:trPr>
        <w:tc>
          <w:tcPr>
            <w:tcW w:w="496" w:type="dxa"/>
            <w:shd w:val="clear" w:color="auto" w:fill="auto"/>
            <w:vAlign w:val="center"/>
          </w:tcPr>
          <w:p w14:paraId="4035083E" w14:textId="77777777" w:rsidR="00D2323B" w:rsidRPr="001F008A" w:rsidRDefault="00D2323B" w:rsidP="00D2323B">
            <w:pPr>
              <w:pStyle w:val="Tekstpodstawowy2"/>
              <w:spacing w:after="0" w:line="240" w:lineRule="auto"/>
              <w:jc w:val="center"/>
              <w:rPr>
                <w:b/>
                <w:sz w:val="22"/>
                <w:szCs w:val="22"/>
              </w:rPr>
            </w:pPr>
            <w:r>
              <w:rPr>
                <w:b/>
                <w:sz w:val="22"/>
                <w:szCs w:val="22"/>
              </w:rPr>
              <w:t>2.</w:t>
            </w:r>
          </w:p>
        </w:tc>
        <w:tc>
          <w:tcPr>
            <w:tcW w:w="1038" w:type="dxa"/>
            <w:shd w:val="clear" w:color="auto" w:fill="auto"/>
            <w:vAlign w:val="center"/>
          </w:tcPr>
          <w:p w14:paraId="2613E9C1" w14:textId="77777777" w:rsidR="00D2323B" w:rsidRPr="001F008A" w:rsidRDefault="00D2323B" w:rsidP="00D2323B">
            <w:pPr>
              <w:pStyle w:val="Tekstpodstawowy2"/>
              <w:spacing w:after="0" w:line="240" w:lineRule="auto"/>
              <w:jc w:val="center"/>
              <w:rPr>
                <w:b/>
                <w:sz w:val="22"/>
                <w:szCs w:val="22"/>
              </w:rPr>
            </w:pPr>
          </w:p>
        </w:tc>
        <w:tc>
          <w:tcPr>
            <w:tcW w:w="0" w:type="auto"/>
            <w:shd w:val="clear" w:color="auto" w:fill="auto"/>
            <w:vAlign w:val="center"/>
          </w:tcPr>
          <w:p w14:paraId="5840C1FE" w14:textId="39EC13F7" w:rsidR="00D2323B" w:rsidRPr="00201FF2" w:rsidRDefault="006B7687" w:rsidP="00C154E2">
            <w:pPr>
              <w:jc w:val="center"/>
              <w:rPr>
                <w:b/>
                <w:sz w:val="18"/>
                <w:szCs w:val="18"/>
              </w:rPr>
            </w:pPr>
            <w:r>
              <w:rPr>
                <w:b/>
                <w:sz w:val="18"/>
                <w:szCs w:val="18"/>
              </w:rPr>
              <w:t>PROEJKTANT BRANŻY</w:t>
            </w:r>
            <w:r w:rsidRPr="006E17CF">
              <w:rPr>
                <w:b/>
                <w:sz w:val="18"/>
                <w:szCs w:val="18"/>
                <w:highlight w:val="yellow"/>
              </w:rPr>
              <w:t xml:space="preserve"> </w:t>
            </w:r>
            <w:r w:rsidRPr="006B7687">
              <w:rPr>
                <w:b/>
                <w:sz w:val="18"/>
                <w:szCs w:val="18"/>
              </w:rPr>
              <w:t>ELEKTRYCZNEJ</w:t>
            </w:r>
          </w:p>
        </w:tc>
        <w:tc>
          <w:tcPr>
            <w:tcW w:w="0" w:type="auto"/>
            <w:shd w:val="clear" w:color="auto" w:fill="auto"/>
            <w:vAlign w:val="center"/>
          </w:tcPr>
          <w:p w14:paraId="1037B8A3" w14:textId="77777777" w:rsidR="00D2323B" w:rsidRPr="001F008A" w:rsidRDefault="00D2323B" w:rsidP="00D2323B">
            <w:pPr>
              <w:pStyle w:val="Tekstpodstawowy2"/>
              <w:spacing w:after="0" w:line="240" w:lineRule="auto"/>
              <w:jc w:val="center"/>
              <w:rPr>
                <w:b/>
                <w:sz w:val="22"/>
                <w:szCs w:val="22"/>
              </w:rPr>
            </w:pPr>
          </w:p>
        </w:tc>
        <w:tc>
          <w:tcPr>
            <w:tcW w:w="0" w:type="auto"/>
          </w:tcPr>
          <w:p w14:paraId="687C6DE0" w14:textId="77777777" w:rsidR="00D2323B" w:rsidRPr="001F008A" w:rsidRDefault="00D2323B" w:rsidP="00D2323B">
            <w:pPr>
              <w:pStyle w:val="Tekstpodstawowy2"/>
              <w:spacing w:after="0" w:line="240" w:lineRule="auto"/>
              <w:jc w:val="center"/>
              <w:rPr>
                <w:b/>
                <w:sz w:val="22"/>
                <w:szCs w:val="22"/>
              </w:rPr>
            </w:pPr>
          </w:p>
        </w:tc>
        <w:tc>
          <w:tcPr>
            <w:tcW w:w="0" w:type="auto"/>
            <w:shd w:val="clear" w:color="auto" w:fill="auto"/>
            <w:vAlign w:val="center"/>
          </w:tcPr>
          <w:p w14:paraId="5B2F9378" w14:textId="77777777" w:rsidR="00D2323B" w:rsidRPr="001F008A" w:rsidRDefault="00D2323B" w:rsidP="00D2323B">
            <w:pPr>
              <w:pStyle w:val="Tekstpodstawowy2"/>
              <w:spacing w:after="0" w:line="240" w:lineRule="auto"/>
              <w:jc w:val="center"/>
              <w:rPr>
                <w:b/>
                <w:sz w:val="22"/>
                <w:szCs w:val="22"/>
              </w:rPr>
            </w:pPr>
          </w:p>
        </w:tc>
        <w:tc>
          <w:tcPr>
            <w:tcW w:w="0" w:type="auto"/>
            <w:shd w:val="clear" w:color="auto" w:fill="auto"/>
          </w:tcPr>
          <w:p w14:paraId="58E6DD4E" w14:textId="77777777" w:rsidR="00D2323B" w:rsidRPr="001F008A" w:rsidRDefault="00D2323B" w:rsidP="00D2323B">
            <w:pPr>
              <w:pStyle w:val="Tekstpodstawowy2"/>
              <w:spacing w:after="0" w:line="240" w:lineRule="auto"/>
              <w:jc w:val="center"/>
              <w:rPr>
                <w:b/>
                <w:sz w:val="22"/>
                <w:szCs w:val="22"/>
              </w:rPr>
            </w:pPr>
          </w:p>
        </w:tc>
      </w:tr>
      <w:tr w:rsidR="006B7687" w:rsidRPr="001F008A" w14:paraId="07E86AE8" w14:textId="77777777" w:rsidTr="00C154E2">
        <w:trPr>
          <w:trHeight w:val="921"/>
        </w:trPr>
        <w:tc>
          <w:tcPr>
            <w:tcW w:w="496" w:type="dxa"/>
            <w:shd w:val="clear" w:color="auto" w:fill="auto"/>
            <w:vAlign w:val="center"/>
          </w:tcPr>
          <w:p w14:paraId="5EC5B992" w14:textId="6E2EC198" w:rsidR="006B7687" w:rsidRDefault="00C154E2" w:rsidP="00D2323B">
            <w:pPr>
              <w:pStyle w:val="Tekstpodstawowy2"/>
              <w:spacing w:after="0" w:line="240" w:lineRule="auto"/>
              <w:jc w:val="center"/>
              <w:rPr>
                <w:b/>
                <w:sz w:val="22"/>
                <w:szCs w:val="22"/>
              </w:rPr>
            </w:pPr>
            <w:r>
              <w:rPr>
                <w:b/>
                <w:sz w:val="22"/>
                <w:szCs w:val="22"/>
              </w:rPr>
              <w:t>3.</w:t>
            </w:r>
          </w:p>
        </w:tc>
        <w:tc>
          <w:tcPr>
            <w:tcW w:w="1038" w:type="dxa"/>
            <w:shd w:val="clear" w:color="auto" w:fill="auto"/>
            <w:vAlign w:val="center"/>
          </w:tcPr>
          <w:p w14:paraId="626D11BE" w14:textId="77777777" w:rsidR="006B7687" w:rsidRPr="001F008A" w:rsidRDefault="006B7687" w:rsidP="00D2323B">
            <w:pPr>
              <w:pStyle w:val="Tekstpodstawowy2"/>
              <w:spacing w:after="0" w:line="240" w:lineRule="auto"/>
              <w:jc w:val="center"/>
              <w:rPr>
                <w:b/>
                <w:sz w:val="22"/>
                <w:szCs w:val="22"/>
              </w:rPr>
            </w:pPr>
          </w:p>
        </w:tc>
        <w:tc>
          <w:tcPr>
            <w:tcW w:w="0" w:type="auto"/>
            <w:shd w:val="clear" w:color="auto" w:fill="auto"/>
            <w:vAlign w:val="center"/>
          </w:tcPr>
          <w:p w14:paraId="0D4EA1F5" w14:textId="753004D6" w:rsidR="006B7687" w:rsidRPr="00201FF2" w:rsidRDefault="006B7687" w:rsidP="00D2323B">
            <w:pPr>
              <w:pStyle w:val="Tekstpodstawowy2"/>
              <w:spacing w:after="0" w:line="240" w:lineRule="auto"/>
              <w:jc w:val="center"/>
              <w:rPr>
                <w:b/>
                <w:sz w:val="20"/>
                <w:szCs w:val="20"/>
              </w:rPr>
            </w:pPr>
            <w:r w:rsidRPr="00201FF2">
              <w:rPr>
                <w:b/>
                <w:sz w:val="20"/>
                <w:szCs w:val="20"/>
              </w:rPr>
              <w:t>KIEROWNIK BUDOWY</w:t>
            </w:r>
          </w:p>
        </w:tc>
        <w:tc>
          <w:tcPr>
            <w:tcW w:w="0" w:type="auto"/>
            <w:shd w:val="clear" w:color="auto" w:fill="auto"/>
            <w:vAlign w:val="center"/>
          </w:tcPr>
          <w:p w14:paraId="1CA7F81E" w14:textId="77777777" w:rsidR="006B7687" w:rsidRPr="001F008A" w:rsidRDefault="006B7687" w:rsidP="00D2323B">
            <w:pPr>
              <w:pStyle w:val="Tekstpodstawowy2"/>
              <w:spacing w:after="0" w:line="240" w:lineRule="auto"/>
              <w:jc w:val="center"/>
              <w:rPr>
                <w:b/>
                <w:sz w:val="22"/>
                <w:szCs w:val="22"/>
              </w:rPr>
            </w:pPr>
          </w:p>
        </w:tc>
        <w:tc>
          <w:tcPr>
            <w:tcW w:w="0" w:type="auto"/>
          </w:tcPr>
          <w:p w14:paraId="72E64EA4" w14:textId="77777777" w:rsidR="006B7687" w:rsidRPr="001F008A" w:rsidRDefault="006B7687" w:rsidP="00D2323B">
            <w:pPr>
              <w:pStyle w:val="Tekstpodstawowy2"/>
              <w:spacing w:after="0" w:line="240" w:lineRule="auto"/>
              <w:jc w:val="center"/>
              <w:rPr>
                <w:b/>
                <w:sz w:val="22"/>
                <w:szCs w:val="22"/>
              </w:rPr>
            </w:pPr>
          </w:p>
        </w:tc>
        <w:tc>
          <w:tcPr>
            <w:tcW w:w="0" w:type="auto"/>
            <w:shd w:val="clear" w:color="auto" w:fill="auto"/>
            <w:vAlign w:val="center"/>
          </w:tcPr>
          <w:p w14:paraId="0863EF2E" w14:textId="77777777" w:rsidR="006B7687" w:rsidRPr="001F008A" w:rsidRDefault="006B7687" w:rsidP="00D2323B">
            <w:pPr>
              <w:pStyle w:val="Tekstpodstawowy2"/>
              <w:spacing w:after="0" w:line="240" w:lineRule="auto"/>
              <w:jc w:val="center"/>
              <w:rPr>
                <w:b/>
                <w:sz w:val="22"/>
                <w:szCs w:val="22"/>
              </w:rPr>
            </w:pPr>
          </w:p>
        </w:tc>
        <w:tc>
          <w:tcPr>
            <w:tcW w:w="0" w:type="auto"/>
            <w:shd w:val="clear" w:color="auto" w:fill="auto"/>
          </w:tcPr>
          <w:p w14:paraId="7CDB6617" w14:textId="77777777" w:rsidR="006B7687" w:rsidRPr="001F008A" w:rsidRDefault="006B7687" w:rsidP="00D2323B">
            <w:pPr>
              <w:pStyle w:val="Tekstpodstawowy2"/>
              <w:spacing w:after="0" w:line="240" w:lineRule="auto"/>
              <w:jc w:val="center"/>
              <w:rPr>
                <w:b/>
                <w:sz w:val="22"/>
                <w:szCs w:val="22"/>
              </w:rPr>
            </w:pPr>
          </w:p>
        </w:tc>
      </w:tr>
      <w:tr w:rsidR="00D2323B" w:rsidRPr="001F008A" w14:paraId="0166E62B" w14:textId="77777777" w:rsidTr="00C154E2">
        <w:trPr>
          <w:trHeight w:val="1124"/>
        </w:trPr>
        <w:tc>
          <w:tcPr>
            <w:tcW w:w="496" w:type="dxa"/>
            <w:tcBorders>
              <w:bottom w:val="single" w:sz="4" w:space="0" w:color="auto"/>
            </w:tcBorders>
            <w:shd w:val="clear" w:color="auto" w:fill="auto"/>
            <w:vAlign w:val="center"/>
          </w:tcPr>
          <w:p w14:paraId="41B07F09" w14:textId="47E80DE2" w:rsidR="00D2323B" w:rsidRPr="001F008A" w:rsidRDefault="00C154E2" w:rsidP="00D2323B">
            <w:pPr>
              <w:pStyle w:val="Tekstpodstawowy2"/>
              <w:spacing w:after="0" w:line="240" w:lineRule="auto"/>
              <w:jc w:val="center"/>
              <w:rPr>
                <w:b/>
                <w:sz w:val="22"/>
                <w:szCs w:val="22"/>
              </w:rPr>
            </w:pPr>
            <w:r>
              <w:rPr>
                <w:b/>
                <w:sz w:val="22"/>
                <w:szCs w:val="22"/>
              </w:rPr>
              <w:t>4.</w:t>
            </w:r>
          </w:p>
        </w:tc>
        <w:tc>
          <w:tcPr>
            <w:tcW w:w="1038" w:type="dxa"/>
            <w:tcBorders>
              <w:bottom w:val="single" w:sz="4" w:space="0" w:color="auto"/>
            </w:tcBorders>
            <w:shd w:val="clear" w:color="auto" w:fill="auto"/>
            <w:vAlign w:val="center"/>
          </w:tcPr>
          <w:p w14:paraId="7D3BEE8F" w14:textId="77777777" w:rsidR="00D2323B" w:rsidRPr="001F008A" w:rsidRDefault="00D2323B" w:rsidP="00D2323B">
            <w:pPr>
              <w:pStyle w:val="Tekstpodstawowy2"/>
              <w:spacing w:after="0" w:line="240" w:lineRule="auto"/>
              <w:jc w:val="center"/>
              <w:rPr>
                <w:b/>
                <w:sz w:val="22"/>
                <w:szCs w:val="22"/>
              </w:rPr>
            </w:pPr>
          </w:p>
        </w:tc>
        <w:tc>
          <w:tcPr>
            <w:tcW w:w="0" w:type="auto"/>
            <w:tcBorders>
              <w:bottom w:val="single" w:sz="4" w:space="0" w:color="auto"/>
            </w:tcBorders>
            <w:shd w:val="clear" w:color="auto" w:fill="auto"/>
            <w:vAlign w:val="center"/>
          </w:tcPr>
          <w:p w14:paraId="58E5456E" w14:textId="00BB1860" w:rsidR="00D2323B" w:rsidRPr="00201FF2" w:rsidRDefault="00D2323B" w:rsidP="00C154E2">
            <w:pPr>
              <w:jc w:val="center"/>
              <w:rPr>
                <w:b/>
                <w:sz w:val="18"/>
                <w:szCs w:val="18"/>
              </w:rPr>
            </w:pPr>
            <w:r w:rsidRPr="006B7687">
              <w:rPr>
                <w:b/>
                <w:sz w:val="18"/>
                <w:szCs w:val="18"/>
              </w:rPr>
              <w:t xml:space="preserve">KIEROWNIK ROBÓT ELEKTRYCZNYCH </w:t>
            </w:r>
          </w:p>
        </w:tc>
        <w:tc>
          <w:tcPr>
            <w:tcW w:w="0" w:type="auto"/>
            <w:tcBorders>
              <w:bottom w:val="single" w:sz="4" w:space="0" w:color="auto"/>
            </w:tcBorders>
            <w:shd w:val="clear" w:color="auto" w:fill="auto"/>
            <w:vAlign w:val="center"/>
          </w:tcPr>
          <w:p w14:paraId="3B88899E" w14:textId="77777777" w:rsidR="00D2323B" w:rsidRPr="001F008A" w:rsidRDefault="00D2323B" w:rsidP="00D2323B">
            <w:pPr>
              <w:pStyle w:val="Tekstpodstawowy2"/>
              <w:spacing w:after="0" w:line="240" w:lineRule="auto"/>
              <w:jc w:val="center"/>
              <w:rPr>
                <w:b/>
                <w:sz w:val="22"/>
                <w:szCs w:val="22"/>
              </w:rPr>
            </w:pPr>
          </w:p>
        </w:tc>
        <w:tc>
          <w:tcPr>
            <w:tcW w:w="0" w:type="auto"/>
            <w:tcBorders>
              <w:bottom w:val="single" w:sz="4" w:space="0" w:color="auto"/>
            </w:tcBorders>
          </w:tcPr>
          <w:p w14:paraId="69E2BB2B" w14:textId="77777777" w:rsidR="00D2323B" w:rsidRPr="001F008A" w:rsidRDefault="00D2323B" w:rsidP="00D2323B">
            <w:pPr>
              <w:pStyle w:val="Tekstpodstawowy2"/>
              <w:spacing w:after="0" w:line="240" w:lineRule="auto"/>
              <w:jc w:val="center"/>
              <w:rPr>
                <w:b/>
                <w:sz w:val="22"/>
                <w:szCs w:val="22"/>
              </w:rPr>
            </w:pPr>
          </w:p>
        </w:tc>
        <w:tc>
          <w:tcPr>
            <w:tcW w:w="0" w:type="auto"/>
            <w:tcBorders>
              <w:bottom w:val="single" w:sz="4" w:space="0" w:color="auto"/>
            </w:tcBorders>
            <w:shd w:val="clear" w:color="auto" w:fill="auto"/>
            <w:vAlign w:val="center"/>
          </w:tcPr>
          <w:p w14:paraId="57C0D796" w14:textId="77777777" w:rsidR="00D2323B" w:rsidRPr="001F008A" w:rsidRDefault="00D2323B" w:rsidP="00D2323B">
            <w:pPr>
              <w:pStyle w:val="Tekstpodstawowy2"/>
              <w:spacing w:after="0" w:line="240" w:lineRule="auto"/>
              <w:jc w:val="center"/>
              <w:rPr>
                <w:b/>
                <w:sz w:val="22"/>
                <w:szCs w:val="22"/>
              </w:rPr>
            </w:pPr>
          </w:p>
        </w:tc>
        <w:tc>
          <w:tcPr>
            <w:tcW w:w="0" w:type="auto"/>
            <w:tcBorders>
              <w:bottom w:val="single" w:sz="4" w:space="0" w:color="auto"/>
            </w:tcBorders>
            <w:shd w:val="clear" w:color="auto" w:fill="auto"/>
          </w:tcPr>
          <w:p w14:paraId="0D142F6F" w14:textId="77777777" w:rsidR="00D2323B" w:rsidRPr="001F008A" w:rsidRDefault="00D2323B" w:rsidP="00D2323B">
            <w:pPr>
              <w:pStyle w:val="Tekstpodstawowy2"/>
              <w:spacing w:after="0" w:line="240" w:lineRule="auto"/>
              <w:jc w:val="center"/>
              <w:rPr>
                <w:b/>
                <w:sz w:val="22"/>
                <w:szCs w:val="22"/>
              </w:rPr>
            </w:pPr>
          </w:p>
        </w:tc>
      </w:tr>
    </w:tbl>
    <w:p w14:paraId="7DBF67F0" w14:textId="77777777" w:rsidR="00806A13" w:rsidRDefault="00806A13" w:rsidP="00D2323B">
      <w:pPr>
        <w:jc w:val="both"/>
        <w:rPr>
          <w:sz w:val="20"/>
          <w:szCs w:val="20"/>
        </w:rPr>
      </w:pPr>
      <w:r w:rsidRPr="00D2323B">
        <w:rPr>
          <w:b/>
          <w:sz w:val="20"/>
          <w:szCs w:val="20"/>
          <w:u w:val="single"/>
        </w:rPr>
        <w:t xml:space="preserve">UWAGA!: </w:t>
      </w:r>
      <w:r w:rsidRPr="00D2323B">
        <w:rPr>
          <w:sz w:val="20"/>
          <w:szCs w:val="20"/>
        </w:rPr>
        <w:t>Wykonawca jest zobowiązany wypełnić wszystkie rubryki, podając kompletne informacje, z których wynikać będzie spełnienie warunków, o których mowa w SIWZ.</w:t>
      </w:r>
    </w:p>
    <w:p w14:paraId="4475AD14" w14:textId="77777777" w:rsidR="00D2323B" w:rsidRPr="00D2323B" w:rsidRDefault="00D2323B" w:rsidP="00D2323B">
      <w:pPr>
        <w:jc w:val="both"/>
        <w:rPr>
          <w:b/>
          <w:sz w:val="20"/>
          <w:szCs w:val="20"/>
          <w:u w:val="single"/>
        </w:rPr>
      </w:pPr>
    </w:p>
    <w:p w14:paraId="36420EB3" w14:textId="77777777" w:rsidR="00806A13" w:rsidRPr="00D2323B" w:rsidRDefault="00806A13" w:rsidP="00806A13">
      <w:pPr>
        <w:widowControl w:val="0"/>
        <w:jc w:val="both"/>
        <w:rPr>
          <w:sz w:val="20"/>
          <w:szCs w:val="20"/>
        </w:rPr>
      </w:pPr>
      <w:r w:rsidRPr="00D2323B">
        <w:rPr>
          <w:sz w:val="20"/>
          <w:szCs w:val="20"/>
          <w:lang w:val="x-none"/>
        </w:rPr>
        <w:t>* niepotrzebne skreślić</w:t>
      </w:r>
      <w:r w:rsidRPr="00D2323B">
        <w:rPr>
          <w:sz w:val="20"/>
          <w:szCs w:val="20"/>
        </w:rPr>
        <w:t>;</w:t>
      </w:r>
    </w:p>
    <w:p w14:paraId="00DA1AB6" w14:textId="77777777" w:rsidR="00806A13" w:rsidRPr="00D2323B" w:rsidRDefault="00806A13" w:rsidP="00806A13">
      <w:pPr>
        <w:widowControl w:val="0"/>
        <w:jc w:val="both"/>
        <w:rPr>
          <w:sz w:val="20"/>
          <w:szCs w:val="20"/>
        </w:rPr>
      </w:pPr>
      <w:r w:rsidRPr="00D2323B">
        <w:rPr>
          <w:sz w:val="20"/>
          <w:szCs w:val="20"/>
          <w:lang w:val="x-none"/>
        </w:rPr>
        <w:t>**</w:t>
      </w:r>
      <w:r w:rsidRPr="00D2323B">
        <w:rPr>
          <w:sz w:val="20"/>
          <w:szCs w:val="20"/>
        </w:rPr>
        <w:t xml:space="preserve"> należy określić rodzaj i zakres kwalifikacji zawodowych zgodnie z posiadanymi uprawnieniami;</w:t>
      </w:r>
    </w:p>
    <w:p w14:paraId="195A4CC8" w14:textId="77777777" w:rsidR="00806A13" w:rsidRPr="00D2323B" w:rsidRDefault="00806A13" w:rsidP="00806A13">
      <w:pPr>
        <w:widowControl w:val="0"/>
        <w:jc w:val="both"/>
        <w:rPr>
          <w:sz w:val="20"/>
          <w:szCs w:val="20"/>
        </w:rPr>
      </w:pPr>
      <w:r w:rsidRPr="00D2323B">
        <w:rPr>
          <w:sz w:val="20"/>
          <w:szCs w:val="20"/>
          <w:lang w:val="x-none"/>
        </w:rPr>
        <w:t>***należy określić podstawę np. umowa o pracę</w:t>
      </w:r>
      <w:r w:rsidRPr="00D2323B">
        <w:rPr>
          <w:sz w:val="20"/>
          <w:szCs w:val="20"/>
        </w:rPr>
        <w:t xml:space="preserve">, zlecenie, </w:t>
      </w:r>
      <w:r w:rsidRPr="00D2323B">
        <w:rPr>
          <w:sz w:val="20"/>
          <w:szCs w:val="20"/>
          <w:lang w:val="x-none"/>
        </w:rPr>
        <w:t xml:space="preserve"> itp</w:t>
      </w:r>
      <w:r w:rsidRPr="00D2323B">
        <w:rPr>
          <w:sz w:val="20"/>
          <w:szCs w:val="20"/>
        </w:rPr>
        <w:t>.</w:t>
      </w:r>
    </w:p>
    <w:p w14:paraId="120C4E94" w14:textId="77777777" w:rsidR="00806A13" w:rsidRPr="001F008A" w:rsidRDefault="00806A13" w:rsidP="00806A13">
      <w:pPr>
        <w:widowControl w:val="0"/>
        <w:jc w:val="both"/>
        <w:rPr>
          <w:b/>
          <w:sz w:val="22"/>
          <w:szCs w:val="22"/>
        </w:rPr>
      </w:pPr>
    </w:p>
    <w:p w14:paraId="42AFC42D" w14:textId="77777777" w:rsidR="00806A13" w:rsidRPr="001F008A" w:rsidRDefault="00806A13" w:rsidP="00806A13">
      <w:pPr>
        <w:rPr>
          <w:sz w:val="22"/>
          <w:szCs w:val="22"/>
        </w:rPr>
      </w:pPr>
    </w:p>
    <w:p w14:paraId="508EAFFF" w14:textId="77777777" w:rsidR="00806A13" w:rsidRPr="001F008A" w:rsidRDefault="00FE498D" w:rsidP="00806A13">
      <w:pPr>
        <w:tabs>
          <w:tab w:val="left" w:pos="7740"/>
        </w:tabs>
        <w:rPr>
          <w:sz w:val="22"/>
          <w:szCs w:val="22"/>
        </w:rPr>
      </w:pPr>
      <w:r>
        <w:rPr>
          <w:sz w:val="22"/>
          <w:szCs w:val="22"/>
        </w:rPr>
        <w:t>……</w:t>
      </w:r>
      <w:r w:rsidR="00C464E7" w:rsidRPr="001F008A">
        <w:rPr>
          <w:sz w:val="22"/>
          <w:szCs w:val="22"/>
        </w:rPr>
        <w:t>…………….…., dnia __.__</w:t>
      </w:r>
      <w:r w:rsidR="00D2323B">
        <w:rPr>
          <w:sz w:val="22"/>
          <w:szCs w:val="22"/>
        </w:rPr>
        <w:t>2020</w:t>
      </w:r>
      <w:r w:rsidR="00806A13" w:rsidRPr="001F008A">
        <w:rPr>
          <w:sz w:val="22"/>
          <w:szCs w:val="22"/>
        </w:rPr>
        <w:t>r.                          ……..……..……………………...............................</w:t>
      </w:r>
    </w:p>
    <w:p w14:paraId="32CE019F" w14:textId="77777777" w:rsidR="00806A13" w:rsidRPr="00D2323B" w:rsidRDefault="00806A13" w:rsidP="00806A13">
      <w:pPr>
        <w:ind w:left="5400" w:right="252"/>
        <w:jc w:val="center"/>
        <w:rPr>
          <w:sz w:val="20"/>
          <w:szCs w:val="20"/>
        </w:rPr>
      </w:pPr>
      <w:r w:rsidRPr="00D2323B">
        <w:rPr>
          <w:sz w:val="20"/>
          <w:szCs w:val="20"/>
        </w:rPr>
        <w:t xml:space="preserve">(pieczęć i podpis osoby/osób uprawnionej/-ych </w:t>
      </w:r>
    </w:p>
    <w:p w14:paraId="14D3EAAC" w14:textId="77777777" w:rsidR="00806A13" w:rsidRDefault="00806A13" w:rsidP="00806A13">
      <w:pPr>
        <w:ind w:left="5400" w:right="252"/>
        <w:jc w:val="center"/>
        <w:rPr>
          <w:sz w:val="20"/>
          <w:szCs w:val="20"/>
        </w:rPr>
      </w:pPr>
      <w:r w:rsidRPr="00D2323B">
        <w:rPr>
          <w:sz w:val="20"/>
          <w:szCs w:val="20"/>
        </w:rPr>
        <w:t>do podejmowania zobowiązań)</w:t>
      </w:r>
    </w:p>
    <w:p w14:paraId="271CA723" w14:textId="77777777" w:rsidR="00D2323B" w:rsidRPr="00D2323B" w:rsidRDefault="00D2323B" w:rsidP="00D2323B">
      <w:pPr>
        <w:ind w:right="252"/>
        <w:rPr>
          <w:sz w:val="20"/>
          <w:szCs w:val="20"/>
        </w:rPr>
      </w:pPr>
    </w:p>
    <w:p w14:paraId="5172E42D" w14:textId="77777777" w:rsidR="006C62CA" w:rsidRPr="001F008A" w:rsidRDefault="006C62CA" w:rsidP="006C62C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jc w:val="right"/>
        <w:rPr>
          <w:sz w:val="22"/>
          <w:szCs w:val="22"/>
          <w:lang w:val="pl-PL"/>
        </w:rPr>
      </w:pPr>
      <w:r w:rsidRPr="001F008A">
        <w:rPr>
          <w:sz w:val="22"/>
          <w:szCs w:val="22"/>
        </w:rPr>
        <w:lastRenderedPageBreak/>
        <w:t xml:space="preserve">ZAŁĄCZNIK NR </w:t>
      </w:r>
      <w:r w:rsidR="00F4366A" w:rsidRPr="001F008A">
        <w:rPr>
          <w:sz w:val="22"/>
          <w:szCs w:val="22"/>
          <w:lang w:val="pl-PL"/>
        </w:rPr>
        <w:t>6</w:t>
      </w:r>
    </w:p>
    <w:p w14:paraId="75FBE423" w14:textId="77777777" w:rsidR="00806A13" w:rsidRPr="001F008A" w:rsidRDefault="00806A13" w:rsidP="00467A55">
      <w:pPr>
        <w:jc w:val="center"/>
        <w:rPr>
          <w:b/>
          <w:sz w:val="22"/>
          <w:szCs w:val="22"/>
          <w:u w:val="single"/>
        </w:rPr>
      </w:pPr>
    </w:p>
    <w:p w14:paraId="34FD169B" w14:textId="77777777" w:rsidR="00B71102" w:rsidRPr="001F008A" w:rsidRDefault="00B71102" w:rsidP="00B71102">
      <w:pPr>
        <w:ind w:left="5670"/>
        <w:rPr>
          <w:b/>
          <w:sz w:val="22"/>
          <w:szCs w:val="22"/>
          <w:u w:val="single"/>
        </w:rPr>
      </w:pPr>
      <w:r w:rsidRPr="001F008A">
        <w:rPr>
          <w:b/>
          <w:sz w:val="22"/>
          <w:szCs w:val="22"/>
          <w:u w:val="single"/>
        </w:rPr>
        <w:t>ZAMAWIAJĄCY:</w:t>
      </w:r>
    </w:p>
    <w:p w14:paraId="17BB8EDE" w14:textId="77777777" w:rsidR="00B71102" w:rsidRPr="001F008A" w:rsidRDefault="00B71102" w:rsidP="00B71102">
      <w:pPr>
        <w:ind w:left="5670"/>
        <w:jc w:val="both"/>
        <w:rPr>
          <w:bCs/>
          <w:iCs/>
          <w:sz w:val="22"/>
          <w:szCs w:val="22"/>
        </w:rPr>
      </w:pPr>
      <w:r w:rsidRPr="001F008A">
        <w:rPr>
          <w:bCs/>
          <w:iCs/>
          <w:sz w:val="22"/>
          <w:szCs w:val="22"/>
        </w:rPr>
        <w:t>URZĄD GMINY GRABICA</w:t>
      </w:r>
    </w:p>
    <w:p w14:paraId="2C98893B" w14:textId="77777777" w:rsidR="00B71102" w:rsidRPr="001F008A" w:rsidRDefault="00B71102" w:rsidP="00B71102">
      <w:pPr>
        <w:ind w:left="5670"/>
        <w:jc w:val="both"/>
        <w:rPr>
          <w:sz w:val="22"/>
          <w:szCs w:val="22"/>
        </w:rPr>
      </w:pPr>
      <w:r w:rsidRPr="001F008A">
        <w:rPr>
          <w:sz w:val="22"/>
          <w:szCs w:val="22"/>
        </w:rPr>
        <w:t>GRABICA 66</w:t>
      </w:r>
    </w:p>
    <w:p w14:paraId="78B2FE3B" w14:textId="77777777" w:rsidR="00B71102" w:rsidRPr="001F008A" w:rsidRDefault="00B71102" w:rsidP="00B71102">
      <w:pPr>
        <w:ind w:left="5670"/>
        <w:jc w:val="both"/>
        <w:rPr>
          <w:sz w:val="22"/>
          <w:szCs w:val="22"/>
          <w:u w:val="single"/>
        </w:rPr>
      </w:pPr>
      <w:r w:rsidRPr="001F008A">
        <w:rPr>
          <w:sz w:val="22"/>
          <w:szCs w:val="22"/>
          <w:u w:val="single"/>
        </w:rPr>
        <w:t>97-306 GRABICA</w:t>
      </w:r>
    </w:p>
    <w:p w14:paraId="5A65DC8B" w14:textId="77777777" w:rsidR="00B71102" w:rsidRPr="001F008A" w:rsidRDefault="00B71102" w:rsidP="00B71102">
      <w:pPr>
        <w:rPr>
          <w:b/>
          <w:sz w:val="22"/>
          <w:szCs w:val="22"/>
          <w:u w:val="single"/>
        </w:rPr>
      </w:pPr>
      <w:r w:rsidRPr="001F008A">
        <w:rPr>
          <w:b/>
          <w:sz w:val="22"/>
          <w:szCs w:val="22"/>
          <w:u w:val="single"/>
        </w:rPr>
        <w:t>WYKONAWCA:</w:t>
      </w:r>
    </w:p>
    <w:p w14:paraId="69420E0A" w14:textId="77777777" w:rsidR="00B71102" w:rsidRPr="001F008A" w:rsidRDefault="00B71102" w:rsidP="00B71102">
      <w:pPr>
        <w:ind w:right="5954"/>
        <w:rPr>
          <w:sz w:val="22"/>
          <w:szCs w:val="22"/>
        </w:rPr>
      </w:pPr>
      <w:r w:rsidRPr="001F008A">
        <w:rPr>
          <w:sz w:val="22"/>
          <w:szCs w:val="22"/>
        </w:rPr>
        <w:t>……………………………………………………………………………………</w:t>
      </w:r>
    </w:p>
    <w:p w14:paraId="0C372264" w14:textId="56959586" w:rsidR="00B71102" w:rsidRPr="00C154E2" w:rsidRDefault="00B71102" w:rsidP="00B71102">
      <w:pPr>
        <w:ind w:right="5953"/>
        <w:rPr>
          <w:i/>
          <w:sz w:val="20"/>
          <w:szCs w:val="20"/>
        </w:rPr>
      </w:pPr>
      <w:r w:rsidRPr="00C154E2">
        <w:rPr>
          <w:i/>
          <w:sz w:val="20"/>
          <w:szCs w:val="20"/>
        </w:rPr>
        <w:t>(pełna nazwa/firma, adres, w zależności od podmiotu: NIP/REGON)</w:t>
      </w:r>
    </w:p>
    <w:p w14:paraId="6C498633" w14:textId="77777777" w:rsidR="00B71102" w:rsidRPr="001F008A" w:rsidRDefault="00B71102" w:rsidP="00B71102">
      <w:pPr>
        <w:rPr>
          <w:sz w:val="22"/>
          <w:szCs w:val="22"/>
          <w:u w:val="single"/>
        </w:rPr>
      </w:pPr>
      <w:r w:rsidRPr="001F008A">
        <w:rPr>
          <w:sz w:val="22"/>
          <w:szCs w:val="22"/>
          <w:u w:val="single"/>
        </w:rPr>
        <w:t>reprezentowany przez:</w:t>
      </w:r>
    </w:p>
    <w:p w14:paraId="1DD698B2" w14:textId="77777777" w:rsidR="00B71102" w:rsidRPr="001F008A" w:rsidRDefault="00B71102" w:rsidP="00B71102">
      <w:pPr>
        <w:ind w:right="5954"/>
        <w:rPr>
          <w:sz w:val="22"/>
          <w:szCs w:val="22"/>
        </w:rPr>
      </w:pPr>
      <w:r w:rsidRPr="001F008A">
        <w:rPr>
          <w:sz w:val="22"/>
          <w:szCs w:val="22"/>
        </w:rPr>
        <w:t>………………………………………………………………………………</w:t>
      </w:r>
    </w:p>
    <w:p w14:paraId="6969147E" w14:textId="77777777" w:rsidR="00B71102" w:rsidRPr="00C154E2" w:rsidRDefault="00B71102" w:rsidP="00B71102">
      <w:pPr>
        <w:ind w:right="5953"/>
        <w:rPr>
          <w:i/>
          <w:sz w:val="20"/>
          <w:szCs w:val="20"/>
        </w:rPr>
      </w:pPr>
      <w:r w:rsidRPr="00C154E2">
        <w:rPr>
          <w:i/>
          <w:sz w:val="20"/>
          <w:szCs w:val="20"/>
        </w:rPr>
        <w:t>(imię, nazwisko, stanowisko/podstawa do reprezentacji)</w:t>
      </w:r>
    </w:p>
    <w:p w14:paraId="2D3F0BEC" w14:textId="77777777" w:rsidR="00B71102" w:rsidRPr="001F008A" w:rsidRDefault="00B71102" w:rsidP="00B71102">
      <w:pPr>
        <w:ind w:right="5953"/>
        <w:rPr>
          <w:i/>
          <w:sz w:val="22"/>
          <w:szCs w:val="22"/>
        </w:rPr>
      </w:pPr>
    </w:p>
    <w:p w14:paraId="75CF4315" w14:textId="77777777" w:rsidR="00B71102" w:rsidRPr="001F008A" w:rsidRDefault="00B71102" w:rsidP="00467A55">
      <w:pPr>
        <w:jc w:val="center"/>
        <w:rPr>
          <w:b/>
          <w:sz w:val="22"/>
          <w:szCs w:val="22"/>
          <w:u w:val="single"/>
        </w:rPr>
      </w:pPr>
    </w:p>
    <w:p w14:paraId="4FDD37B1" w14:textId="77777777" w:rsidR="00B71102" w:rsidRPr="00D2323B" w:rsidRDefault="00B71102" w:rsidP="00D2323B">
      <w:pPr>
        <w:spacing w:after="120" w:line="276" w:lineRule="auto"/>
        <w:jc w:val="center"/>
        <w:rPr>
          <w:b/>
          <w:bCs/>
          <w:sz w:val="22"/>
          <w:szCs w:val="22"/>
          <w:u w:val="single"/>
        </w:rPr>
      </w:pPr>
      <w:r w:rsidRPr="001F008A">
        <w:rPr>
          <w:b/>
          <w:bCs/>
          <w:sz w:val="22"/>
          <w:szCs w:val="22"/>
          <w:u w:val="single"/>
        </w:rPr>
        <w:t>WZÓR OŚWIADCZENIA O PRZYNALEŻNOŚCI DO</w:t>
      </w:r>
      <w:r w:rsidRPr="001F008A">
        <w:rPr>
          <w:b/>
          <w:sz w:val="22"/>
          <w:szCs w:val="22"/>
          <w:u w:val="single"/>
        </w:rPr>
        <w:t xml:space="preserve"> TEJ SAMEJ</w:t>
      </w:r>
      <w:r w:rsidRPr="001F008A">
        <w:rPr>
          <w:b/>
          <w:bCs/>
          <w:sz w:val="22"/>
          <w:szCs w:val="22"/>
          <w:u w:val="single"/>
        </w:rPr>
        <w:t xml:space="preserve"> GRUPY KAPITAŁOWEJ</w:t>
      </w:r>
    </w:p>
    <w:p w14:paraId="45380802" w14:textId="77777777" w:rsidR="00B71102" w:rsidRPr="001F008A" w:rsidRDefault="00B71102" w:rsidP="00B71102">
      <w:pPr>
        <w:autoSpaceDE w:val="0"/>
        <w:autoSpaceDN w:val="0"/>
        <w:adjustRightInd w:val="0"/>
        <w:jc w:val="center"/>
        <w:rPr>
          <w:sz w:val="22"/>
          <w:szCs w:val="22"/>
        </w:rPr>
      </w:pPr>
      <w:r w:rsidRPr="001F008A">
        <w:rPr>
          <w:sz w:val="22"/>
          <w:szCs w:val="22"/>
        </w:rPr>
        <w:t xml:space="preserve">[w rozumieniu ustawy z dnia 16 lutego 2007 r. o ochronie konkurencji i konsumentów (Dz. U. z </w:t>
      </w:r>
      <w:r w:rsidR="00A1284F" w:rsidRPr="001F008A">
        <w:rPr>
          <w:sz w:val="22"/>
          <w:szCs w:val="22"/>
        </w:rPr>
        <w:t>2015 r. poz. 184, 1618 i 1634</w:t>
      </w:r>
      <w:r w:rsidRPr="001F008A">
        <w:rPr>
          <w:sz w:val="22"/>
          <w:szCs w:val="22"/>
        </w:rPr>
        <w:t>), o której mowa w art. 24 ust. 1 pkt 23 ustawy Pzp.]</w:t>
      </w:r>
    </w:p>
    <w:p w14:paraId="3CB648E9" w14:textId="77777777" w:rsidR="00B71102" w:rsidRPr="001F008A" w:rsidRDefault="00B71102" w:rsidP="00B71102">
      <w:pPr>
        <w:autoSpaceDE w:val="0"/>
        <w:autoSpaceDN w:val="0"/>
        <w:adjustRightInd w:val="0"/>
        <w:jc w:val="both"/>
        <w:rPr>
          <w:sz w:val="22"/>
          <w:szCs w:val="22"/>
        </w:rPr>
      </w:pPr>
    </w:p>
    <w:p w14:paraId="316EA9EF" w14:textId="77777777" w:rsidR="00B71102" w:rsidRPr="001F008A" w:rsidRDefault="00B71102" w:rsidP="00B71102">
      <w:pPr>
        <w:autoSpaceDE w:val="0"/>
        <w:autoSpaceDN w:val="0"/>
        <w:adjustRightInd w:val="0"/>
        <w:jc w:val="both"/>
        <w:rPr>
          <w:bCs/>
          <w:sz w:val="22"/>
          <w:szCs w:val="22"/>
        </w:rPr>
      </w:pPr>
      <w:r w:rsidRPr="001F008A">
        <w:rPr>
          <w:bCs/>
          <w:sz w:val="22"/>
          <w:szCs w:val="22"/>
        </w:rPr>
        <w:t xml:space="preserve">Niniejszym oświadczam, że </w:t>
      </w:r>
      <w:r w:rsidRPr="00D2323B">
        <w:rPr>
          <w:bCs/>
          <w:color w:val="FF0000"/>
          <w:sz w:val="22"/>
          <w:szCs w:val="22"/>
        </w:rPr>
        <w:t>należę/nie należę</w:t>
      </w:r>
      <w:r w:rsidRPr="001F008A">
        <w:rPr>
          <w:bCs/>
          <w:sz w:val="22"/>
          <w:szCs w:val="22"/>
        </w:rPr>
        <w:t>* do tej samej grupy kapitałowej** z innymi Wykonawcami, którzy złożyli odrębne oferty w niniejszym postępowaniu.</w:t>
      </w:r>
    </w:p>
    <w:p w14:paraId="0C178E9E" w14:textId="77777777" w:rsidR="00B71102" w:rsidRPr="001F008A" w:rsidRDefault="00B71102" w:rsidP="00B71102">
      <w:pPr>
        <w:autoSpaceDE w:val="0"/>
        <w:autoSpaceDN w:val="0"/>
        <w:adjustRightInd w:val="0"/>
        <w:jc w:val="center"/>
        <w:rPr>
          <w:b/>
          <w:bCs/>
          <w:sz w:val="22"/>
          <w:szCs w:val="22"/>
        </w:rPr>
      </w:pPr>
    </w:p>
    <w:p w14:paraId="3C0395D3" w14:textId="77777777" w:rsidR="00B71102" w:rsidRPr="001F008A" w:rsidRDefault="00B71102" w:rsidP="00B71102">
      <w:pPr>
        <w:autoSpaceDE w:val="0"/>
        <w:autoSpaceDN w:val="0"/>
        <w:adjustRightInd w:val="0"/>
        <w:jc w:val="center"/>
        <w:rPr>
          <w:b/>
          <w:bCs/>
          <w:sz w:val="22"/>
          <w:szCs w:val="22"/>
        </w:rPr>
      </w:pPr>
    </w:p>
    <w:p w14:paraId="3254BC2F" w14:textId="77777777" w:rsidR="00B71102" w:rsidRPr="001F008A" w:rsidRDefault="00B71102" w:rsidP="00B71102">
      <w:pPr>
        <w:shd w:val="clear" w:color="auto" w:fill="FFFFFF"/>
        <w:spacing w:line="278" w:lineRule="exact"/>
        <w:jc w:val="center"/>
        <w:rPr>
          <w:sz w:val="22"/>
          <w:szCs w:val="22"/>
        </w:rPr>
      </w:pPr>
    </w:p>
    <w:p w14:paraId="651E9592" w14:textId="77777777" w:rsidR="002D38A7" w:rsidRPr="001F008A" w:rsidRDefault="002D38A7" w:rsidP="00B71102">
      <w:pPr>
        <w:shd w:val="clear" w:color="auto" w:fill="FFFFFF"/>
        <w:spacing w:line="278" w:lineRule="exact"/>
        <w:jc w:val="center"/>
        <w:rPr>
          <w:sz w:val="22"/>
          <w:szCs w:val="22"/>
        </w:rPr>
      </w:pPr>
    </w:p>
    <w:p w14:paraId="269E314A" w14:textId="77777777" w:rsidR="00B71102" w:rsidRPr="001F008A" w:rsidRDefault="00B71102" w:rsidP="00B71102">
      <w:pPr>
        <w:autoSpaceDE w:val="0"/>
        <w:autoSpaceDN w:val="0"/>
        <w:adjustRightInd w:val="0"/>
        <w:rPr>
          <w:b/>
          <w:bCs/>
          <w:sz w:val="22"/>
          <w:szCs w:val="22"/>
        </w:rPr>
      </w:pPr>
    </w:p>
    <w:p w14:paraId="0710D275" w14:textId="77777777" w:rsidR="002D38A7" w:rsidRPr="001F008A" w:rsidRDefault="002D38A7" w:rsidP="002D38A7">
      <w:pPr>
        <w:tabs>
          <w:tab w:val="left" w:pos="7740"/>
        </w:tabs>
        <w:rPr>
          <w:sz w:val="22"/>
          <w:szCs w:val="22"/>
        </w:rPr>
      </w:pPr>
      <w:r w:rsidRPr="001F008A">
        <w:rPr>
          <w:sz w:val="22"/>
          <w:szCs w:val="22"/>
        </w:rPr>
        <w:t>……………….…., dnia __.__.20</w:t>
      </w:r>
      <w:r w:rsidR="00D2323B">
        <w:rPr>
          <w:sz w:val="22"/>
          <w:szCs w:val="22"/>
        </w:rPr>
        <w:t>20</w:t>
      </w:r>
      <w:r w:rsidRPr="001F008A">
        <w:rPr>
          <w:sz w:val="22"/>
          <w:szCs w:val="22"/>
        </w:rPr>
        <w:t>r.                             ……..……..……………………...............................</w:t>
      </w:r>
    </w:p>
    <w:p w14:paraId="7024EBC6" w14:textId="77777777" w:rsidR="002D38A7" w:rsidRPr="00D2323B" w:rsidRDefault="002D38A7" w:rsidP="002D38A7">
      <w:pPr>
        <w:ind w:left="5400" w:right="252"/>
        <w:jc w:val="center"/>
        <w:rPr>
          <w:sz w:val="20"/>
          <w:szCs w:val="20"/>
        </w:rPr>
      </w:pPr>
      <w:r w:rsidRPr="00D2323B">
        <w:rPr>
          <w:sz w:val="20"/>
          <w:szCs w:val="20"/>
        </w:rPr>
        <w:t xml:space="preserve">(pieczęć i podpis osoby/osób uprawnionej/-ych </w:t>
      </w:r>
    </w:p>
    <w:p w14:paraId="041D7AAC" w14:textId="77777777" w:rsidR="002D38A7" w:rsidRPr="00D2323B" w:rsidRDefault="002D38A7" w:rsidP="002D38A7">
      <w:pPr>
        <w:ind w:left="5400" w:right="252"/>
        <w:jc w:val="center"/>
        <w:rPr>
          <w:sz w:val="20"/>
          <w:szCs w:val="20"/>
        </w:rPr>
      </w:pPr>
      <w:r w:rsidRPr="00D2323B">
        <w:rPr>
          <w:sz w:val="20"/>
          <w:szCs w:val="20"/>
        </w:rPr>
        <w:t>do podejmowania zobowiązań)</w:t>
      </w:r>
    </w:p>
    <w:p w14:paraId="47341341" w14:textId="77777777" w:rsidR="002D38A7" w:rsidRPr="001F008A" w:rsidRDefault="002D38A7" w:rsidP="002D38A7">
      <w:pPr>
        <w:ind w:left="360" w:hanging="360"/>
        <w:jc w:val="center"/>
        <w:rPr>
          <w:b/>
          <w:sz w:val="22"/>
          <w:szCs w:val="22"/>
        </w:rPr>
      </w:pPr>
    </w:p>
    <w:p w14:paraId="42EF2083" w14:textId="77777777" w:rsidR="00B71102" w:rsidRPr="001F008A" w:rsidRDefault="00B71102" w:rsidP="00B71102">
      <w:pPr>
        <w:autoSpaceDE w:val="0"/>
        <w:autoSpaceDN w:val="0"/>
        <w:adjustRightInd w:val="0"/>
        <w:spacing w:line="276" w:lineRule="auto"/>
        <w:jc w:val="both"/>
        <w:rPr>
          <w:bCs/>
          <w:sz w:val="22"/>
          <w:szCs w:val="22"/>
        </w:rPr>
      </w:pPr>
    </w:p>
    <w:p w14:paraId="7B40C951" w14:textId="77777777" w:rsidR="00B71102" w:rsidRPr="001F008A" w:rsidRDefault="00B71102" w:rsidP="00B71102">
      <w:pPr>
        <w:autoSpaceDE w:val="0"/>
        <w:autoSpaceDN w:val="0"/>
        <w:adjustRightInd w:val="0"/>
        <w:spacing w:line="276" w:lineRule="auto"/>
        <w:jc w:val="both"/>
        <w:rPr>
          <w:bCs/>
          <w:sz w:val="22"/>
          <w:szCs w:val="22"/>
        </w:rPr>
      </w:pPr>
    </w:p>
    <w:p w14:paraId="17FA3528" w14:textId="77777777" w:rsidR="00D2323B" w:rsidRPr="00975336" w:rsidRDefault="00D2323B" w:rsidP="00D2323B">
      <w:pPr>
        <w:jc w:val="both"/>
        <w:rPr>
          <w:b/>
          <w:sz w:val="20"/>
          <w:szCs w:val="20"/>
        </w:rPr>
      </w:pPr>
      <w:r w:rsidRPr="00975336">
        <w:rPr>
          <w:b/>
          <w:sz w:val="20"/>
          <w:szCs w:val="20"/>
          <w:u w:val="single"/>
        </w:rPr>
        <w:t>Uwaga:</w:t>
      </w:r>
    </w:p>
    <w:p w14:paraId="0216454B" w14:textId="7F0CBE79" w:rsidR="00D2323B" w:rsidRPr="00BE31F8" w:rsidRDefault="00D2323B" w:rsidP="003275D7">
      <w:pPr>
        <w:numPr>
          <w:ilvl w:val="0"/>
          <w:numId w:val="67"/>
        </w:numPr>
        <w:spacing w:line="276" w:lineRule="auto"/>
        <w:ind w:left="357" w:hanging="357"/>
        <w:jc w:val="both"/>
        <w:rPr>
          <w:b/>
          <w:sz w:val="20"/>
          <w:szCs w:val="20"/>
        </w:rPr>
      </w:pPr>
      <w:r w:rsidRPr="00BE31F8">
        <w:rPr>
          <w:b/>
          <w:sz w:val="20"/>
          <w:szCs w:val="20"/>
        </w:rPr>
        <w:t xml:space="preserve">Oświadczenie należy złożyć w terminie 3 dni od zamieszczenia przez Zamawiającego na stronie internetowej </w:t>
      </w:r>
      <w:hyperlink r:id="rId12" w:history="1">
        <w:r w:rsidRPr="00BE31F8">
          <w:rPr>
            <w:rStyle w:val="Hipercze"/>
            <w:b/>
            <w:color w:val="auto"/>
            <w:sz w:val="20"/>
            <w:szCs w:val="20"/>
          </w:rPr>
          <w:t>grabica.biuletyn.net</w:t>
        </w:r>
      </w:hyperlink>
      <w:r w:rsidRPr="00BE31F8">
        <w:rPr>
          <w:b/>
          <w:sz w:val="20"/>
          <w:szCs w:val="20"/>
        </w:rPr>
        <w:t xml:space="preserve"> (zakładka Przetargi; Zamówienia Publiczne, Urząd Gminy, </w:t>
      </w:r>
      <w:r>
        <w:rPr>
          <w:b/>
          <w:sz w:val="20"/>
          <w:szCs w:val="20"/>
        </w:rPr>
        <w:t>2020</w:t>
      </w:r>
      <w:r w:rsidRPr="00BE31F8">
        <w:rPr>
          <w:b/>
          <w:sz w:val="20"/>
          <w:szCs w:val="20"/>
        </w:rPr>
        <w:t xml:space="preserve">, Ogłoszone, </w:t>
      </w:r>
      <w:r w:rsidRPr="003500CC">
        <w:rPr>
          <w:b/>
          <w:sz w:val="20"/>
          <w:szCs w:val="20"/>
        </w:rPr>
        <w:t xml:space="preserve">Nr </w:t>
      </w:r>
      <w:r w:rsidR="006E17CF">
        <w:rPr>
          <w:b/>
          <w:sz w:val="20"/>
          <w:szCs w:val="20"/>
        </w:rPr>
        <w:t>6</w:t>
      </w:r>
      <w:r w:rsidRPr="003500CC">
        <w:rPr>
          <w:b/>
          <w:sz w:val="20"/>
          <w:szCs w:val="20"/>
        </w:rPr>
        <w:t>/</w:t>
      </w:r>
      <w:r>
        <w:rPr>
          <w:b/>
          <w:sz w:val="20"/>
          <w:szCs w:val="20"/>
        </w:rPr>
        <w:t>2020</w:t>
      </w:r>
      <w:r w:rsidRPr="003500CC">
        <w:rPr>
          <w:b/>
          <w:sz w:val="20"/>
          <w:szCs w:val="20"/>
        </w:rPr>
        <w:t xml:space="preserve"> …),</w:t>
      </w:r>
      <w:r w:rsidRPr="00BE31F8">
        <w:rPr>
          <w:b/>
          <w:sz w:val="20"/>
          <w:szCs w:val="20"/>
        </w:rPr>
        <w:t xml:space="preserve"> informacji, </w:t>
      </w:r>
      <w:r w:rsidRPr="00BE31F8">
        <w:rPr>
          <w:b/>
          <w:bCs/>
          <w:sz w:val="20"/>
          <w:szCs w:val="20"/>
        </w:rPr>
        <w:t>o której mowa w art. 86 ust. 5 ustawy prawo zamówień publicznych</w:t>
      </w:r>
      <w:r w:rsidRPr="00BE31F8">
        <w:rPr>
          <w:b/>
          <w:sz w:val="20"/>
          <w:szCs w:val="20"/>
        </w:rPr>
        <w:t xml:space="preserve">. </w:t>
      </w:r>
      <w:r w:rsidRPr="00BE31F8">
        <w:rPr>
          <w:b/>
          <w:sz w:val="20"/>
          <w:szCs w:val="20"/>
          <w:u w:val="single"/>
        </w:rPr>
        <w:t>Oświadczenie złożone jednocześnie z ofertą nie będzie brane pod uwagę.</w:t>
      </w:r>
    </w:p>
    <w:p w14:paraId="2E56849A" w14:textId="77777777" w:rsidR="00D2323B" w:rsidRPr="002D38A7" w:rsidRDefault="00D2323B" w:rsidP="003275D7">
      <w:pPr>
        <w:numPr>
          <w:ilvl w:val="0"/>
          <w:numId w:val="67"/>
        </w:numPr>
        <w:spacing w:line="276" w:lineRule="auto"/>
        <w:ind w:left="357" w:hanging="357"/>
        <w:jc w:val="both"/>
        <w:rPr>
          <w:sz w:val="20"/>
          <w:szCs w:val="20"/>
        </w:rPr>
      </w:pPr>
      <w:r w:rsidRPr="00BE31F8">
        <w:rPr>
          <w:sz w:val="20"/>
          <w:szCs w:val="20"/>
        </w:rPr>
        <w:t>W przypadku Wykonawców wspólnie ubiegających się o udzielenie zamówienia oświadczenie składa osobno każdy z podmiotów wspólnie składających</w:t>
      </w:r>
      <w:r w:rsidRPr="002D38A7">
        <w:rPr>
          <w:sz w:val="20"/>
          <w:szCs w:val="20"/>
        </w:rPr>
        <w:t xml:space="preserve"> ofertę.</w:t>
      </w:r>
    </w:p>
    <w:p w14:paraId="4A537F42" w14:textId="77777777" w:rsidR="00D2323B" w:rsidRPr="002D38A7" w:rsidRDefault="00D2323B" w:rsidP="003275D7">
      <w:pPr>
        <w:numPr>
          <w:ilvl w:val="0"/>
          <w:numId w:val="67"/>
        </w:numPr>
        <w:ind w:left="357" w:hanging="357"/>
        <w:jc w:val="both"/>
        <w:rPr>
          <w:sz w:val="20"/>
          <w:szCs w:val="20"/>
        </w:rPr>
      </w:pPr>
      <w:r w:rsidRPr="002D38A7">
        <w:rPr>
          <w:bCs/>
          <w:sz w:val="20"/>
          <w:szCs w:val="20"/>
        </w:rPr>
        <w:t xml:space="preserve">Wraz ze złożeniem oświadczenia, wykonawca może przedstawić dowody, że powiązania z innym wykonawcą nie prowadzą do zakłócenia konkurencji w postępowaniu o udzielenie zamówienia. </w:t>
      </w:r>
    </w:p>
    <w:p w14:paraId="4B4D7232" w14:textId="77777777" w:rsidR="00D2323B" w:rsidRPr="002D38A7" w:rsidRDefault="00D2323B" w:rsidP="00D2323B">
      <w:pPr>
        <w:shd w:val="clear" w:color="auto" w:fill="FFFFFF"/>
        <w:spacing w:line="276" w:lineRule="auto"/>
        <w:jc w:val="both"/>
        <w:rPr>
          <w:b/>
          <w:sz w:val="20"/>
          <w:szCs w:val="20"/>
        </w:rPr>
      </w:pPr>
    </w:p>
    <w:p w14:paraId="6AEB14CB" w14:textId="77777777" w:rsidR="00D2323B" w:rsidRPr="002D38A7" w:rsidRDefault="00D2323B" w:rsidP="00D2323B">
      <w:pPr>
        <w:shd w:val="clear" w:color="auto" w:fill="FFFFFF"/>
        <w:spacing w:line="276" w:lineRule="auto"/>
        <w:jc w:val="both"/>
        <w:rPr>
          <w:iCs/>
          <w:sz w:val="20"/>
          <w:szCs w:val="20"/>
        </w:rPr>
      </w:pPr>
      <w:r w:rsidRPr="002D38A7">
        <w:rPr>
          <w:b/>
          <w:sz w:val="20"/>
          <w:szCs w:val="20"/>
        </w:rPr>
        <w:t>*</w:t>
      </w:r>
      <w:r w:rsidRPr="002D38A7">
        <w:rPr>
          <w:sz w:val="20"/>
          <w:szCs w:val="20"/>
        </w:rPr>
        <w:t xml:space="preserve"> niepotrzebne skreślić</w:t>
      </w:r>
      <w:r w:rsidRPr="002D38A7">
        <w:rPr>
          <w:iCs/>
          <w:sz w:val="20"/>
          <w:szCs w:val="20"/>
        </w:rPr>
        <w:t>.</w:t>
      </w:r>
    </w:p>
    <w:p w14:paraId="526EA786" w14:textId="77777777" w:rsidR="00D2323B" w:rsidRDefault="00D2323B" w:rsidP="00D2323B">
      <w:pPr>
        <w:spacing w:line="276" w:lineRule="auto"/>
        <w:jc w:val="both"/>
        <w:rPr>
          <w:iCs/>
          <w:sz w:val="20"/>
          <w:szCs w:val="20"/>
        </w:rPr>
      </w:pPr>
      <w:r w:rsidRPr="002D38A7">
        <w:rPr>
          <w:sz w:val="20"/>
          <w:szCs w:val="20"/>
        </w:rPr>
        <w:t>**</w:t>
      </w:r>
      <w:r w:rsidRPr="002D38A7">
        <w:rPr>
          <w:iCs/>
          <w:sz w:val="20"/>
          <w:szCs w:val="20"/>
        </w:rPr>
        <w:t>zgodnie z art. 4 pkt 14 ustawy z dnia 16 lutego 2007r. o ochronie konkurencji i konsumentów przez grupę kapitałową rozumie się wszystkich przedsiębiorców, którzy są kontrolowani w sposób bezpośredni lub pośredni przez jednego przedsiębiorcę, w tym również tego przedsiębiorcę.</w:t>
      </w:r>
    </w:p>
    <w:p w14:paraId="2093CA67" w14:textId="77777777" w:rsidR="00D2323B" w:rsidRDefault="00D2323B" w:rsidP="00D2323B">
      <w:pPr>
        <w:spacing w:line="276" w:lineRule="auto"/>
        <w:jc w:val="both"/>
        <w:rPr>
          <w:iCs/>
          <w:sz w:val="20"/>
          <w:szCs w:val="20"/>
        </w:rPr>
      </w:pPr>
    </w:p>
    <w:p w14:paraId="2503B197" w14:textId="1E2B423A" w:rsidR="00D2323B" w:rsidRDefault="00D2323B" w:rsidP="00D2323B">
      <w:pPr>
        <w:spacing w:line="276" w:lineRule="auto"/>
        <w:jc w:val="both"/>
        <w:rPr>
          <w:sz w:val="20"/>
          <w:szCs w:val="20"/>
        </w:rPr>
      </w:pPr>
    </w:p>
    <w:p w14:paraId="7C987206" w14:textId="7F5B50E7" w:rsidR="00C154E2" w:rsidRDefault="00C154E2" w:rsidP="00D2323B">
      <w:pPr>
        <w:spacing w:line="276" w:lineRule="auto"/>
        <w:jc w:val="both"/>
        <w:rPr>
          <w:sz w:val="20"/>
          <w:szCs w:val="20"/>
        </w:rPr>
      </w:pPr>
    </w:p>
    <w:p w14:paraId="6D3BB084" w14:textId="77777777" w:rsidR="00C154E2" w:rsidRPr="002D38A7" w:rsidRDefault="00C154E2" w:rsidP="00D2323B">
      <w:pPr>
        <w:spacing w:line="276" w:lineRule="auto"/>
        <w:jc w:val="both"/>
        <w:rPr>
          <w:sz w:val="20"/>
          <w:szCs w:val="20"/>
        </w:rPr>
      </w:pPr>
    </w:p>
    <w:p w14:paraId="03B25E11" w14:textId="77777777" w:rsidR="006C62CA" w:rsidRPr="001F008A" w:rsidRDefault="006C62CA" w:rsidP="006C62C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jc w:val="right"/>
        <w:rPr>
          <w:sz w:val="22"/>
          <w:szCs w:val="22"/>
          <w:lang w:val="pl-PL"/>
        </w:rPr>
      </w:pPr>
      <w:r w:rsidRPr="001F008A">
        <w:rPr>
          <w:sz w:val="22"/>
          <w:szCs w:val="22"/>
        </w:rPr>
        <w:lastRenderedPageBreak/>
        <w:t xml:space="preserve">ZAŁĄCZNIK NR </w:t>
      </w:r>
      <w:r w:rsidR="00F4366A" w:rsidRPr="001F008A">
        <w:rPr>
          <w:sz w:val="22"/>
          <w:szCs w:val="22"/>
          <w:lang w:val="pl-PL"/>
        </w:rPr>
        <w:t>7</w:t>
      </w:r>
    </w:p>
    <w:p w14:paraId="38288749" w14:textId="77777777" w:rsidR="006C62CA" w:rsidRPr="001F008A" w:rsidRDefault="006C62CA" w:rsidP="00467A55">
      <w:pPr>
        <w:jc w:val="center"/>
        <w:rPr>
          <w:b/>
          <w:sz w:val="22"/>
          <w:szCs w:val="22"/>
          <w:u w:val="single"/>
        </w:rPr>
      </w:pPr>
    </w:p>
    <w:p w14:paraId="20BD9A1A" w14:textId="77777777" w:rsidR="00D2323B" w:rsidRDefault="00D2323B" w:rsidP="00D2323B">
      <w:pPr>
        <w:jc w:val="center"/>
        <w:rPr>
          <w:b/>
          <w:u w:val="single"/>
        </w:rPr>
      </w:pPr>
    </w:p>
    <w:p w14:paraId="189507E7" w14:textId="77777777" w:rsidR="00D2323B" w:rsidRPr="003312DC" w:rsidRDefault="00D2323B" w:rsidP="00D2323B">
      <w:pPr>
        <w:jc w:val="center"/>
        <w:rPr>
          <w:b/>
          <w:iCs/>
          <w:u w:val="single"/>
        </w:rPr>
      </w:pPr>
      <w:r w:rsidRPr="003312DC">
        <w:rPr>
          <w:b/>
          <w:u w:val="single"/>
        </w:rPr>
        <w:t xml:space="preserve">WZÓR PISEMNEGO </w:t>
      </w:r>
      <w:r w:rsidRPr="003312DC">
        <w:rPr>
          <w:b/>
          <w:iCs/>
          <w:u w:val="single"/>
        </w:rPr>
        <w:t>ZOBOWIĄZANIA INNYCH PODMIOTÓW DO ODDANIA WYKONAWCY DO DYSPOZYCJI NIEZBĘDNYCH ZASOBÓW NA POTRZEBY REALIZACJI ZAMÓWIENIA</w:t>
      </w:r>
      <w:r w:rsidRPr="003312DC">
        <w:rPr>
          <w:b/>
          <w:iCs/>
          <w:u w:val="single"/>
          <w:vertAlign w:val="superscript"/>
        </w:rPr>
        <w:footnoteReference w:id="2"/>
      </w:r>
    </w:p>
    <w:p w14:paraId="0C136CF1" w14:textId="77777777" w:rsidR="00D2323B" w:rsidRPr="003312DC" w:rsidRDefault="00D2323B" w:rsidP="00D2323B">
      <w:pPr>
        <w:rPr>
          <w:sz w:val="12"/>
          <w:highlight w:val="yellow"/>
        </w:rPr>
      </w:pPr>
    </w:p>
    <w:p w14:paraId="0307334C" w14:textId="77777777" w:rsidR="00D2323B" w:rsidRPr="003312DC" w:rsidRDefault="00D2323B" w:rsidP="00D2323B">
      <w:pPr>
        <w:numPr>
          <w:ilvl w:val="12"/>
          <w:numId w:val="0"/>
        </w:numPr>
        <w:spacing w:before="240" w:after="120"/>
        <w:rPr>
          <w:b/>
          <w:sz w:val="22"/>
          <w:szCs w:val="22"/>
        </w:rPr>
      </w:pPr>
      <w:r w:rsidRPr="003312DC">
        <w:rPr>
          <w:b/>
          <w:sz w:val="22"/>
          <w:szCs w:val="22"/>
        </w:rPr>
        <w:t>Nazwa podmiotu oddającego do dyspozycji niezbędne zasoby:</w:t>
      </w:r>
    </w:p>
    <w:p w14:paraId="03EA7801" w14:textId="77777777" w:rsidR="00D2323B" w:rsidRPr="003312DC" w:rsidRDefault="00D2323B" w:rsidP="00D2323B">
      <w:pPr>
        <w:numPr>
          <w:ilvl w:val="12"/>
          <w:numId w:val="0"/>
        </w:numPr>
        <w:spacing w:before="120" w:after="120"/>
        <w:ind w:left="709" w:firstLine="709"/>
        <w:rPr>
          <w:b/>
          <w:sz w:val="22"/>
          <w:szCs w:val="22"/>
          <w:lang w:val="de-DE"/>
        </w:rPr>
      </w:pPr>
      <w:r w:rsidRPr="003312DC">
        <w:rPr>
          <w:b/>
          <w:sz w:val="22"/>
          <w:szCs w:val="22"/>
          <w:lang w:val="de-DE"/>
        </w:rPr>
        <w:t>........................................................................................................................................</w:t>
      </w:r>
    </w:p>
    <w:p w14:paraId="6DA2E3CD" w14:textId="77777777" w:rsidR="00D2323B" w:rsidRPr="003312DC" w:rsidRDefault="00D2323B" w:rsidP="00D2323B">
      <w:pPr>
        <w:numPr>
          <w:ilvl w:val="12"/>
          <w:numId w:val="0"/>
        </w:numPr>
        <w:spacing w:before="120" w:after="120"/>
        <w:rPr>
          <w:b/>
          <w:sz w:val="22"/>
          <w:szCs w:val="22"/>
          <w:lang w:val="de-DE"/>
        </w:rPr>
      </w:pPr>
      <w:r w:rsidRPr="003312DC">
        <w:rPr>
          <w:b/>
          <w:sz w:val="22"/>
          <w:szCs w:val="22"/>
          <w:lang w:val="de-DE"/>
        </w:rPr>
        <w:t xml:space="preserve">Adres:  </w:t>
      </w:r>
      <w:r w:rsidRPr="003312DC">
        <w:rPr>
          <w:b/>
          <w:sz w:val="22"/>
          <w:szCs w:val="22"/>
          <w:lang w:val="de-DE"/>
        </w:rPr>
        <w:tab/>
        <w:t>........................................................................................................................................</w:t>
      </w:r>
    </w:p>
    <w:p w14:paraId="2F2D6E7E" w14:textId="77777777" w:rsidR="00D2323B" w:rsidRPr="003312DC" w:rsidRDefault="00D2323B" w:rsidP="00D2323B">
      <w:pPr>
        <w:numPr>
          <w:ilvl w:val="12"/>
          <w:numId w:val="0"/>
        </w:numPr>
        <w:spacing w:before="120" w:after="120"/>
        <w:rPr>
          <w:b/>
          <w:sz w:val="22"/>
          <w:szCs w:val="22"/>
          <w:lang w:val="de-DE"/>
        </w:rPr>
      </w:pPr>
      <w:r w:rsidRPr="003312DC">
        <w:rPr>
          <w:b/>
          <w:sz w:val="22"/>
          <w:szCs w:val="22"/>
          <w:lang w:val="de-DE"/>
        </w:rPr>
        <w:tab/>
        <w:t xml:space="preserve">   </w:t>
      </w:r>
      <w:r w:rsidRPr="003312DC">
        <w:rPr>
          <w:b/>
          <w:sz w:val="22"/>
          <w:szCs w:val="22"/>
          <w:lang w:val="de-DE"/>
        </w:rPr>
        <w:tab/>
        <w:t>........................................................................................................................................</w:t>
      </w:r>
    </w:p>
    <w:p w14:paraId="1628F171" w14:textId="77777777" w:rsidR="00D2323B" w:rsidRPr="003312DC" w:rsidRDefault="00D2323B" w:rsidP="00D2323B">
      <w:pPr>
        <w:numPr>
          <w:ilvl w:val="12"/>
          <w:numId w:val="0"/>
        </w:numPr>
        <w:spacing w:before="120" w:after="120"/>
        <w:rPr>
          <w:b/>
          <w:sz w:val="22"/>
          <w:szCs w:val="22"/>
        </w:rPr>
      </w:pPr>
      <w:r w:rsidRPr="003312DC">
        <w:rPr>
          <w:b/>
          <w:sz w:val="22"/>
          <w:szCs w:val="22"/>
          <w:lang w:val="de-DE"/>
        </w:rPr>
        <w:t>Nr TEL.</w:t>
      </w:r>
      <w:r w:rsidRPr="003312DC">
        <w:rPr>
          <w:b/>
          <w:sz w:val="22"/>
          <w:szCs w:val="22"/>
          <w:lang w:val="de-DE"/>
        </w:rPr>
        <w:tab/>
      </w:r>
      <w:r w:rsidRPr="003312DC">
        <w:rPr>
          <w:b/>
          <w:sz w:val="22"/>
          <w:szCs w:val="22"/>
        </w:rPr>
        <w:t>........................................................................................................................................</w:t>
      </w:r>
    </w:p>
    <w:p w14:paraId="6DE5DEC2" w14:textId="77777777" w:rsidR="00D2323B" w:rsidRPr="003312DC" w:rsidRDefault="00D2323B" w:rsidP="00D2323B">
      <w:pPr>
        <w:tabs>
          <w:tab w:val="num" w:pos="360"/>
          <w:tab w:val="left" w:pos="400"/>
        </w:tabs>
        <w:jc w:val="both"/>
        <w:rPr>
          <w:lang w:val="x-none" w:eastAsia="x-none"/>
        </w:rPr>
      </w:pPr>
      <w:r w:rsidRPr="003312DC">
        <w:rPr>
          <w:b/>
          <w:sz w:val="22"/>
          <w:szCs w:val="22"/>
          <w:lang w:val="x-none" w:eastAsia="x-none"/>
        </w:rPr>
        <w:t xml:space="preserve">NR FAX </w:t>
      </w:r>
      <w:r w:rsidR="001B37A6">
        <w:rPr>
          <w:b/>
          <w:sz w:val="22"/>
          <w:szCs w:val="22"/>
          <w:lang w:eastAsia="x-none"/>
        </w:rPr>
        <w:t xml:space="preserve">lub e-mail </w:t>
      </w:r>
      <w:r w:rsidRPr="003312DC">
        <w:rPr>
          <w:sz w:val="22"/>
          <w:szCs w:val="22"/>
          <w:lang w:val="x-none" w:eastAsia="x-none"/>
        </w:rPr>
        <w:t>na który Zamawiający będzie przesyłać korespondencję:</w:t>
      </w:r>
      <w:r w:rsidRPr="003312DC">
        <w:rPr>
          <w:b/>
          <w:sz w:val="22"/>
          <w:szCs w:val="22"/>
          <w:lang w:val="x-none" w:eastAsia="x-none"/>
        </w:rPr>
        <w:t xml:space="preserve"> __________________</w:t>
      </w:r>
    </w:p>
    <w:p w14:paraId="0A392C6A" w14:textId="77777777" w:rsidR="00D2323B" w:rsidRPr="003312DC" w:rsidRDefault="00D2323B" w:rsidP="00D2323B">
      <w:pPr>
        <w:tabs>
          <w:tab w:val="num" w:pos="360"/>
          <w:tab w:val="left" w:pos="400"/>
        </w:tabs>
        <w:jc w:val="both"/>
        <w:rPr>
          <w:lang w:val="x-none" w:eastAsia="x-none"/>
        </w:rPr>
      </w:pPr>
    </w:p>
    <w:p w14:paraId="290583F9" w14:textId="77777777" w:rsidR="00D2323B" w:rsidRPr="003312DC" w:rsidRDefault="00D2323B" w:rsidP="00D2323B">
      <w:pPr>
        <w:spacing w:before="120"/>
      </w:pPr>
      <w:r w:rsidRPr="003312DC">
        <w:tab/>
      </w:r>
      <w:r w:rsidRPr="003312DC">
        <w:tab/>
      </w:r>
      <w:r w:rsidRPr="003312DC">
        <w:tab/>
      </w:r>
      <w:r w:rsidRPr="003312DC">
        <w:tab/>
      </w:r>
      <w:r w:rsidRPr="003312DC">
        <w:tab/>
      </w:r>
      <w:r w:rsidRPr="003312DC">
        <w:tab/>
      </w:r>
      <w:r w:rsidRPr="003312DC">
        <w:tab/>
      </w:r>
    </w:p>
    <w:p w14:paraId="2AEE68BD" w14:textId="77777777" w:rsidR="00D2323B" w:rsidRPr="003312DC" w:rsidRDefault="00D2323B" w:rsidP="00D2323B">
      <w:pPr>
        <w:spacing w:before="120"/>
        <w:ind w:left="4247" w:firstLine="709"/>
        <w:rPr>
          <w:b/>
          <w:sz w:val="28"/>
          <w:szCs w:val="28"/>
        </w:rPr>
      </w:pPr>
      <w:r w:rsidRPr="003312DC">
        <w:rPr>
          <w:b/>
          <w:sz w:val="28"/>
          <w:szCs w:val="28"/>
        </w:rPr>
        <w:t>Urząd Gminy Grabica</w:t>
      </w:r>
    </w:p>
    <w:p w14:paraId="088C4569" w14:textId="77777777" w:rsidR="00D2323B" w:rsidRPr="003312DC" w:rsidRDefault="00D2323B" w:rsidP="00D2323B">
      <w:pPr>
        <w:spacing w:after="120"/>
        <w:ind w:left="4247" w:firstLine="709"/>
        <w:rPr>
          <w:b/>
          <w:sz w:val="28"/>
          <w:szCs w:val="28"/>
        </w:rPr>
      </w:pPr>
      <w:r w:rsidRPr="003312DC">
        <w:rPr>
          <w:b/>
          <w:sz w:val="28"/>
          <w:szCs w:val="28"/>
        </w:rPr>
        <w:t>97-306 Grabica</w:t>
      </w:r>
    </w:p>
    <w:p w14:paraId="68F21D90" w14:textId="77777777" w:rsidR="00D2323B" w:rsidRPr="003312DC" w:rsidRDefault="00D2323B" w:rsidP="00D2323B">
      <w:pPr>
        <w:autoSpaceDE w:val="0"/>
        <w:autoSpaceDN w:val="0"/>
        <w:adjustRightInd w:val="0"/>
        <w:rPr>
          <w:b/>
          <w:bCs/>
          <w:highlight w:val="yellow"/>
        </w:rPr>
      </w:pPr>
    </w:p>
    <w:p w14:paraId="6E8AE4FD" w14:textId="2004F6C6" w:rsidR="00D2323B" w:rsidRPr="00D2323B" w:rsidRDefault="00D2323B" w:rsidP="00D2323B">
      <w:pPr>
        <w:autoSpaceDE w:val="0"/>
        <w:autoSpaceDN w:val="0"/>
        <w:adjustRightInd w:val="0"/>
        <w:ind w:firstLine="709"/>
        <w:jc w:val="both"/>
        <w:rPr>
          <w:b/>
          <w:sz w:val="22"/>
          <w:szCs w:val="22"/>
        </w:rPr>
      </w:pPr>
      <w:r w:rsidRPr="00D2323B">
        <w:rPr>
          <w:sz w:val="22"/>
          <w:szCs w:val="22"/>
        </w:rPr>
        <w:t xml:space="preserve">Zobowiązuję/emy się do </w:t>
      </w:r>
      <w:r w:rsidRPr="00D2323B">
        <w:rPr>
          <w:rFonts w:eastAsia="EUAlbertina-Regular-Identity-H"/>
          <w:sz w:val="22"/>
          <w:szCs w:val="22"/>
        </w:rPr>
        <w:t xml:space="preserve">oddania </w:t>
      </w:r>
      <w:r w:rsidRPr="00D2323B">
        <w:rPr>
          <w:sz w:val="22"/>
          <w:szCs w:val="22"/>
        </w:rPr>
        <w:t>swoich zasobów przy wykonywaniu zamówienia</w:t>
      </w:r>
      <w:r w:rsidRPr="00D2323B">
        <w:rPr>
          <w:b/>
          <w:bCs/>
          <w:sz w:val="22"/>
          <w:szCs w:val="22"/>
        </w:rPr>
        <w:t xml:space="preserve"> </w:t>
      </w:r>
      <w:r w:rsidRPr="00D2323B">
        <w:rPr>
          <w:b/>
          <w:sz w:val="22"/>
          <w:szCs w:val="22"/>
        </w:rPr>
        <w:t>„</w:t>
      </w:r>
      <w:r w:rsidR="006E17CF" w:rsidRPr="006E17CF">
        <w:rPr>
          <w:b/>
          <w:bCs/>
          <w:sz w:val="22"/>
          <w:szCs w:val="22"/>
        </w:rPr>
        <w:t>Budowa kanalizacji sanitarnej Żychlin – Brzoza – Kafar – Wola Bykowska, Gmina Grabica, powiat piotrkowski, woj. łódzkie w</w:t>
      </w:r>
      <w:r w:rsidR="006E17CF">
        <w:rPr>
          <w:b/>
          <w:bCs/>
          <w:sz w:val="22"/>
          <w:szCs w:val="22"/>
        </w:rPr>
        <w:t xml:space="preserve"> </w:t>
      </w:r>
      <w:r w:rsidR="006E17CF" w:rsidRPr="006E17CF">
        <w:rPr>
          <w:b/>
          <w:bCs/>
          <w:sz w:val="22"/>
          <w:szCs w:val="22"/>
        </w:rPr>
        <w:t>formule zaprojektuj i wybuduj</w:t>
      </w:r>
      <w:r w:rsidR="006E17CF">
        <w:rPr>
          <w:bCs/>
          <w:sz w:val="22"/>
          <w:szCs w:val="22"/>
        </w:rPr>
        <w:t xml:space="preserve">” </w:t>
      </w:r>
      <w:r w:rsidRPr="00D2323B">
        <w:rPr>
          <w:bCs/>
          <w:sz w:val="22"/>
          <w:szCs w:val="22"/>
        </w:rPr>
        <w:t>do dyspozycji wykonawcy</w:t>
      </w:r>
    </w:p>
    <w:p w14:paraId="7EB3E403" w14:textId="77777777" w:rsidR="00D2323B" w:rsidRPr="00CE2B1A" w:rsidRDefault="00D2323B" w:rsidP="00D2323B">
      <w:pPr>
        <w:tabs>
          <w:tab w:val="left" w:pos="540"/>
        </w:tabs>
        <w:spacing w:line="100" w:lineRule="atLeast"/>
        <w:jc w:val="both"/>
        <w:rPr>
          <w:b/>
          <w:sz w:val="20"/>
          <w:szCs w:val="20"/>
        </w:rPr>
      </w:pPr>
      <w:r w:rsidRPr="00FE0E52">
        <w:rPr>
          <w:b/>
          <w:sz w:val="20"/>
          <w:szCs w:val="20"/>
        </w:rPr>
        <w:t xml:space="preserve">* - </w:t>
      </w:r>
      <w:r w:rsidRPr="00FE0E52">
        <w:rPr>
          <w:sz w:val="20"/>
          <w:szCs w:val="20"/>
        </w:rPr>
        <w:t>niepotrzebne skreślić</w:t>
      </w:r>
    </w:p>
    <w:p w14:paraId="4B9F0940" w14:textId="77777777" w:rsidR="00D2323B" w:rsidRPr="00B9109B" w:rsidRDefault="00D2323B" w:rsidP="00D2323B">
      <w:pPr>
        <w:autoSpaceDE w:val="0"/>
        <w:autoSpaceDN w:val="0"/>
        <w:adjustRightInd w:val="0"/>
        <w:spacing w:before="240"/>
        <w:jc w:val="center"/>
        <w:rPr>
          <w:b/>
        </w:rPr>
      </w:pPr>
      <w:r w:rsidRPr="00B9109B">
        <w:rPr>
          <w:b/>
        </w:rPr>
        <w:t>……………………………………..………………………………………………………………</w:t>
      </w:r>
    </w:p>
    <w:p w14:paraId="43E16AC1" w14:textId="77777777" w:rsidR="00D2323B" w:rsidRPr="00B9109B" w:rsidRDefault="00D2323B" w:rsidP="00D2323B">
      <w:pPr>
        <w:autoSpaceDE w:val="0"/>
        <w:autoSpaceDN w:val="0"/>
        <w:adjustRightInd w:val="0"/>
        <w:jc w:val="center"/>
        <w:rPr>
          <w:b/>
          <w:sz w:val="20"/>
          <w:szCs w:val="20"/>
        </w:rPr>
      </w:pPr>
      <w:r w:rsidRPr="00B9109B">
        <w:rPr>
          <w:b/>
          <w:sz w:val="20"/>
          <w:szCs w:val="20"/>
        </w:rPr>
        <w:t>(nazwa i adres wykonawcy składającego ofertę, któremu udostępniane są zasoby)</w:t>
      </w:r>
    </w:p>
    <w:p w14:paraId="13C326F3" w14:textId="77777777" w:rsidR="00D2323B" w:rsidRPr="00B9109B" w:rsidRDefault="00D2323B" w:rsidP="00D2323B">
      <w:pPr>
        <w:autoSpaceDE w:val="0"/>
        <w:autoSpaceDN w:val="0"/>
        <w:adjustRightInd w:val="0"/>
        <w:rPr>
          <w:rFonts w:eastAsia="EUAlbertina-Regular-Identity-H"/>
          <w:b/>
        </w:rPr>
      </w:pPr>
    </w:p>
    <w:p w14:paraId="064683D8" w14:textId="77777777" w:rsidR="00D2323B" w:rsidRPr="00CE2B1A" w:rsidRDefault="00D2323B" w:rsidP="00D2323B">
      <w:pPr>
        <w:shd w:val="clear" w:color="auto" w:fill="FFFFFF"/>
        <w:tabs>
          <w:tab w:val="left" w:pos="360"/>
        </w:tabs>
        <w:autoSpaceDE w:val="0"/>
        <w:snapToGrid w:val="0"/>
        <w:jc w:val="both"/>
        <w:rPr>
          <w:rFonts w:eastAsia="EUAlbertina-Regular-Identity-H"/>
          <w:bCs/>
        </w:rPr>
      </w:pPr>
      <w:r w:rsidRPr="00CE2B1A">
        <w:rPr>
          <w:rFonts w:eastAsia="EUAlbertina-Regular-Identity-H"/>
          <w:bCs/>
        </w:rPr>
        <w:t>Oświadczam, że:</w:t>
      </w:r>
    </w:p>
    <w:p w14:paraId="065FE05C" w14:textId="77777777" w:rsidR="00D2323B" w:rsidRPr="00CE2B1A" w:rsidRDefault="00D2323B" w:rsidP="007302BE">
      <w:pPr>
        <w:numPr>
          <w:ilvl w:val="4"/>
          <w:numId w:val="10"/>
        </w:numPr>
        <w:shd w:val="clear" w:color="auto" w:fill="FFFFFF"/>
        <w:tabs>
          <w:tab w:val="clear" w:pos="3957"/>
          <w:tab w:val="left" w:pos="360"/>
        </w:tabs>
        <w:autoSpaceDE w:val="0"/>
        <w:snapToGrid w:val="0"/>
        <w:spacing w:line="360" w:lineRule="auto"/>
        <w:ind w:left="425" w:hanging="426"/>
        <w:rPr>
          <w:rFonts w:eastAsia="EUAlbertina-Regular-Identity-H"/>
          <w:bCs/>
        </w:rPr>
      </w:pPr>
      <w:r w:rsidRPr="00CE2B1A">
        <w:rPr>
          <w:rFonts w:eastAsia="EUAlbertina-Regular-Identity-H"/>
          <w:bCs/>
        </w:rPr>
        <w:t>udostępniam wykonawcy moje/nasze zasoby w zakresie:</w:t>
      </w:r>
    </w:p>
    <w:p w14:paraId="65950B8D" w14:textId="77777777" w:rsidR="00D2323B" w:rsidRPr="00CE2B1A" w:rsidRDefault="00D2323B" w:rsidP="00D2323B">
      <w:pPr>
        <w:shd w:val="clear" w:color="auto" w:fill="FFFFFF"/>
        <w:tabs>
          <w:tab w:val="left" w:pos="360"/>
        </w:tabs>
        <w:autoSpaceDE w:val="0"/>
        <w:snapToGrid w:val="0"/>
        <w:spacing w:line="360" w:lineRule="auto"/>
        <w:ind w:left="425"/>
        <w:rPr>
          <w:rFonts w:eastAsia="EUAlbertina-Regular-Identity-H"/>
          <w:bCs/>
        </w:rPr>
      </w:pPr>
      <w:r w:rsidRPr="00CE2B1A">
        <w:rPr>
          <w:rFonts w:eastAsia="EUAlbertina-Regular-Identity-H"/>
          <w:bCs/>
        </w:rPr>
        <w:t>…………………………………………………………………………………………………</w:t>
      </w:r>
    </w:p>
    <w:p w14:paraId="1E7D91F6" w14:textId="77777777" w:rsidR="00D2323B" w:rsidRPr="00CE2B1A" w:rsidRDefault="00D2323B" w:rsidP="00D2323B">
      <w:pPr>
        <w:shd w:val="clear" w:color="auto" w:fill="FFFFFF"/>
        <w:tabs>
          <w:tab w:val="left" w:pos="360"/>
        </w:tabs>
        <w:autoSpaceDE w:val="0"/>
        <w:snapToGrid w:val="0"/>
        <w:ind w:left="425" w:right="187"/>
        <w:jc w:val="both"/>
        <w:rPr>
          <w:rFonts w:eastAsia="EUAlbertina-Regular-Identity-H"/>
          <w:bCs/>
          <w:sz w:val="20"/>
          <w:szCs w:val="20"/>
        </w:rPr>
      </w:pPr>
      <w:r w:rsidRPr="00CE2B1A">
        <w:rPr>
          <w:rFonts w:eastAsia="EUAlbertina-Regular-Identity-H"/>
          <w:bCs/>
          <w:sz w:val="20"/>
          <w:szCs w:val="20"/>
        </w:rPr>
        <w:t xml:space="preserve">określenie zasobu – sytuacja finansowa lub ekonomiczne, zdolność techniczna i zawodowa (wiedza </w:t>
      </w:r>
      <w:r w:rsidRPr="00CE2B1A">
        <w:rPr>
          <w:rFonts w:eastAsia="EUAlbertina-Regular-Identity-H"/>
          <w:bCs/>
          <w:sz w:val="20"/>
          <w:szCs w:val="20"/>
        </w:rPr>
        <w:br/>
        <w:t>i doświadczenie), osoby (potencjał kadrowy)</w:t>
      </w:r>
    </w:p>
    <w:p w14:paraId="4853B841" w14:textId="77777777" w:rsidR="00D2323B" w:rsidRDefault="00D2323B" w:rsidP="00D2323B">
      <w:pPr>
        <w:shd w:val="clear" w:color="auto" w:fill="FFFFFF"/>
        <w:tabs>
          <w:tab w:val="left" w:pos="360"/>
        </w:tabs>
        <w:autoSpaceDE w:val="0"/>
        <w:snapToGrid w:val="0"/>
        <w:spacing w:before="120" w:line="360" w:lineRule="auto"/>
        <w:rPr>
          <w:rFonts w:eastAsia="EUAlbertina-Regular-Identity-H"/>
          <w:bCs/>
        </w:rPr>
      </w:pPr>
    </w:p>
    <w:p w14:paraId="6454DA26" w14:textId="77777777" w:rsidR="00D2323B" w:rsidRPr="00CE2B1A" w:rsidRDefault="00D2323B" w:rsidP="00D2323B">
      <w:pPr>
        <w:shd w:val="clear" w:color="auto" w:fill="FFFFFF"/>
        <w:tabs>
          <w:tab w:val="left" w:pos="360"/>
        </w:tabs>
        <w:autoSpaceDE w:val="0"/>
        <w:snapToGrid w:val="0"/>
        <w:spacing w:before="120" w:line="360" w:lineRule="auto"/>
        <w:ind w:left="425"/>
        <w:rPr>
          <w:rFonts w:eastAsia="EUAlbertina-Regular-Identity-H"/>
          <w:bCs/>
        </w:rPr>
      </w:pPr>
      <w:r w:rsidRPr="00CE2B1A">
        <w:rPr>
          <w:rFonts w:eastAsia="EUAlbertina-Regular-Identity-H"/>
          <w:bCs/>
        </w:rPr>
        <w:t>obejmującym:………………………………………………………………………………………………………………………………………………………………………………………</w:t>
      </w:r>
    </w:p>
    <w:p w14:paraId="6A7FE47E" w14:textId="77777777" w:rsidR="00D2323B" w:rsidRPr="00CE2B1A" w:rsidRDefault="00D2323B" w:rsidP="00D2323B">
      <w:pPr>
        <w:shd w:val="clear" w:color="auto" w:fill="FFFFFF"/>
        <w:tabs>
          <w:tab w:val="left" w:pos="360"/>
        </w:tabs>
        <w:autoSpaceDE w:val="0"/>
        <w:snapToGrid w:val="0"/>
        <w:ind w:left="425"/>
        <w:jc w:val="both"/>
        <w:rPr>
          <w:rFonts w:eastAsia="EUAlbertina-Regular-Identity-H"/>
          <w:bCs/>
          <w:sz w:val="20"/>
          <w:szCs w:val="20"/>
        </w:rPr>
      </w:pPr>
      <w:r w:rsidRPr="00CE2B1A">
        <w:rPr>
          <w:rFonts w:eastAsia="EUAlbertina-Regular-Identity-H"/>
          <w:bCs/>
          <w:sz w:val="20"/>
          <w:szCs w:val="20"/>
        </w:rPr>
        <w:t>(należy podać informacje umożliwiające ocenę spełnienia warunków określonych SIWZ)</w:t>
      </w:r>
    </w:p>
    <w:p w14:paraId="020A530A" w14:textId="77777777" w:rsidR="00D2323B" w:rsidRPr="00CE2B1A" w:rsidRDefault="00D2323B" w:rsidP="007302BE">
      <w:pPr>
        <w:widowControl w:val="0"/>
        <w:numPr>
          <w:ilvl w:val="4"/>
          <w:numId w:val="10"/>
        </w:numPr>
        <w:tabs>
          <w:tab w:val="clear" w:pos="3957"/>
        </w:tabs>
        <w:suppressAutoHyphens/>
        <w:autoSpaceDE w:val="0"/>
        <w:autoSpaceDN w:val="0"/>
        <w:adjustRightInd w:val="0"/>
        <w:spacing w:before="120" w:line="360" w:lineRule="auto"/>
        <w:ind w:left="425" w:hanging="425"/>
        <w:jc w:val="both"/>
        <w:rPr>
          <w:rFonts w:eastAsia="EUAlbertina-Regular-Identity-H"/>
          <w:bCs/>
        </w:rPr>
      </w:pPr>
      <w:r w:rsidRPr="00CE2B1A">
        <w:rPr>
          <w:rFonts w:eastAsia="EUAlbertina-Regular-Identity-H"/>
          <w:bCs/>
        </w:rPr>
        <w:t xml:space="preserve">sposób wykorzystania przez wykonawcę udostępnionych przeze mnie/nas zasobów przy wykonywaniu przedmiotowego zamówienia będzie następujący: (informacja, jak zasoby te </w:t>
      </w:r>
      <w:r w:rsidRPr="00CE2B1A">
        <w:rPr>
          <w:rFonts w:eastAsia="EUAlbertina-Regular-Identity-H"/>
          <w:bCs/>
        </w:rPr>
        <w:lastRenderedPageBreak/>
        <w:t>będą wykorzystane przy wykonywaniu zamówienia)</w:t>
      </w:r>
    </w:p>
    <w:p w14:paraId="3BAFA3C0" w14:textId="77777777" w:rsidR="00D2323B" w:rsidRPr="00CE2B1A" w:rsidRDefault="00D2323B" w:rsidP="00D2323B">
      <w:pPr>
        <w:autoSpaceDE w:val="0"/>
        <w:autoSpaceDN w:val="0"/>
        <w:adjustRightInd w:val="0"/>
        <w:spacing w:line="360" w:lineRule="auto"/>
        <w:ind w:left="425" w:right="329"/>
        <w:jc w:val="both"/>
        <w:rPr>
          <w:rFonts w:eastAsia="EUAlbertina-Regular-Identity-H"/>
          <w:bCs/>
        </w:rPr>
      </w:pPr>
      <w:r w:rsidRPr="00CE2B1A">
        <w:rPr>
          <w:rFonts w:eastAsia="EUAlbertina-Regular-Identity-H"/>
          <w:bCs/>
        </w:rPr>
        <w:t>………………………………………………………………………………………………..………………………………………………………………………………………………</w:t>
      </w:r>
    </w:p>
    <w:p w14:paraId="4764429A" w14:textId="77777777" w:rsidR="00D2323B" w:rsidRPr="00CE2B1A" w:rsidRDefault="00D2323B" w:rsidP="007302BE">
      <w:pPr>
        <w:numPr>
          <w:ilvl w:val="4"/>
          <w:numId w:val="10"/>
        </w:numPr>
        <w:tabs>
          <w:tab w:val="clear" w:pos="3957"/>
        </w:tabs>
        <w:autoSpaceDE w:val="0"/>
        <w:autoSpaceDN w:val="0"/>
        <w:adjustRightInd w:val="0"/>
        <w:spacing w:before="120" w:line="360" w:lineRule="auto"/>
        <w:ind w:left="425" w:right="329" w:hanging="425"/>
        <w:jc w:val="both"/>
        <w:rPr>
          <w:rFonts w:eastAsia="EUAlbertina-Regular-Identity-H"/>
          <w:bCs/>
        </w:rPr>
      </w:pPr>
      <w:r w:rsidRPr="00CE2B1A">
        <w:rPr>
          <w:rFonts w:eastAsia="EUAlbertina-Regular-Identity-H"/>
          <w:bCs/>
        </w:rPr>
        <w:t>zakres i okres mojego/naszego udziału przy wykonywaniu przedmiotowego zamówienia będzie następujący:</w:t>
      </w:r>
    </w:p>
    <w:p w14:paraId="3FB6A79F" w14:textId="77777777" w:rsidR="00D2323B" w:rsidRPr="00CE2B1A" w:rsidRDefault="00D2323B" w:rsidP="00D2323B">
      <w:pPr>
        <w:autoSpaceDE w:val="0"/>
        <w:autoSpaceDN w:val="0"/>
        <w:adjustRightInd w:val="0"/>
        <w:spacing w:before="120" w:line="360" w:lineRule="auto"/>
        <w:ind w:left="425" w:right="329"/>
        <w:rPr>
          <w:rFonts w:eastAsia="EUAlbertina-Regular-Identity-H"/>
          <w:bCs/>
        </w:rPr>
      </w:pPr>
      <w:r w:rsidRPr="00CE2B1A">
        <w:rPr>
          <w:rFonts w:eastAsia="EUAlbertina-Regular-Identity-H"/>
          <w:bCs/>
        </w:rPr>
        <w:t>………………………………………………………………………………………………………………………………………………………………………………………………</w:t>
      </w:r>
    </w:p>
    <w:p w14:paraId="52B56A89" w14:textId="77777777" w:rsidR="00D2323B" w:rsidRPr="00CE2B1A" w:rsidRDefault="00D2323B" w:rsidP="007302BE">
      <w:pPr>
        <w:numPr>
          <w:ilvl w:val="4"/>
          <w:numId w:val="10"/>
        </w:numPr>
        <w:tabs>
          <w:tab w:val="clear" w:pos="3957"/>
        </w:tabs>
        <w:autoSpaceDE w:val="0"/>
        <w:autoSpaceDN w:val="0"/>
        <w:adjustRightInd w:val="0"/>
        <w:spacing w:before="120" w:line="360" w:lineRule="auto"/>
        <w:ind w:left="425" w:right="329" w:hanging="425"/>
        <w:jc w:val="both"/>
        <w:rPr>
          <w:rFonts w:eastAsia="EUAlbertina-Regular-Identity-H"/>
          <w:bCs/>
        </w:rPr>
      </w:pPr>
      <w:r w:rsidRPr="00CE2B1A">
        <w:rPr>
          <w:rFonts w:eastAsia="EUAlbertina-Regular-Identity-H"/>
          <w:bCs/>
        </w:rPr>
        <w:t>zrealizuję roboty/ usługi*, których dotyczą udostępniane przeze mnie zasoby, odnoszące się do warunków udziału dotyczących wykształcenia*, kwalifikacji zawodowych*, doświadczenia*, na których polega wykonawca:</w:t>
      </w:r>
    </w:p>
    <w:p w14:paraId="269CEB7D" w14:textId="77777777" w:rsidR="00D2323B" w:rsidRPr="00CE2B1A" w:rsidRDefault="00D2323B" w:rsidP="00D2323B">
      <w:pPr>
        <w:autoSpaceDE w:val="0"/>
        <w:autoSpaceDN w:val="0"/>
        <w:adjustRightInd w:val="0"/>
        <w:spacing w:line="360" w:lineRule="auto"/>
        <w:ind w:left="425" w:right="471"/>
        <w:rPr>
          <w:bCs/>
          <w:highlight w:val="yellow"/>
        </w:rPr>
      </w:pPr>
      <w:r w:rsidRPr="00CE2B1A">
        <w:rPr>
          <w:rFonts w:eastAsia="EUAlbertina-Regular-Identity-H"/>
          <w:bCs/>
        </w:rPr>
        <w:t>………………………………………………………………………………………………………………………………………………………………………………………………</w:t>
      </w:r>
    </w:p>
    <w:p w14:paraId="61F86B81" w14:textId="77777777" w:rsidR="00D2323B" w:rsidRPr="00CE2B1A" w:rsidRDefault="00D2323B" w:rsidP="00D2323B">
      <w:pPr>
        <w:shd w:val="clear" w:color="auto" w:fill="FFFFFF"/>
        <w:spacing w:before="240" w:line="276" w:lineRule="auto"/>
        <w:jc w:val="both"/>
        <w:rPr>
          <w:bCs/>
          <w:iCs/>
          <w:sz w:val="20"/>
          <w:szCs w:val="20"/>
        </w:rPr>
      </w:pPr>
      <w:r w:rsidRPr="00CE2B1A">
        <w:rPr>
          <w:bCs/>
          <w:sz w:val="20"/>
          <w:szCs w:val="20"/>
        </w:rPr>
        <w:t>* niepotrzebne skreślić</w:t>
      </w:r>
      <w:r w:rsidRPr="00CE2B1A">
        <w:rPr>
          <w:bCs/>
          <w:iCs/>
          <w:sz w:val="20"/>
          <w:szCs w:val="20"/>
        </w:rPr>
        <w:t>.</w:t>
      </w:r>
    </w:p>
    <w:p w14:paraId="50125231" w14:textId="77777777" w:rsidR="00D2323B" w:rsidRPr="00CE2B1A" w:rsidRDefault="00D2323B" w:rsidP="00D2323B">
      <w:pPr>
        <w:autoSpaceDE w:val="0"/>
        <w:autoSpaceDN w:val="0"/>
        <w:adjustRightInd w:val="0"/>
        <w:spacing w:line="360" w:lineRule="auto"/>
        <w:rPr>
          <w:bCs/>
          <w:highlight w:val="yellow"/>
        </w:rPr>
      </w:pPr>
    </w:p>
    <w:p w14:paraId="7B1A517E" w14:textId="77777777" w:rsidR="00D2323B" w:rsidRPr="008C0895" w:rsidRDefault="00D2323B" w:rsidP="00D2323B">
      <w:pPr>
        <w:autoSpaceDE w:val="0"/>
        <w:autoSpaceDN w:val="0"/>
        <w:adjustRightInd w:val="0"/>
        <w:spacing w:line="360" w:lineRule="auto"/>
        <w:rPr>
          <w:bCs/>
          <w:sz w:val="22"/>
          <w:szCs w:val="22"/>
          <w:highlight w:val="yellow"/>
        </w:rPr>
      </w:pPr>
      <w:r w:rsidRPr="008C0895">
        <w:rPr>
          <w:bCs/>
          <w:sz w:val="22"/>
          <w:szCs w:val="22"/>
        </w:rPr>
        <w:t xml:space="preserve">…………………….…., dnia __.__.2020r.                             </w:t>
      </w:r>
    </w:p>
    <w:p w14:paraId="28F8F8C4" w14:textId="77777777" w:rsidR="00D2323B" w:rsidRPr="00CE2B1A" w:rsidRDefault="00D2323B" w:rsidP="00D2323B">
      <w:pPr>
        <w:autoSpaceDE w:val="0"/>
        <w:autoSpaceDN w:val="0"/>
        <w:adjustRightInd w:val="0"/>
        <w:ind w:left="4254" w:firstLine="709"/>
        <w:rPr>
          <w:bCs/>
          <w:i/>
        </w:rPr>
      </w:pPr>
      <w:r w:rsidRPr="00CE2B1A">
        <w:rPr>
          <w:bCs/>
          <w:i/>
        </w:rPr>
        <w:t>……………………………………………………</w:t>
      </w:r>
    </w:p>
    <w:p w14:paraId="43DE84AB" w14:textId="77777777" w:rsidR="00D2323B" w:rsidRPr="00CE2B1A" w:rsidRDefault="00D2323B" w:rsidP="00D2323B">
      <w:pPr>
        <w:autoSpaceDE w:val="0"/>
        <w:autoSpaceDN w:val="0"/>
        <w:adjustRightInd w:val="0"/>
        <w:ind w:left="4963"/>
        <w:rPr>
          <w:bCs/>
          <w:sz w:val="18"/>
          <w:szCs w:val="18"/>
        </w:rPr>
      </w:pPr>
      <w:r w:rsidRPr="00CE2B1A">
        <w:rPr>
          <w:bCs/>
          <w:sz w:val="18"/>
          <w:szCs w:val="18"/>
        </w:rPr>
        <w:t xml:space="preserve">                      (podpis i pieczęć osób upoważnionych </w:t>
      </w:r>
    </w:p>
    <w:p w14:paraId="36AFA57F" w14:textId="77777777" w:rsidR="00D2323B" w:rsidRPr="00CE2B1A" w:rsidRDefault="00D2323B" w:rsidP="00D2323B">
      <w:pPr>
        <w:autoSpaceDE w:val="0"/>
        <w:autoSpaceDN w:val="0"/>
        <w:adjustRightInd w:val="0"/>
        <w:ind w:left="4963"/>
        <w:rPr>
          <w:bCs/>
          <w:sz w:val="18"/>
          <w:szCs w:val="18"/>
        </w:rPr>
      </w:pPr>
      <w:r w:rsidRPr="00CE2B1A">
        <w:rPr>
          <w:bCs/>
          <w:sz w:val="18"/>
          <w:szCs w:val="18"/>
        </w:rPr>
        <w:t xml:space="preserve">                     do złożenia podpisu w imieniu podmiotu </w:t>
      </w:r>
    </w:p>
    <w:p w14:paraId="42214744" w14:textId="77777777" w:rsidR="00D2323B" w:rsidRPr="00CE2B1A" w:rsidRDefault="00D2323B" w:rsidP="00D2323B">
      <w:pPr>
        <w:autoSpaceDE w:val="0"/>
        <w:autoSpaceDN w:val="0"/>
        <w:adjustRightInd w:val="0"/>
        <w:ind w:left="4963"/>
        <w:rPr>
          <w:bCs/>
          <w:sz w:val="18"/>
          <w:szCs w:val="18"/>
        </w:rPr>
      </w:pPr>
      <w:r w:rsidRPr="00CE2B1A">
        <w:rPr>
          <w:bCs/>
          <w:sz w:val="18"/>
          <w:szCs w:val="18"/>
        </w:rPr>
        <w:t xml:space="preserve">               oddającego do dyspozycji niezbędnych zasobów)</w:t>
      </w:r>
    </w:p>
    <w:p w14:paraId="5A25747A" w14:textId="77777777" w:rsidR="00D2323B" w:rsidRPr="00CE2B1A" w:rsidRDefault="00D2323B" w:rsidP="00D2323B">
      <w:pPr>
        <w:autoSpaceDE w:val="0"/>
        <w:autoSpaceDN w:val="0"/>
        <w:adjustRightInd w:val="0"/>
        <w:ind w:left="4963"/>
        <w:rPr>
          <w:bCs/>
        </w:rPr>
      </w:pPr>
    </w:p>
    <w:p w14:paraId="499EFC89" w14:textId="77777777" w:rsidR="00D2323B" w:rsidRPr="00CE2B1A" w:rsidRDefault="00D2323B" w:rsidP="00D2323B">
      <w:pPr>
        <w:autoSpaceDE w:val="0"/>
        <w:autoSpaceDN w:val="0"/>
        <w:adjustRightInd w:val="0"/>
        <w:rPr>
          <w:bCs/>
        </w:rPr>
      </w:pPr>
      <w:r w:rsidRPr="00CE2B1A">
        <w:rPr>
          <w:bCs/>
          <w:i/>
        </w:rPr>
        <w:t>………………………………………………..</w:t>
      </w:r>
    </w:p>
    <w:p w14:paraId="5132948F" w14:textId="77777777" w:rsidR="00D2323B" w:rsidRPr="00CE2B1A" w:rsidRDefault="00D2323B" w:rsidP="00D2323B">
      <w:pPr>
        <w:autoSpaceDE w:val="0"/>
        <w:autoSpaceDN w:val="0"/>
        <w:adjustRightInd w:val="0"/>
        <w:rPr>
          <w:bCs/>
          <w:sz w:val="18"/>
          <w:szCs w:val="18"/>
        </w:rPr>
      </w:pPr>
      <w:r w:rsidRPr="00CE2B1A">
        <w:rPr>
          <w:bCs/>
          <w:sz w:val="18"/>
          <w:szCs w:val="18"/>
        </w:rPr>
        <w:t xml:space="preserve">                  (podpis i pieczątka Wykonawcy </w:t>
      </w:r>
    </w:p>
    <w:p w14:paraId="7A00FA8A" w14:textId="77777777" w:rsidR="00D2323B" w:rsidRPr="00CE2B1A" w:rsidRDefault="00D2323B" w:rsidP="00D2323B">
      <w:pPr>
        <w:autoSpaceDE w:val="0"/>
        <w:autoSpaceDN w:val="0"/>
        <w:adjustRightInd w:val="0"/>
        <w:rPr>
          <w:bCs/>
          <w:sz w:val="18"/>
          <w:szCs w:val="18"/>
        </w:rPr>
      </w:pPr>
      <w:r w:rsidRPr="00CE2B1A">
        <w:rPr>
          <w:bCs/>
          <w:sz w:val="18"/>
          <w:szCs w:val="18"/>
        </w:rPr>
        <w:t xml:space="preserve">          lub jego upełnomocnionego przedstawiciela)</w:t>
      </w:r>
    </w:p>
    <w:p w14:paraId="09B8D95D" w14:textId="77777777" w:rsidR="00111856" w:rsidRPr="001F008A" w:rsidRDefault="00111856" w:rsidP="00111856">
      <w:pPr>
        <w:rPr>
          <w:b/>
          <w:sz w:val="22"/>
          <w:szCs w:val="22"/>
          <w:u w:val="single"/>
        </w:rPr>
      </w:pPr>
    </w:p>
    <w:p w14:paraId="78BEFD2A" w14:textId="77777777" w:rsidR="00B6408B" w:rsidRPr="001F008A" w:rsidRDefault="00B6408B" w:rsidP="00B6408B">
      <w:pPr>
        <w:rPr>
          <w:b/>
          <w:sz w:val="22"/>
          <w:szCs w:val="22"/>
          <w:highlight w:val="yellow"/>
          <w:u w:val="single"/>
        </w:rPr>
      </w:pPr>
    </w:p>
    <w:p w14:paraId="27A76422" w14:textId="77777777" w:rsidR="00B6408B" w:rsidRPr="001F008A" w:rsidRDefault="00B6408B" w:rsidP="00B6408B">
      <w:pPr>
        <w:rPr>
          <w:b/>
          <w:sz w:val="22"/>
          <w:szCs w:val="22"/>
          <w:highlight w:val="yellow"/>
          <w:u w:val="single"/>
        </w:rPr>
      </w:pPr>
    </w:p>
    <w:p w14:paraId="49206A88" w14:textId="77777777" w:rsidR="00B6408B" w:rsidRPr="001F008A" w:rsidRDefault="00B6408B" w:rsidP="00B6408B">
      <w:pPr>
        <w:rPr>
          <w:b/>
          <w:sz w:val="22"/>
          <w:szCs w:val="22"/>
          <w:highlight w:val="yellow"/>
          <w:u w:val="single"/>
        </w:rPr>
      </w:pPr>
    </w:p>
    <w:p w14:paraId="67B7A70C" w14:textId="77777777" w:rsidR="00B6408B" w:rsidRPr="001F008A" w:rsidRDefault="00B6408B" w:rsidP="00B6408B">
      <w:pPr>
        <w:rPr>
          <w:b/>
          <w:sz w:val="22"/>
          <w:szCs w:val="22"/>
          <w:highlight w:val="yellow"/>
          <w:u w:val="single"/>
        </w:rPr>
      </w:pPr>
    </w:p>
    <w:p w14:paraId="71887C79" w14:textId="77777777" w:rsidR="00B6408B" w:rsidRPr="001F008A" w:rsidRDefault="00B6408B" w:rsidP="00B6408B">
      <w:pPr>
        <w:rPr>
          <w:b/>
          <w:color w:val="FF0000"/>
          <w:sz w:val="22"/>
          <w:szCs w:val="22"/>
          <w:highlight w:val="yellow"/>
          <w:u w:val="single"/>
        </w:rPr>
      </w:pPr>
    </w:p>
    <w:p w14:paraId="3B7FD67C" w14:textId="77777777" w:rsidR="002A7AC7" w:rsidRPr="001F008A" w:rsidRDefault="002A7AC7" w:rsidP="00B6408B">
      <w:pPr>
        <w:rPr>
          <w:b/>
          <w:color w:val="FF0000"/>
          <w:sz w:val="22"/>
          <w:szCs w:val="22"/>
          <w:highlight w:val="yellow"/>
          <w:u w:val="single"/>
        </w:rPr>
      </w:pPr>
    </w:p>
    <w:p w14:paraId="38D6B9B6" w14:textId="77777777" w:rsidR="002A7AC7" w:rsidRPr="001F008A" w:rsidRDefault="002A7AC7" w:rsidP="00B6408B">
      <w:pPr>
        <w:rPr>
          <w:b/>
          <w:color w:val="FF0000"/>
          <w:sz w:val="22"/>
          <w:szCs w:val="22"/>
          <w:highlight w:val="yellow"/>
          <w:u w:val="single"/>
        </w:rPr>
      </w:pPr>
    </w:p>
    <w:p w14:paraId="22F860BB" w14:textId="77777777" w:rsidR="002A7AC7" w:rsidRPr="001F008A" w:rsidRDefault="002A7AC7" w:rsidP="00B6408B">
      <w:pPr>
        <w:rPr>
          <w:b/>
          <w:color w:val="FF0000"/>
          <w:sz w:val="22"/>
          <w:szCs w:val="22"/>
          <w:highlight w:val="yellow"/>
          <w:u w:val="single"/>
        </w:rPr>
      </w:pPr>
    </w:p>
    <w:p w14:paraId="698536F5" w14:textId="77777777" w:rsidR="002A7AC7" w:rsidRPr="001F008A" w:rsidRDefault="002A7AC7" w:rsidP="00B6408B">
      <w:pPr>
        <w:rPr>
          <w:b/>
          <w:color w:val="FF0000"/>
          <w:sz w:val="22"/>
          <w:szCs w:val="22"/>
          <w:highlight w:val="yellow"/>
          <w:u w:val="single"/>
        </w:rPr>
      </w:pPr>
    </w:p>
    <w:p w14:paraId="7BC1BAF2" w14:textId="77777777" w:rsidR="002A7AC7" w:rsidRPr="001F008A" w:rsidRDefault="002A7AC7" w:rsidP="00B6408B">
      <w:pPr>
        <w:rPr>
          <w:b/>
          <w:color w:val="FF0000"/>
          <w:sz w:val="22"/>
          <w:szCs w:val="22"/>
          <w:highlight w:val="yellow"/>
          <w:u w:val="single"/>
        </w:rPr>
      </w:pPr>
    </w:p>
    <w:p w14:paraId="61C988F9" w14:textId="77777777" w:rsidR="002A7AC7" w:rsidRPr="001F008A" w:rsidRDefault="002A7AC7" w:rsidP="00B6408B">
      <w:pPr>
        <w:rPr>
          <w:b/>
          <w:color w:val="FF0000"/>
          <w:sz w:val="22"/>
          <w:szCs w:val="22"/>
          <w:highlight w:val="yellow"/>
          <w:u w:val="single"/>
        </w:rPr>
      </w:pPr>
    </w:p>
    <w:p w14:paraId="3B22BB7D" w14:textId="77777777" w:rsidR="00E66880" w:rsidRDefault="00E66880" w:rsidP="00467A55">
      <w:pPr>
        <w:jc w:val="center"/>
        <w:rPr>
          <w:b/>
          <w:sz w:val="22"/>
          <w:szCs w:val="22"/>
          <w:u w:val="single"/>
        </w:rPr>
      </w:pPr>
    </w:p>
    <w:p w14:paraId="17B246DD" w14:textId="77777777" w:rsidR="00201FF2" w:rsidRDefault="00201FF2" w:rsidP="00467A55">
      <w:pPr>
        <w:jc w:val="center"/>
        <w:rPr>
          <w:b/>
          <w:sz w:val="22"/>
          <w:szCs w:val="22"/>
          <w:u w:val="single"/>
        </w:rPr>
      </w:pPr>
    </w:p>
    <w:p w14:paraId="6BF89DA3" w14:textId="77777777" w:rsidR="00201FF2" w:rsidRDefault="00201FF2" w:rsidP="00467A55">
      <w:pPr>
        <w:jc w:val="center"/>
        <w:rPr>
          <w:b/>
          <w:sz w:val="22"/>
          <w:szCs w:val="22"/>
          <w:u w:val="single"/>
        </w:rPr>
      </w:pPr>
    </w:p>
    <w:p w14:paraId="5C3E0E74" w14:textId="0AF13C99" w:rsidR="00201FF2" w:rsidRDefault="00201FF2" w:rsidP="00467A55">
      <w:pPr>
        <w:jc w:val="center"/>
        <w:rPr>
          <w:b/>
          <w:sz w:val="22"/>
          <w:szCs w:val="22"/>
          <w:u w:val="single"/>
        </w:rPr>
      </w:pPr>
    </w:p>
    <w:p w14:paraId="63AE71ED" w14:textId="6E6FD926" w:rsidR="003A7686" w:rsidRDefault="003A7686" w:rsidP="00467A55">
      <w:pPr>
        <w:jc w:val="center"/>
        <w:rPr>
          <w:b/>
          <w:sz w:val="22"/>
          <w:szCs w:val="22"/>
          <w:u w:val="single"/>
        </w:rPr>
      </w:pPr>
    </w:p>
    <w:p w14:paraId="53EA789F" w14:textId="77777777" w:rsidR="003A7686" w:rsidRDefault="003A7686" w:rsidP="00467A55">
      <w:pPr>
        <w:jc w:val="center"/>
        <w:rPr>
          <w:b/>
          <w:sz w:val="22"/>
          <w:szCs w:val="22"/>
          <w:u w:val="single"/>
        </w:rPr>
      </w:pPr>
    </w:p>
    <w:p w14:paraId="66A1FAB9" w14:textId="77777777" w:rsidR="00201FF2" w:rsidRDefault="00201FF2" w:rsidP="00467A55">
      <w:pPr>
        <w:jc w:val="center"/>
        <w:rPr>
          <w:b/>
          <w:sz w:val="22"/>
          <w:szCs w:val="22"/>
          <w:u w:val="single"/>
        </w:rPr>
      </w:pPr>
    </w:p>
    <w:p w14:paraId="76BB753C" w14:textId="77777777" w:rsidR="00201FF2" w:rsidRPr="001F008A" w:rsidRDefault="00201FF2" w:rsidP="00467A55">
      <w:pPr>
        <w:jc w:val="center"/>
        <w:rPr>
          <w:b/>
          <w:sz w:val="22"/>
          <w:szCs w:val="22"/>
          <w:u w:val="single"/>
        </w:rPr>
      </w:pPr>
    </w:p>
    <w:p w14:paraId="513DA1E0" w14:textId="77777777" w:rsidR="00FD6FB7" w:rsidRPr="001F008A" w:rsidRDefault="00FD6FB7" w:rsidP="0014038E">
      <w:pPr>
        <w:rPr>
          <w:b/>
          <w:sz w:val="22"/>
          <w:szCs w:val="22"/>
          <w:u w:val="single"/>
        </w:rPr>
      </w:pPr>
    </w:p>
    <w:p w14:paraId="313D5312" w14:textId="77777777" w:rsidR="00E3313C" w:rsidRPr="001F008A" w:rsidRDefault="00E3313C" w:rsidP="00E3313C">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jc w:val="center"/>
        <w:rPr>
          <w:sz w:val="22"/>
          <w:szCs w:val="22"/>
          <w:lang w:val="pl-PL"/>
        </w:rPr>
      </w:pPr>
      <w:bookmarkStart w:id="3" w:name="_Hlk42608745"/>
      <w:r w:rsidRPr="001F008A">
        <w:rPr>
          <w:sz w:val="22"/>
          <w:szCs w:val="22"/>
        </w:rPr>
        <w:lastRenderedPageBreak/>
        <w:t xml:space="preserve">ZAŁĄCZNIK NR </w:t>
      </w:r>
      <w:r w:rsidRPr="001F008A">
        <w:rPr>
          <w:sz w:val="22"/>
          <w:szCs w:val="22"/>
          <w:lang w:val="pl-PL"/>
        </w:rPr>
        <w:t>8 – Projekt umowy</w:t>
      </w:r>
    </w:p>
    <w:p w14:paraId="75CAC6F5" w14:textId="77777777" w:rsidR="00E60FE2" w:rsidRDefault="00E60FE2" w:rsidP="00764DEB">
      <w:pPr>
        <w:pStyle w:val="Nagwek"/>
        <w:rPr>
          <w:noProof/>
        </w:rPr>
      </w:pPr>
    </w:p>
    <w:p w14:paraId="66060428" w14:textId="77777777" w:rsidR="00E60FE2" w:rsidRPr="001F008A" w:rsidRDefault="00E60FE2" w:rsidP="00E3313C">
      <w:pPr>
        <w:jc w:val="right"/>
        <w:rPr>
          <w:color w:val="FF0000"/>
          <w:sz w:val="22"/>
          <w:szCs w:val="22"/>
          <w:u w:val="single"/>
        </w:rPr>
      </w:pPr>
    </w:p>
    <w:p w14:paraId="76EBC99D" w14:textId="77777777" w:rsidR="00E3313C" w:rsidRPr="001F008A" w:rsidRDefault="00E3313C" w:rsidP="00E3313C">
      <w:pPr>
        <w:jc w:val="center"/>
        <w:rPr>
          <w:b/>
          <w:sz w:val="22"/>
          <w:szCs w:val="22"/>
          <w:u w:val="single"/>
        </w:rPr>
      </w:pPr>
      <w:r w:rsidRPr="001F008A">
        <w:rPr>
          <w:b/>
          <w:sz w:val="22"/>
          <w:szCs w:val="22"/>
          <w:u w:val="single"/>
        </w:rPr>
        <w:t>UMOWA nr ____________</w:t>
      </w:r>
    </w:p>
    <w:p w14:paraId="1D0656FE" w14:textId="77777777" w:rsidR="004C4D77" w:rsidRPr="001F008A" w:rsidRDefault="004C4D77" w:rsidP="004C4D77">
      <w:pPr>
        <w:jc w:val="center"/>
        <w:rPr>
          <w:sz w:val="22"/>
          <w:szCs w:val="22"/>
        </w:rPr>
      </w:pPr>
    </w:p>
    <w:p w14:paraId="7E4A9B1A" w14:textId="77777777" w:rsidR="004C4D77" w:rsidRPr="001F008A" w:rsidRDefault="004C4D77" w:rsidP="004C4D77">
      <w:pPr>
        <w:rPr>
          <w:sz w:val="22"/>
          <w:szCs w:val="22"/>
        </w:rPr>
      </w:pPr>
      <w:r w:rsidRPr="001F008A">
        <w:rPr>
          <w:sz w:val="22"/>
          <w:szCs w:val="22"/>
        </w:rPr>
        <w:t>zawarta w dniu ............................. w Grabicy, pomiędzy:</w:t>
      </w:r>
    </w:p>
    <w:p w14:paraId="0F95A656" w14:textId="77777777" w:rsidR="004C4D77" w:rsidRPr="001F008A" w:rsidRDefault="004C4D77" w:rsidP="004C4D77">
      <w:pPr>
        <w:rPr>
          <w:b/>
          <w:sz w:val="22"/>
          <w:szCs w:val="22"/>
        </w:rPr>
      </w:pPr>
      <w:r w:rsidRPr="001F008A">
        <w:rPr>
          <w:b/>
          <w:sz w:val="22"/>
          <w:szCs w:val="22"/>
        </w:rPr>
        <w:t xml:space="preserve">Gminą Grabica, 97-306 Grabica, </w:t>
      </w:r>
    </w:p>
    <w:p w14:paraId="6C1109A8" w14:textId="77777777" w:rsidR="004C4D77" w:rsidRPr="001F008A" w:rsidRDefault="004C4D77" w:rsidP="004C4D77">
      <w:pPr>
        <w:rPr>
          <w:sz w:val="22"/>
          <w:szCs w:val="22"/>
        </w:rPr>
      </w:pPr>
      <w:r w:rsidRPr="001F008A">
        <w:rPr>
          <w:sz w:val="22"/>
          <w:szCs w:val="22"/>
        </w:rPr>
        <w:t xml:space="preserve">reprezentowaną przez </w:t>
      </w:r>
      <w:r w:rsidRPr="001F008A">
        <w:rPr>
          <w:b/>
          <w:sz w:val="22"/>
          <w:szCs w:val="22"/>
        </w:rPr>
        <w:t>Pana Krzysztofa Kulińskiego</w:t>
      </w:r>
      <w:r w:rsidRPr="001F008A">
        <w:rPr>
          <w:sz w:val="22"/>
          <w:szCs w:val="22"/>
        </w:rPr>
        <w:t xml:space="preserve">– Wójt Gminy Grabica, </w:t>
      </w:r>
    </w:p>
    <w:p w14:paraId="7C4CC98C" w14:textId="77777777" w:rsidR="004C4D77" w:rsidRPr="001F008A" w:rsidRDefault="004C4D77" w:rsidP="004C4D77">
      <w:pPr>
        <w:jc w:val="both"/>
        <w:rPr>
          <w:sz w:val="22"/>
          <w:szCs w:val="22"/>
        </w:rPr>
      </w:pPr>
      <w:r w:rsidRPr="001F008A">
        <w:rPr>
          <w:sz w:val="22"/>
          <w:szCs w:val="22"/>
        </w:rPr>
        <w:t xml:space="preserve">NIP: 771-17-33-841 </w:t>
      </w:r>
    </w:p>
    <w:p w14:paraId="7282B050" w14:textId="77777777" w:rsidR="004C4D77" w:rsidRPr="001F008A" w:rsidRDefault="004C4D77" w:rsidP="004C4D77">
      <w:pPr>
        <w:rPr>
          <w:sz w:val="22"/>
          <w:szCs w:val="22"/>
        </w:rPr>
      </w:pPr>
      <w:r w:rsidRPr="001F008A">
        <w:rPr>
          <w:sz w:val="22"/>
          <w:szCs w:val="22"/>
        </w:rPr>
        <w:t xml:space="preserve">zwaną dalej </w:t>
      </w:r>
      <w:r w:rsidRPr="001F008A">
        <w:rPr>
          <w:b/>
          <w:sz w:val="22"/>
          <w:szCs w:val="22"/>
        </w:rPr>
        <w:t>ZAMAWIAJĄCYM</w:t>
      </w:r>
      <w:r w:rsidRPr="001F008A">
        <w:rPr>
          <w:sz w:val="22"/>
          <w:szCs w:val="22"/>
        </w:rPr>
        <w:t>,</w:t>
      </w:r>
    </w:p>
    <w:p w14:paraId="45F94F8F" w14:textId="77777777" w:rsidR="004C4D77" w:rsidRPr="001F008A" w:rsidRDefault="004C4D77" w:rsidP="004C4D77">
      <w:pPr>
        <w:jc w:val="both"/>
        <w:rPr>
          <w:b/>
          <w:sz w:val="22"/>
          <w:szCs w:val="22"/>
        </w:rPr>
      </w:pPr>
      <w:r w:rsidRPr="001F008A">
        <w:rPr>
          <w:b/>
          <w:sz w:val="22"/>
          <w:szCs w:val="22"/>
        </w:rPr>
        <w:t>a</w:t>
      </w:r>
    </w:p>
    <w:p w14:paraId="4DD62555" w14:textId="77777777" w:rsidR="004C4D77" w:rsidRPr="001F008A" w:rsidRDefault="004C4D77" w:rsidP="004C4D77">
      <w:pPr>
        <w:jc w:val="both"/>
        <w:rPr>
          <w:sz w:val="22"/>
          <w:szCs w:val="22"/>
        </w:rPr>
      </w:pPr>
      <w:r w:rsidRPr="001F008A">
        <w:rPr>
          <w:sz w:val="22"/>
          <w:szCs w:val="22"/>
        </w:rPr>
        <w:t>(nazwa firmy)……………………………………………………..………………………….….</w:t>
      </w:r>
    </w:p>
    <w:p w14:paraId="08527ACE" w14:textId="77777777" w:rsidR="004C4D77" w:rsidRPr="001F008A" w:rsidRDefault="004C4D77" w:rsidP="004C4D77">
      <w:pPr>
        <w:jc w:val="both"/>
        <w:rPr>
          <w:sz w:val="22"/>
          <w:szCs w:val="22"/>
        </w:rPr>
      </w:pPr>
      <w:r w:rsidRPr="001F008A">
        <w:rPr>
          <w:sz w:val="22"/>
          <w:szCs w:val="22"/>
        </w:rPr>
        <w:t>z siedzibą ……………………………………przy ul. ………..…………………………….….</w:t>
      </w:r>
    </w:p>
    <w:p w14:paraId="3AEF960E" w14:textId="190D998E" w:rsidR="004C4D77" w:rsidRPr="001F008A" w:rsidRDefault="7AB166CF" w:rsidP="004C4D77">
      <w:pPr>
        <w:jc w:val="both"/>
        <w:rPr>
          <w:sz w:val="22"/>
          <w:szCs w:val="22"/>
        </w:rPr>
      </w:pPr>
      <w:r w:rsidRPr="7AB166CF">
        <w:rPr>
          <w:sz w:val="22"/>
          <w:szCs w:val="22"/>
        </w:rPr>
        <w:t xml:space="preserve">działającą na podstawie wpisu do Krajowego Rejestru Sądowego nr …... / wpisu do centralnej ewidencji i informacji o działalności gospodarczej Rzeczpospolitej Polskiej </w:t>
      </w:r>
    </w:p>
    <w:p w14:paraId="552D2A8E" w14:textId="77777777" w:rsidR="004C4D77" w:rsidRPr="001F008A" w:rsidRDefault="004C4D77" w:rsidP="004C4D77">
      <w:pPr>
        <w:jc w:val="both"/>
        <w:rPr>
          <w:sz w:val="22"/>
          <w:szCs w:val="22"/>
        </w:rPr>
      </w:pPr>
      <w:r w:rsidRPr="001F008A">
        <w:rPr>
          <w:sz w:val="22"/>
          <w:szCs w:val="22"/>
        </w:rPr>
        <w:t>reprezentowaną przez:</w:t>
      </w:r>
    </w:p>
    <w:p w14:paraId="2473610E" w14:textId="77777777" w:rsidR="004C4D77" w:rsidRPr="001F008A" w:rsidRDefault="004C4D77" w:rsidP="004C4D77">
      <w:pPr>
        <w:jc w:val="both"/>
        <w:rPr>
          <w:sz w:val="22"/>
          <w:szCs w:val="22"/>
        </w:rPr>
      </w:pPr>
      <w:r w:rsidRPr="001F008A">
        <w:rPr>
          <w:sz w:val="22"/>
          <w:szCs w:val="22"/>
        </w:rPr>
        <w:t>Pana/Panią………………………………………..</w:t>
      </w:r>
    </w:p>
    <w:p w14:paraId="49A02595" w14:textId="77777777" w:rsidR="004C4D77" w:rsidRPr="001F008A" w:rsidRDefault="004C4D77" w:rsidP="004C4D77">
      <w:pPr>
        <w:jc w:val="both"/>
        <w:rPr>
          <w:b/>
          <w:sz w:val="22"/>
          <w:szCs w:val="22"/>
        </w:rPr>
      </w:pPr>
      <w:r w:rsidRPr="001F008A">
        <w:rPr>
          <w:b/>
          <w:sz w:val="22"/>
          <w:szCs w:val="22"/>
        </w:rPr>
        <w:t>NIP ……………………….…..                                  REGON ………………………………</w:t>
      </w:r>
    </w:p>
    <w:p w14:paraId="7B37605A" w14:textId="77777777" w:rsidR="004C4D77" w:rsidRPr="001F008A" w:rsidRDefault="004C4D77" w:rsidP="004C4D77">
      <w:pPr>
        <w:jc w:val="both"/>
        <w:rPr>
          <w:sz w:val="22"/>
          <w:szCs w:val="22"/>
        </w:rPr>
      </w:pPr>
    </w:p>
    <w:p w14:paraId="69D152FA" w14:textId="77777777" w:rsidR="004C4D77" w:rsidRPr="001F008A" w:rsidRDefault="004C4D77" w:rsidP="004C4D77">
      <w:pPr>
        <w:jc w:val="both"/>
        <w:rPr>
          <w:b/>
          <w:sz w:val="22"/>
          <w:szCs w:val="22"/>
        </w:rPr>
      </w:pPr>
      <w:r w:rsidRPr="001F008A">
        <w:rPr>
          <w:sz w:val="22"/>
          <w:szCs w:val="22"/>
        </w:rPr>
        <w:t xml:space="preserve">zwanym/-ą dalej </w:t>
      </w:r>
      <w:r w:rsidRPr="001F008A">
        <w:rPr>
          <w:b/>
          <w:sz w:val="22"/>
          <w:szCs w:val="22"/>
        </w:rPr>
        <w:t>WYKONAWCĄ</w:t>
      </w:r>
    </w:p>
    <w:p w14:paraId="394798F2" w14:textId="77777777" w:rsidR="004C4D77" w:rsidRPr="001F008A" w:rsidRDefault="004C4D77" w:rsidP="004C4D77">
      <w:pPr>
        <w:jc w:val="both"/>
        <w:rPr>
          <w:color w:val="000000"/>
          <w:sz w:val="22"/>
          <w:szCs w:val="22"/>
        </w:rPr>
      </w:pPr>
    </w:p>
    <w:p w14:paraId="05A71BA4" w14:textId="77777777" w:rsidR="00362838" w:rsidRPr="001F008A" w:rsidRDefault="004C4D77" w:rsidP="004C4D77">
      <w:pPr>
        <w:jc w:val="both"/>
        <w:rPr>
          <w:color w:val="000000"/>
          <w:sz w:val="22"/>
          <w:szCs w:val="22"/>
        </w:rPr>
      </w:pPr>
      <w:r w:rsidRPr="001F008A">
        <w:rPr>
          <w:color w:val="000000"/>
          <w:sz w:val="22"/>
          <w:szCs w:val="22"/>
        </w:rPr>
        <w:t xml:space="preserve">po przeprowadzeniu procedury przetargu nieograniczonego (art. 39 ustawy z dnia 29 stycznia 2004r. Prawo zamówień publicznych - tekst jednolity: Dz. U. z </w:t>
      </w:r>
      <w:r w:rsidR="00EB55EF" w:rsidRPr="001F008A">
        <w:rPr>
          <w:color w:val="000000"/>
          <w:sz w:val="22"/>
          <w:szCs w:val="22"/>
        </w:rPr>
        <w:t>201</w:t>
      </w:r>
      <w:r w:rsidR="005542B8">
        <w:rPr>
          <w:color w:val="000000"/>
          <w:sz w:val="22"/>
          <w:szCs w:val="22"/>
        </w:rPr>
        <w:t>9</w:t>
      </w:r>
      <w:r w:rsidR="005D1A5E" w:rsidRPr="001F008A">
        <w:rPr>
          <w:color w:val="000000"/>
          <w:sz w:val="22"/>
          <w:szCs w:val="22"/>
        </w:rPr>
        <w:t xml:space="preserve"> r. poz. </w:t>
      </w:r>
      <w:r w:rsidR="005542B8">
        <w:rPr>
          <w:color w:val="000000"/>
          <w:sz w:val="22"/>
          <w:szCs w:val="22"/>
        </w:rPr>
        <w:t>1843 z późn. zm.</w:t>
      </w:r>
      <w:r w:rsidRPr="001F008A">
        <w:rPr>
          <w:color w:val="000000"/>
          <w:sz w:val="22"/>
          <w:szCs w:val="22"/>
        </w:rPr>
        <w:t xml:space="preserve">) </w:t>
      </w:r>
    </w:p>
    <w:p w14:paraId="19E2C241" w14:textId="77777777" w:rsidR="004C4D77" w:rsidRPr="001F008A" w:rsidRDefault="004C4D77" w:rsidP="004C4D77">
      <w:pPr>
        <w:jc w:val="both"/>
        <w:rPr>
          <w:color w:val="000000"/>
          <w:sz w:val="22"/>
          <w:szCs w:val="22"/>
        </w:rPr>
      </w:pPr>
      <w:r w:rsidRPr="001F008A">
        <w:rPr>
          <w:color w:val="000000"/>
          <w:sz w:val="22"/>
          <w:szCs w:val="22"/>
        </w:rPr>
        <w:t xml:space="preserve">o następującej treści: </w:t>
      </w:r>
    </w:p>
    <w:p w14:paraId="3889A505" w14:textId="77777777" w:rsidR="004C4D77" w:rsidRPr="001F008A" w:rsidRDefault="004C4D77" w:rsidP="004C4D77">
      <w:pPr>
        <w:jc w:val="both"/>
        <w:rPr>
          <w:sz w:val="22"/>
          <w:szCs w:val="22"/>
        </w:rPr>
      </w:pPr>
    </w:p>
    <w:p w14:paraId="585D32C3" w14:textId="77777777" w:rsidR="004C4D77" w:rsidRPr="001F008A" w:rsidRDefault="004C4D77" w:rsidP="004C4D77">
      <w:pPr>
        <w:jc w:val="center"/>
        <w:rPr>
          <w:b/>
          <w:color w:val="000000"/>
          <w:sz w:val="22"/>
          <w:szCs w:val="22"/>
        </w:rPr>
      </w:pPr>
      <w:bookmarkStart w:id="4" w:name="_Hlk42849276"/>
      <w:r w:rsidRPr="001F008A">
        <w:rPr>
          <w:b/>
          <w:color w:val="000000"/>
          <w:sz w:val="22"/>
          <w:szCs w:val="22"/>
        </w:rPr>
        <w:t>§1</w:t>
      </w:r>
    </w:p>
    <w:p w14:paraId="3FAE074B" w14:textId="77777777" w:rsidR="004C4D77" w:rsidRPr="001F008A" w:rsidRDefault="004C4D77" w:rsidP="004C4D77">
      <w:pPr>
        <w:jc w:val="center"/>
        <w:rPr>
          <w:b/>
          <w:color w:val="000000"/>
          <w:sz w:val="22"/>
          <w:szCs w:val="22"/>
        </w:rPr>
      </w:pPr>
      <w:r w:rsidRPr="001F008A">
        <w:rPr>
          <w:b/>
          <w:color w:val="000000"/>
          <w:sz w:val="22"/>
          <w:szCs w:val="22"/>
        </w:rPr>
        <w:t xml:space="preserve">Przedmiot </w:t>
      </w:r>
      <w:r w:rsidR="0083401D">
        <w:rPr>
          <w:b/>
          <w:color w:val="000000"/>
          <w:sz w:val="22"/>
          <w:szCs w:val="22"/>
        </w:rPr>
        <w:t xml:space="preserve">umowy </w:t>
      </w:r>
    </w:p>
    <w:bookmarkEnd w:id="4"/>
    <w:p w14:paraId="5DD7F7D4" w14:textId="414B767A" w:rsidR="006E17CF" w:rsidRPr="006E17CF" w:rsidRDefault="006A62BB" w:rsidP="003275D7">
      <w:pPr>
        <w:pStyle w:val="Akapitzlist"/>
        <w:numPr>
          <w:ilvl w:val="3"/>
          <w:numId w:val="126"/>
        </w:numPr>
        <w:tabs>
          <w:tab w:val="num" w:pos="426"/>
          <w:tab w:val="num" w:pos="567"/>
        </w:tabs>
        <w:spacing w:before="120" w:after="0" w:line="240" w:lineRule="auto"/>
        <w:ind w:left="284" w:hanging="284"/>
        <w:jc w:val="both"/>
        <w:rPr>
          <w:rFonts w:ascii="Times New Roman" w:hAnsi="Times New Roman"/>
          <w:bCs/>
        </w:rPr>
      </w:pPr>
      <w:r w:rsidRPr="006E17CF">
        <w:rPr>
          <w:rFonts w:ascii="Times New Roman" w:hAnsi="Times New Roman"/>
          <w:color w:val="000000"/>
        </w:rPr>
        <w:t>Przedmiotem niniejszej umowy</w:t>
      </w:r>
      <w:r w:rsidRPr="006E17CF">
        <w:rPr>
          <w:rFonts w:ascii="Times New Roman" w:hAnsi="Times New Roman"/>
          <w:b/>
          <w:bCs/>
          <w:color w:val="000000"/>
        </w:rPr>
        <w:t xml:space="preserve"> jest </w:t>
      </w:r>
      <w:r w:rsidR="00EC09CF" w:rsidRPr="006E17CF">
        <w:rPr>
          <w:rFonts w:ascii="Times New Roman" w:hAnsi="Times New Roman"/>
          <w:b/>
          <w:bCs/>
        </w:rPr>
        <w:t>zaprojektowani</w:t>
      </w:r>
      <w:r w:rsidRPr="006E17CF">
        <w:rPr>
          <w:rFonts w:ascii="Times New Roman" w:hAnsi="Times New Roman"/>
          <w:b/>
          <w:bCs/>
        </w:rPr>
        <w:t>e</w:t>
      </w:r>
      <w:r w:rsidR="00EC09CF" w:rsidRPr="006E17CF">
        <w:rPr>
          <w:rFonts w:ascii="Times New Roman" w:hAnsi="Times New Roman"/>
          <w:b/>
          <w:bCs/>
        </w:rPr>
        <w:t xml:space="preserve"> i wykonani</w:t>
      </w:r>
      <w:r w:rsidRPr="006E17CF">
        <w:rPr>
          <w:rFonts w:ascii="Times New Roman" w:hAnsi="Times New Roman"/>
          <w:b/>
          <w:bCs/>
        </w:rPr>
        <w:t>e</w:t>
      </w:r>
      <w:r w:rsidR="00764DEB" w:rsidRPr="006E17CF">
        <w:rPr>
          <w:rFonts w:ascii="Times New Roman" w:hAnsi="Times New Roman"/>
          <w:b/>
          <w:bCs/>
        </w:rPr>
        <w:t xml:space="preserve"> robót budowlanych</w:t>
      </w:r>
      <w:r w:rsidR="00FE22E6" w:rsidRPr="006E17CF">
        <w:rPr>
          <w:rFonts w:ascii="Times New Roman" w:hAnsi="Times New Roman"/>
          <w:b/>
        </w:rPr>
        <w:t xml:space="preserve"> </w:t>
      </w:r>
      <w:r w:rsidRPr="006E17CF">
        <w:rPr>
          <w:rFonts w:ascii="Times New Roman" w:hAnsi="Times New Roman"/>
          <w:b/>
        </w:rPr>
        <w:t>w ramach zadania inwestycyjnego pn. B</w:t>
      </w:r>
      <w:r w:rsidR="00EC09CF" w:rsidRPr="006E17CF">
        <w:rPr>
          <w:rFonts w:ascii="Times New Roman" w:hAnsi="Times New Roman"/>
          <w:b/>
        </w:rPr>
        <w:t>udow</w:t>
      </w:r>
      <w:r w:rsidRPr="006E17CF">
        <w:rPr>
          <w:rFonts w:ascii="Times New Roman" w:hAnsi="Times New Roman"/>
          <w:b/>
        </w:rPr>
        <w:t>a</w:t>
      </w:r>
      <w:r w:rsidR="00EC09CF" w:rsidRPr="006E17CF">
        <w:rPr>
          <w:rFonts w:ascii="Times New Roman" w:hAnsi="Times New Roman"/>
          <w:b/>
        </w:rPr>
        <w:t xml:space="preserve"> </w:t>
      </w:r>
      <w:r w:rsidR="00FE22E6" w:rsidRPr="006E17CF">
        <w:rPr>
          <w:rFonts w:ascii="Times New Roman" w:hAnsi="Times New Roman"/>
          <w:b/>
        </w:rPr>
        <w:t xml:space="preserve">kanalizacji sanitarnej Żychlin – Brzoza – Kafar – Wola Bykowska, Gmina Grabica, powiat piotrkowski, woj. </w:t>
      </w:r>
      <w:r w:rsidRPr="006E17CF">
        <w:rPr>
          <w:rFonts w:ascii="Times New Roman" w:hAnsi="Times New Roman"/>
          <w:b/>
        </w:rPr>
        <w:t>ł</w:t>
      </w:r>
      <w:r w:rsidR="00FB0B10" w:rsidRPr="006E17CF">
        <w:rPr>
          <w:rFonts w:ascii="Times New Roman" w:hAnsi="Times New Roman"/>
          <w:b/>
        </w:rPr>
        <w:t>ódzki</w:t>
      </w:r>
      <w:r w:rsidRPr="006E17CF">
        <w:rPr>
          <w:rFonts w:ascii="Times New Roman" w:hAnsi="Times New Roman"/>
          <w:b/>
        </w:rPr>
        <w:t>e</w:t>
      </w:r>
      <w:r w:rsidR="009F25EE" w:rsidRPr="006E17CF">
        <w:rPr>
          <w:rFonts w:ascii="Times New Roman" w:hAnsi="Times New Roman"/>
          <w:b/>
        </w:rPr>
        <w:t xml:space="preserve"> </w:t>
      </w:r>
      <w:r w:rsidR="00F3586D" w:rsidRPr="006E17CF">
        <w:rPr>
          <w:rFonts w:ascii="Times New Roman" w:hAnsi="Times New Roman"/>
          <w:bCs/>
        </w:rPr>
        <w:t>z podziałem n</w:t>
      </w:r>
      <w:r w:rsidR="009414AB" w:rsidRPr="006E17CF">
        <w:rPr>
          <w:rFonts w:ascii="Times New Roman" w:hAnsi="Times New Roman"/>
          <w:bCs/>
          <w:lang w:val="pl-PL"/>
        </w:rPr>
        <w:t>a:</w:t>
      </w:r>
    </w:p>
    <w:p w14:paraId="1A91AECD" w14:textId="77777777" w:rsidR="006E17CF" w:rsidRPr="006E17CF" w:rsidRDefault="006E17CF" w:rsidP="003275D7">
      <w:pPr>
        <w:pStyle w:val="Akapitzlist"/>
        <w:numPr>
          <w:ilvl w:val="1"/>
          <w:numId w:val="128"/>
        </w:numPr>
        <w:spacing w:after="0" w:line="240" w:lineRule="auto"/>
        <w:ind w:left="567" w:hanging="283"/>
        <w:jc w:val="both"/>
        <w:rPr>
          <w:rFonts w:ascii="Times New Roman" w:hAnsi="Times New Roman"/>
          <w:bCs/>
        </w:rPr>
      </w:pPr>
      <w:r w:rsidRPr="006E17CF">
        <w:rPr>
          <w:rFonts w:ascii="Times New Roman" w:hAnsi="Times New Roman"/>
          <w:b/>
        </w:rPr>
        <w:t xml:space="preserve">Etap I – Budowa kanalizacji sanitarnej w miejscowości Żychlin, Brzoza, Władysławów </w:t>
      </w:r>
      <w:r w:rsidRPr="006E17CF">
        <w:rPr>
          <w:rFonts w:ascii="Times New Roman" w:hAnsi="Times New Roman"/>
          <w:b/>
          <w:lang w:val="pl-PL"/>
        </w:rPr>
        <w:t>wraz z modernizacją dwóch pompowni znajdujących się w Grabicy</w:t>
      </w:r>
    </w:p>
    <w:p w14:paraId="61EBB7AD" w14:textId="77777777" w:rsidR="006E17CF" w:rsidRPr="006E17CF" w:rsidRDefault="006E17CF" w:rsidP="003275D7">
      <w:pPr>
        <w:pStyle w:val="Akapitzlist"/>
        <w:numPr>
          <w:ilvl w:val="1"/>
          <w:numId w:val="128"/>
        </w:numPr>
        <w:spacing w:after="0" w:line="240" w:lineRule="auto"/>
        <w:ind w:left="567" w:hanging="283"/>
        <w:jc w:val="both"/>
        <w:rPr>
          <w:rFonts w:ascii="Times New Roman" w:hAnsi="Times New Roman"/>
          <w:bCs/>
        </w:rPr>
      </w:pPr>
      <w:r w:rsidRPr="006E17CF">
        <w:rPr>
          <w:rFonts w:ascii="Times New Roman" w:hAnsi="Times New Roman"/>
          <w:b/>
        </w:rPr>
        <w:t>Etap II - Budowa kanalizacji sanitarnej w miejscowości Brzoza, Władysławów, Kafar, Wola Bykowska</w:t>
      </w:r>
    </w:p>
    <w:p w14:paraId="67B7A85B" w14:textId="01638D7D" w:rsidR="006E17CF" w:rsidRPr="006E17CF" w:rsidRDefault="006E17CF" w:rsidP="003275D7">
      <w:pPr>
        <w:pStyle w:val="Akapitzlist"/>
        <w:numPr>
          <w:ilvl w:val="0"/>
          <w:numId w:val="129"/>
        </w:numPr>
        <w:tabs>
          <w:tab w:val="num" w:pos="567"/>
        </w:tabs>
        <w:spacing w:after="0" w:line="240" w:lineRule="auto"/>
        <w:ind w:left="284" w:hanging="284"/>
        <w:jc w:val="both"/>
        <w:rPr>
          <w:rFonts w:ascii="Times New Roman" w:hAnsi="Times New Roman"/>
          <w:bCs/>
        </w:rPr>
      </w:pPr>
      <w:r w:rsidRPr="006E17CF">
        <w:rPr>
          <w:rFonts w:ascii="Times New Roman" w:hAnsi="Times New Roman"/>
        </w:rPr>
        <w:t>W ramach wykonania niniejszej umowy Wykonawca zobowiązuje się do:</w:t>
      </w:r>
    </w:p>
    <w:p w14:paraId="5A3340C2" w14:textId="1986EF5A" w:rsidR="00F908E8" w:rsidRPr="00F908E8" w:rsidRDefault="008C0BE2" w:rsidP="003275D7">
      <w:pPr>
        <w:pStyle w:val="Akapitzlist"/>
        <w:numPr>
          <w:ilvl w:val="3"/>
          <w:numId w:val="130"/>
        </w:numPr>
        <w:suppressAutoHyphens/>
        <w:spacing w:after="0" w:line="240" w:lineRule="auto"/>
        <w:ind w:left="567" w:hanging="283"/>
        <w:contextualSpacing w:val="0"/>
        <w:jc w:val="both"/>
        <w:rPr>
          <w:rFonts w:ascii="Times New Roman" w:hAnsi="Times New Roman"/>
          <w:lang w:eastAsia="zh-CN"/>
        </w:rPr>
      </w:pPr>
      <w:r w:rsidRPr="00F908E8">
        <w:rPr>
          <w:rFonts w:ascii="Times New Roman" w:hAnsi="Times New Roman"/>
          <w:b/>
          <w:bCs/>
          <w:lang w:val="pl-PL" w:eastAsia="zh-CN"/>
        </w:rPr>
        <w:t>o</w:t>
      </w:r>
      <w:r w:rsidRPr="00F908E8">
        <w:rPr>
          <w:rFonts w:ascii="Times New Roman" w:hAnsi="Times New Roman"/>
          <w:b/>
          <w:bCs/>
          <w:lang w:eastAsia="zh-CN"/>
        </w:rPr>
        <w:t>pracowani</w:t>
      </w:r>
      <w:r w:rsidR="00F908E8" w:rsidRPr="00F908E8">
        <w:rPr>
          <w:rFonts w:ascii="Times New Roman" w:hAnsi="Times New Roman"/>
          <w:b/>
          <w:bCs/>
          <w:lang w:val="pl-PL" w:eastAsia="zh-CN"/>
        </w:rPr>
        <w:t>a</w:t>
      </w:r>
      <w:r w:rsidRPr="00F908E8">
        <w:rPr>
          <w:rFonts w:ascii="Times New Roman" w:hAnsi="Times New Roman"/>
          <w:b/>
          <w:bCs/>
          <w:lang w:eastAsia="zh-CN"/>
        </w:rPr>
        <w:t xml:space="preserve"> </w:t>
      </w:r>
      <w:r w:rsidR="00F908E8" w:rsidRPr="00F908E8">
        <w:rPr>
          <w:rFonts w:ascii="Times New Roman" w:hAnsi="Times New Roman"/>
          <w:b/>
          <w:bCs/>
          <w:lang w:val="pl-PL" w:eastAsia="zh-CN"/>
        </w:rPr>
        <w:t>kompletnej dokumentacji projektowej</w:t>
      </w:r>
      <w:r w:rsidR="00F908E8" w:rsidRPr="00F908E8">
        <w:rPr>
          <w:rFonts w:ascii="Times New Roman" w:hAnsi="Times New Roman"/>
          <w:lang w:val="pl-PL" w:eastAsia="zh-CN"/>
        </w:rPr>
        <w:t xml:space="preserve"> (</w:t>
      </w:r>
      <w:r w:rsidRPr="00F908E8">
        <w:rPr>
          <w:rFonts w:ascii="Times New Roman" w:hAnsi="Times New Roman"/>
          <w:lang w:eastAsia="zh-CN"/>
        </w:rPr>
        <w:t>projektów budowlanych i wykonawczych</w:t>
      </w:r>
      <w:r w:rsidR="00F908E8" w:rsidRPr="00F908E8">
        <w:rPr>
          <w:rFonts w:ascii="Times New Roman" w:hAnsi="Times New Roman"/>
          <w:lang w:val="pl-PL" w:eastAsia="zh-CN"/>
        </w:rPr>
        <w:t>)</w:t>
      </w:r>
      <w:r w:rsidRPr="00F908E8">
        <w:rPr>
          <w:rFonts w:ascii="Times New Roman" w:hAnsi="Times New Roman"/>
          <w:lang w:eastAsia="zh-CN"/>
        </w:rPr>
        <w:t xml:space="preserve">, </w:t>
      </w:r>
      <w:r w:rsidR="00F908E8" w:rsidRPr="00876360">
        <w:rPr>
          <w:rFonts w:ascii="Times New Roman" w:hAnsi="Times New Roman"/>
          <w:bCs/>
        </w:rPr>
        <w:t>kosztorysu inwestorskiego,</w:t>
      </w:r>
      <w:r w:rsidR="00F908E8" w:rsidRPr="00F908E8">
        <w:rPr>
          <w:rFonts w:ascii="Times New Roman" w:hAnsi="Times New Roman"/>
          <w:bCs/>
        </w:rPr>
        <w:t xml:space="preserve"> specyfikacji techniczn</w:t>
      </w:r>
      <w:r w:rsidR="00F908E8">
        <w:rPr>
          <w:rFonts w:ascii="Times New Roman" w:hAnsi="Times New Roman"/>
          <w:bCs/>
          <w:lang w:val="pl-PL"/>
        </w:rPr>
        <w:t>ych</w:t>
      </w:r>
      <w:r w:rsidR="00F908E8" w:rsidRPr="00F908E8">
        <w:rPr>
          <w:rFonts w:ascii="Times New Roman" w:hAnsi="Times New Roman"/>
          <w:bCs/>
        </w:rPr>
        <w:t xml:space="preserve"> wykonania i odbioru robót</w:t>
      </w:r>
      <w:r w:rsidR="00F908E8" w:rsidRPr="00F908E8">
        <w:rPr>
          <w:rFonts w:ascii="Times New Roman" w:hAnsi="Times New Roman"/>
          <w:b/>
        </w:rPr>
        <w:t xml:space="preserve"> </w:t>
      </w:r>
      <w:r w:rsidRPr="00F908E8">
        <w:rPr>
          <w:rFonts w:ascii="Times New Roman" w:hAnsi="Times New Roman"/>
          <w:lang w:eastAsia="zh-CN"/>
        </w:rPr>
        <w:t xml:space="preserve">wraz z uzyskaniem </w:t>
      </w:r>
      <w:r w:rsidR="00876360">
        <w:rPr>
          <w:rFonts w:ascii="Times New Roman" w:hAnsi="Times New Roman"/>
          <w:lang w:val="pl-PL" w:eastAsia="zh-CN"/>
        </w:rPr>
        <w:t xml:space="preserve">prawomocnego </w:t>
      </w:r>
      <w:r w:rsidRPr="00F908E8">
        <w:rPr>
          <w:rFonts w:ascii="Times New Roman" w:hAnsi="Times New Roman"/>
          <w:lang w:eastAsia="zh-CN"/>
        </w:rPr>
        <w:t xml:space="preserve">pozwolenia na budowę </w:t>
      </w:r>
      <w:r w:rsidR="00933F8F" w:rsidRPr="00F908E8">
        <w:rPr>
          <w:rFonts w:ascii="Times New Roman" w:hAnsi="Times New Roman"/>
          <w:lang w:val="pl-PL" w:eastAsia="zh-CN"/>
        </w:rPr>
        <w:t xml:space="preserve">lub zgłoszeniem robót budowlanych </w:t>
      </w:r>
      <w:r w:rsidR="005F2F09">
        <w:rPr>
          <w:rFonts w:ascii="Times New Roman" w:hAnsi="Times New Roman"/>
          <w:lang w:val="pl-PL" w:eastAsia="zh-CN"/>
        </w:rPr>
        <w:t xml:space="preserve">niewymagających pozwolenia na budowę </w:t>
      </w:r>
      <w:r w:rsidR="00F908E8" w:rsidRPr="00F908E8">
        <w:rPr>
          <w:rFonts w:ascii="Times New Roman" w:hAnsi="Times New Roman"/>
          <w:bCs/>
        </w:rPr>
        <w:t>właściwemu organowi</w:t>
      </w:r>
      <w:r w:rsidR="00F908E8" w:rsidRPr="00F908E8">
        <w:rPr>
          <w:rFonts w:ascii="Times New Roman" w:hAnsi="Times New Roman"/>
          <w:lang w:eastAsia="zh-CN"/>
        </w:rPr>
        <w:t xml:space="preserve"> </w:t>
      </w:r>
      <w:r w:rsidRPr="00F908E8">
        <w:rPr>
          <w:rFonts w:ascii="Times New Roman" w:hAnsi="Times New Roman"/>
          <w:lang w:eastAsia="zh-CN"/>
        </w:rPr>
        <w:t>oraz pozostałej dokumentacji projektowej niezbędnej do zrealizowania</w:t>
      </w:r>
      <w:r w:rsidR="0033670C">
        <w:rPr>
          <w:rFonts w:ascii="Times New Roman" w:hAnsi="Times New Roman"/>
          <w:lang w:val="pl-PL" w:eastAsia="zh-CN"/>
        </w:rPr>
        <w:t xml:space="preserve"> inwestycji</w:t>
      </w:r>
      <w:r w:rsidR="002D7DFB">
        <w:rPr>
          <w:rFonts w:ascii="Times New Roman" w:hAnsi="Times New Roman"/>
          <w:lang w:val="pl-PL" w:eastAsia="zh-CN"/>
        </w:rPr>
        <w:t xml:space="preserve"> </w:t>
      </w:r>
      <w:r w:rsidR="002D7DFB" w:rsidRPr="00F33F85">
        <w:rPr>
          <w:rFonts w:ascii="Times New Roman" w:hAnsi="Times New Roman"/>
          <w:lang w:val="pl-PL" w:eastAsia="zh-CN"/>
        </w:rPr>
        <w:t xml:space="preserve">dla każdego z </w:t>
      </w:r>
      <w:r w:rsidR="007C3BF6" w:rsidRPr="00F33F85">
        <w:rPr>
          <w:rFonts w:ascii="Times New Roman" w:hAnsi="Times New Roman"/>
          <w:lang w:val="pl-PL" w:eastAsia="zh-CN"/>
        </w:rPr>
        <w:t>E</w:t>
      </w:r>
      <w:r w:rsidR="002D7DFB" w:rsidRPr="00F33F85">
        <w:rPr>
          <w:rFonts w:ascii="Times New Roman" w:hAnsi="Times New Roman"/>
          <w:lang w:val="pl-PL" w:eastAsia="zh-CN"/>
        </w:rPr>
        <w:t>tapów</w:t>
      </w:r>
      <w:r w:rsidRPr="00F33F85">
        <w:rPr>
          <w:rFonts w:ascii="Times New Roman" w:hAnsi="Times New Roman"/>
          <w:lang w:eastAsia="zh-CN"/>
        </w:rPr>
        <w:t>.</w:t>
      </w:r>
      <w:r w:rsidRPr="00F33F85">
        <w:rPr>
          <w:rFonts w:ascii="Times New Roman" w:hAnsi="Times New Roman"/>
          <w:lang w:val="pl-PL" w:eastAsia="zh-CN"/>
        </w:rPr>
        <w:t xml:space="preserve"> </w:t>
      </w:r>
      <w:r w:rsidR="00BD337D" w:rsidRPr="00F908E8">
        <w:rPr>
          <w:rFonts w:ascii="Times New Roman" w:hAnsi="Times New Roman"/>
          <w:lang w:eastAsia="zh-CN"/>
        </w:rPr>
        <w:t>Dokumentację</w:t>
      </w:r>
      <w:r w:rsidRPr="00F908E8">
        <w:rPr>
          <w:rFonts w:ascii="Times New Roman" w:hAnsi="Times New Roman"/>
          <w:lang w:eastAsia="zh-CN"/>
        </w:rPr>
        <w:t xml:space="preserve"> </w:t>
      </w:r>
      <w:r w:rsidR="00F908E8" w:rsidRPr="00F908E8">
        <w:rPr>
          <w:rFonts w:ascii="Times New Roman" w:hAnsi="Times New Roman"/>
          <w:lang w:val="pl-PL" w:eastAsia="zh-CN"/>
        </w:rPr>
        <w:t>projektow</w:t>
      </w:r>
      <w:r w:rsidR="00F908E8">
        <w:rPr>
          <w:rFonts w:ascii="Times New Roman" w:hAnsi="Times New Roman"/>
          <w:lang w:val="pl-PL" w:eastAsia="zh-CN"/>
        </w:rPr>
        <w:t>o - kosztorysową</w:t>
      </w:r>
      <w:r w:rsidR="00F908E8" w:rsidRPr="00F908E8">
        <w:rPr>
          <w:rFonts w:ascii="Times New Roman" w:hAnsi="Times New Roman"/>
          <w:lang w:val="pl-PL" w:eastAsia="zh-CN"/>
        </w:rPr>
        <w:t xml:space="preserve"> </w:t>
      </w:r>
      <w:r w:rsidRPr="00F908E8">
        <w:rPr>
          <w:rFonts w:ascii="Times New Roman" w:hAnsi="Times New Roman"/>
          <w:lang w:eastAsia="zh-CN"/>
        </w:rPr>
        <w:t xml:space="preserve">należy </w:t>
      </w:r>
      <w:r w:rsidRPr="00C154E2">
        <w:rPr>
          <w:rFonts w:ascii="Times New Roman" w:hAnsi="Times New Roman"/>
          <w:lang w:eastAsia="zh-CN"/>
        </w:rPr>
        <w:t>sporządzić</w:t>
      </w:r>
      <w:r w:rsidRPr="00C154E2">
        <w:rPr>
          <w:rFonts w:ascii="Times New Roman" w:hAnsi="Times New Roman"/>
          <w:b/>
          <w:lang w:eastAsia="zh-CN"/>
        </w:rPr>
        <w:t xml:space="preserve"> </w:t>
      </w:r>
      <w:r w:rsidRPr="00C154E2">
        <w:rPr>
          <w:rFonts w:ascii="Times New Roman" w:hAnsi="Times New Roman"/>
          <w:lang w:eastAsia="zh-CN"/>
        </w:rPr>
        <w:t xml:space="preserve">na podstawie </w:t>
      </w:r>
      <w:r w:rsidR="002B0F0B" w:rsidRPr="00C154E2">
        <w:rPr>
          <w:rFonts w:ascii="Times New Roman" w:hAnsi="Times New Roman"/>
          <w:lang w:val="pl-PL" w:eastAsia="zh-CN"/>
        </w:rPr>
        <w:t>P</w:t>
      </w:r>
      <w:r w:rsidRPr="00C154E2">
        <w:rPr>
          <w:rFonts w:ascii="Times New Roman" w:hAnsi="Times New Roman"/>
          <w:lang w:eastAsia="zh-CN"/>
        </w:rPr>
        <w:t xml:space="preserve">rogramu funkcjonalno-użytkowego </w:t>
      </w:r>
      <w:r w:rsidR="002B0F0B" w:rsidRPr="00C154E2">
        <w:rPr>
          <w:rFonts w:ascii="Times New Roman" w:hAnsi="Times New Roman"/>
          <w:lang w:val="pl-PL" w:eastAsia="zh-CN"/>
        </w:rPr>
        <w:t xml:space="preserve">i jego Uzupełnienia </w:t>
      </w:r>
      <w:r w:rsidR="00F908E8" w:rsidRPr="00C154E2">
        <w:rPr>
          <w:rFonts w:ascii="Times New Roman" w:hAnsi="Times New Roman"/>
          <w:lang w:eastAsia="zh-CN"/>
        </w:rPr>
        <w:t>stanowiąc</w:t>
      </w:r>
      <w:r w:rsidR="002B0F0B" w:rsidRPr="00C154E2">
        <w:rPr>
          <w:rFonts w:ascii="Times New Roman" w:hAnsi="Times New Roman"/>
          <w:lang w:val="pl-PL" w:eastAsia="zh-CN"/>
        </w:rPr>
        <w:t>ych</w:t>
      </w:r>
      <w:r w:rsidR="00F908E8" w:rsidRPr="00C154E2">
        <w:rPr>
          <w:rFonts w:ascii="Times New Roman" w:hAnsi="Times New Roman"/>
          <w:lang w:eastAsia="zh-CN"/>
        </w:rPr>
        <w:t xml:space="preserve"> </w:t>
      </w:r>
      <w:r w:rsidR="00F908E8" w:rsidRPr="00C154E2">
        <w:rPr>
          <w:rFonts w:ascii="Times New Roman" w:hAnsi="Times New Roman"/>
          <w:b/>
          <w:lang w:eastAsia="zh-CN"/>
        </w:rPr>
        <w:t xml:space="preserve">załącznik nr 9 </w:t>
      </w:r>
      <w:r w:rsidR="006E17CF" w:rsidRPr="00C154E2">
        <w:rPr>
          <w:rFonts w:ascii="Times New Roman" w:hAnsi="Times New Roman"/>
          <w:b/>
          <w:lang w:val="pl-PL" w:eastAsia="zh-CN"/>
        </w:rPr>
        <w:t xml:space="preserve">i 10 </w:t>
      </w:r>
      <w:r w:rsidR="00F908E8" w:rsidRPr="00C154E2">
        <w:rPr>
          <w:rFonts w:ascii="Times New Roman" w:hAnsi="Times New Roman"/>
          <w:b/>
          <w:lang w:eastAsia="zh-CN"/>
        </w:rPr>
        <w:t>do SIWZ</w:t>
      </w:r>
      <w:r w:rsidR="00F908E8" w:rsidRPr="00F908E8">
        <w:rPr>
          <w:rFonts w:ascii="Times New Roman" w:hAnsi="Times New Roman"/>
          <w:lang w:val="pl-PL" w:eastAsia="zh-CN"/>
        </w:rPr>
        <w:t xml:space="preserve"> </w:t>
      </w:r>
      <w:r w:rsidRPr="00F908E8">
        <w:rPr>
          <w:rFonts w:ascii="Times New Roman" w:hAnsi="Times New Roman"/>
          <w:lang w:val="pl-PL" w:eastAsia="zh-CN"/>
        </w:rPr>
        <w:t>i opisu niniejszego przedmiotu zamówienia</w:t>
      </w:r>
      <w:r w:rsidR="00F908E8">
        <w:rPr>
          <w:rFonts w:ascii="Times New Roman" w:hAnsi="Times New Roman"/>
          <w:lang w:val="pl-PL" w:eastAsia="zh-CN"/>
        </w:rPr>
        <w:t xml:space="preserve"> zawart</w:t>
      </w:r>
      <w:r w:rsidR="009F2213">
        <w:rPr>
          <w:rFonts w:ascii="Times New Roman" w:hAnsi="Times New Roman"/>
          <w:lang w:val="pl-PL" w:eastAsia="zh-CN"/>
        </w:rPr>
        <w:t>ego</w:t>
      </w:r>
      <w:r w:rsidR="00F908E8">
        <w:rPr>
          <w:rFonts w:ascii="Times New Roman" w:hAnsi="Times New Roman"/>
          <w:lang w:val="pl-PL" w:eastAsia="zh-CN"/>
        </w:rPr>
        <w:t xml:space="preserve"> w SIWZ</w:t>
      </w:r>
      <w:r w:rsidR="00F908E8" w:rsidRPr="00F908E8">
        <w:rPr>
          <w:rFonts w:ascii="Times New Roman" w:hAnsi="Times New Roman"/>
          <w:b/>
          <w:lang w:val="pl-PL" w:eastAsia="zh-CN"/>
        </w:rPr>
        <w:t>.</w:t>
      </w:r>
    </w:p>
    <w:p w14:paraId="1DDC3763" w14:textId="77777777" w:rsidR="00F908E8" w:rsidRPr="00BD337D" w:rsidRDefault="00F908E8" w:rsidP="003275D7">
      <w:pPr>
        <w:pStyle w:val="Akapitzlist"/>
        <w:numPr>
          <w:ilvl w:val="3"/>
          <w:numId w:val="130"/>
        </w:numPr>
        <w:suppressAutoHyphens/>
        <w:spacing w:after="0" w:line="240" w:lineRule="auto"/>
        <w:ind w:left="567" w:hanging="283"/>
        <w:contextualSpacing w:val="0"/>
        <w:jc w:val="both"/>
        <w:rPr>
          <w:rFonts w:ascii="Times New Roman" w:hAnsi="Times New Roman"/>
          <w:lang w:eastAsia="zh-CN"/>
        </w:rPr>
      </w:pPr>
      <w:r w:rsidRPr="009352EC">
        <w:rPr>
          <w:rFonts w:ascii="Times New Roman" w:hAnsi="Times New Roman"/>
          <w:b/>
          <w:bCs/>
          <w:lang w:val="pl-PL" w:eastAsia="zh-CN"/>
        </w:rPr>
        <w:t xml:space="preserve">sprawowania </w:t>
      </w:r>
      <w:r w:rsidR="0083401D" w:rsidRPr="009352EC">
        <w:rPr>
          <w:rFonts w:ascii="Times New Roman" w:hAnsi="Times New Roman"/>
          <w:b/>
          <w:bCs/>
          <w:lang w:val="pl-PL" w:eastAsia="zh-CN"/>
        </w:rPr>
        <w:t xml:space="preserve">stałego </w:t>
      </w:r>
      <w:r w:rsidRPr="009352EC">
        <w:rPr>
          <w:rFonts w:ascii="Times New Roman" w:hAnsi="Times New Roman"/>
          <w:b/>
          <w:bCs/>
        </w:rPr>
        <w:t>nadzoru autorskiego</w:t>
      </w:r>
      <w:r w:rsidRPr="00BD337D">
        <w:rPr>
          <w:rFonts w:ascii="Times New Roman" w:hAnsi="Times New Roman"/>
        </w:rPr>
        <w:t>, zgodnie z ustawą Prawo Budowlane.</w:t>
      </w:r>
    </w:p>
    <w:p w14:paraId="5C8D1CF6" w14:textId="11101930" w:rsidR="003A7686" w:rsidRPr="00D6281E" w:rsidRDefault="00812778" w:rsidP="003275D7">
      <w:pPr>
        <w:pStyle w:val="Akapitzlist"/>
        <w:numPr>
          <w:ilvl w:val="3"/>
          <w:numId w:val="130"/>
        </w:numPr>
        <w:suppressAutoHyphens/>
        <w:spacing w:after="0" w:line="240" w:lineRule="auto"/>
        <w:ind w:left="567" w:hanging="283"/>
        <w:contextualSpacing w:val="0"/>
        <w:jc w:val="both"/>
        <w:rPr>
          <w:rFonts w:ascii="Times New Roman" w:hAnsi="Times New Roman"/>
          <w:lang w:eastAsia="zh-CN"/>
        </w:rPr>
      </w:pPr>
      <w:r w:rsidRPr="00D6281E">
        <w:rPr>
          <w:rFonts w:ascii="Times New Roman" w:hAnsi="Times New Roman"/>
          <w:b/>
          <w:lang w:eastAsia="zh-CN"/>
        </w:rPr>
        <w:t>wykonan</w:t>
      </w:r>
      <w:r w:rsidRPr="00D6281E">
        <w:rPr>
          <w:rFonts w:ascii="Times New Roman" w:hAnsi="Times New Roman"/>
          <w:b/>
          <w:lang w:val="pl-PL" w:eastAsia="zh-CN"/>
        </w:rPr>
        <w:t>ia</w:t>
      </w:r>
      <w:r w:rsidR="008C0BE2" w:rsidRPr="00D6281E">
        <w:rPr>
          <w:rFonts w:ascii="Times New Roman" w:hAnsi="Times New Roman"/>
          <w:b/>
          <w:lang w:eastAsia="zh-CN"/>
        </w:rPr>
        <w:t xml:space="preserve"> wszelkich robót budowlanych </w:t>
      </w:r>
      <w:r w:rsidR="003A7686" w:rsidRPr="00D6281E">
        <w:rPr>
          <w:rFonts w:ascii="Times New Roman" w:hAnsi="Times New Roman"/>
          <w:b/>
          <w:lang w:val="pl-PL" w:eastAsia="zh-CN"/>
        </w:rPr>
        <w:t>dotyczących sieci kanalizacji sanitarnej</w:t>
      </w:r>
      <w:r w:rsidR="002D7DFB" w:rsidRPr="00D6281E">
        <w:rPr>
          <w:rFonts w:ascii="Times New Roman" w:hAnsi="Times New Roman"/>
          <w:b/>
          <w:lang w:val="pl-PL" w:eastAsia="zh-CN"/>
        </w:rPr>
        <w:t xml:space="preserve"> wraz z odejściami bocznymi sieci do posesji prywatnych w granic</w:t>
      </w:r>
      <w:r w:rsidR="00876360" w:rsidRPr="00D6281E">
        <w:rPr>
          <w:rFonts w:ascii="Times New Roman" w:hAnsi="Times New Roman"/>
          <w:b/>
          <w:lang w:val="pl-PL" w:eastAsia="zh-CN"/>
        </w:rPr>
        <w:t>ach</w:t>
      </w:r>
      <w:r w:rsidR="002D7DFB" w:rsidRPr="00D6281E">
        <w:rPr>
          <w:rFonts w:ascii="Times New Roman" w:hAnsi="Times New Roman"/>
          <w:b/>
          <w:lang w:val="pl-PL" w:eastAsia="zh-CN"/>
        </w:rPr>
        <w:t xml:space="preserve"> pasa drogowego oraz </w:t>
      </w:r>
      <w:r w:rsidR="003A7686" w:rsidRPr="00D6281E">
        <w:rPr>
          <w:rFonts w:ascii="Times New Roman" w:hAnsi="Times New Roman"/>
          <w:b/>
          <w:lang w:val="pl-PL" w:eastAsia="zh-CN"/>
        </w:rPr>
        <w:t xml:space="preserve"> </w:t>
      </w:r>
      <w:r w:rsidR="002D7DFB" w:rsidRPr="00D6281E">
        <w:rPr>
          <w:rFonts w:ascii="Times New Roman" w:hAnsi="Times New Roman"/>
          <w:b/>
          <w:lang w:val="pl-PL" w:eastAsia="zh-CN"/>
        </w:rPr>
        <w:t>odejść zakończonych pompowniami przydomowymi na terenach prywatnych, tam gdzie brak będzie możliwości technicznych grawitacyjnego wpięcia w kanał główny</w:t>
      </w:r>
      <w:r w:rsidR="00E02AF9" w:rsidRPr="00D6281E">
        <w:rPr>
          <w:rFonts w:ascii="Times New Roman" w:hAnsi="Times New Roman"/>
          <w:b/>
          <w:lang w:val="pl-PL" w:eastAsia="zh-CN"/>
        </w:rPr>
        <w:t xml:space="preserve"> wraz z pompowniami, zasilaniem energetycznym</w:t>
      </w:r>
      <w:r w:rsidR="002D7DFB" w:rsidRPr="00D6281E">
        <w:rPr>
          <w:rFonts w:ascii="Times New Roman" w:hAnsi="Times New Roman"/>
          <w:b/>
          <w:lang w:val="pl-PL" w:eastAsia="zh-CN"/>
        </w:rPr>
        <w:t xml:space="preserve"> </w:t>
      </w:r>
      <w:r w:rsidR="008C0BE2" w:rsidRPr="00D6281E">
        <w:rPr>
          <w:rFonts w:ascii="Times New Roman" w:hAnsi="Times New Roman"/>
          <w:b/>
          <w:lang w:eastAsia="zh-CN"/>
        </w:rPr>
        <w:t xml:space="preserve">i innych czynności </w:t>
      </w:r>
      <w:r w:rsidR="008C0BE2" w:rsidRPr="00D6281E">
        <w:rPr>
          <w:rFonts w:ascii="Times New Roman" w:hAnsi="Times New Roman"/>
          <w:lang w:eastAsia="zh-CN"/>
        </w:rPr>
        <w:t xml:space="preserve">zgodnie z celem inwestycji, opisem przedmiotu zamówienia zawartym w SIWZ i </w:t>
      </w:r>
      <w:r w:rsidR="002B0F0B" w:rsidRPr="00D6281E">
        <w:rPr>
          <w:rFonts w:ascii="Times New Roman" w:hAnsi="Times New Roman"/>
          <w:lang w:val="pl-PL" w:eastAsia="zh-CN"/>
        </w:rPr>
        <w:t>P</w:t>
      </w:r>
      <w:r w:rsidR="001C61EE" w:rsidRPr="00D6281E">
        <w:rPr>
          <w:rFonts w:ascii="Times New Roman" w:hAnsi="Times New Roman"/>
          <w:lang w:eastAsia="zh-CN"/>
        </w:rPr>
        <w:t>rogramem</w:t>
      </w:r>
      <w:r w:rsidR="008C0BE2" w:rsidRPr="00D6281E">
        <w:rPr>
          <w:rFonts w:ascii="Times New Roman" w:hAnsi="Times New Roman"/>
          <w:lang w:eastAsia="zh-CN"/>
        </w:rPr>
        <w:t xml:space="preserve"> funkcjonalno-użytkowy</w:t>
      </w:r>
      <w:r w:rsidR="004C367B" w:rsidRPr="00D6281E">
        <w:rPr>
          <w:rFonts w:ascii="Times New Roman" w:hAnsi="Times New Roman"/>
          <w:lang w:val="pl-PL" w:eastAsia="zh-CN"/>
        </w:rPr>
        <w:t>m</w:t>
      </w:r>
      <w:r w:rsidR="002B0F0B" w:rsidRPr="00D6281E">
        <w:rPr>
          <w:rFonts w:ascii="Times New Roman" w:hAnsi="Times New Roman"/>
          <w:lang w:val="pl-PL" w:eastAsia="zh-CN"/>
        </w:rPr>
        <w:t xml:space="preserve"> wraz z jego Uzupełnieniem</w:t>
      </w:r>
      <w:r w:rsidR="008C0BE2" w:rsidRPr="00D6281E">
        <w:rPr>
          <w:rFonts w:ascii="Times New Roman" w:hAnsi="Times New Roman"/>
          <w:lang w:eastAsia="zh-CN"/>
        </w:rPr>
        <w:t>, a także opracowaną przez Wykonawcę dokumentacją projektową niezbędną do pełnej realizacji i odbioru inwestycji</w:t>
      </w:r>
      <w:r w:rsidR="0033670C" w:rsidRPr="00D6281E">
        <w:rPr>
          <w:rFonts w:ascii="Times New Roman" w:hAnsi="Times New Roman"/>
          <w:lang w:val="pl-PL" w:eastAsia="zh-CN"/>
        </w:rPr>
        <w:t xml:space="preserve"> zaakceptowaną przez Zamawiającego</w:t>
      </w:r>
      <w:r w:rsidR="0083401D" w:rsidRPr="00D6281E">
        <w:rPr>
          <w:rFonts w:ascii="Times New Roman" w:hAnsi="Times New Roman"/>
          <w:lang w:val="pl-PL" w:eastAsia="zh-CN"/>
        </w:rPr>
        <w:t xml:space="preserve"> wraz z uzyskaniem </w:t>
      </w:r>
      <w:r w:rsidR="00876360" w:rsidRPr="00D6281E">
        <w:rPr>
          <w:rFonts w:ascii="Times New Roman" w:hAnsi="Times New Roman"/>
          <w:lang w:val="pl-PL" w:eastAsia="zh-CN"/>
        </w:rPr>
        <w:t xml:space="preserve">prawomocnej </w:t>
      </w:r>
      <w:r w:rsidR="0083401D" w:rsidRPr="00D6281E">
        <w:rPr>
          <w:rFonts w:ascii="Times New Roman" w:hAnsi="Times New Roman"/>
          <w:lang w:val="pl-PL" w:eastAsia="zh-CN"/>
        </w:rPr>
        <w:t>decyzji pozwolenia na użytkowanie lub dokonanie</w:t>
      </w:r>
      <w:r w:rsidR="007C3BF6" w:rsidRPr="00D6281E">
        <w:rPr>
          <w:rFonts w:ascii="Times New Roman" w:hAnsi="Times New Roman"/>
          <w:lang w:val="pl-PL" w:eastAsia="zh-CN"/>
        </w:rPr>
        <w:t>m</w:t>
      </w:r>
      <w:r w:rsidR="0083401D" w:rsidRPr="00D6281E">
        <w:rPr>
          <w:rFonts w:ascii="Times New Roman" w:hAnsi="Times New Roman"/>
          <w:lang w:val="pl-PL" w:eastAsia="zh-CN"/>
        </w:rPr>
        <w:t xml:space="preserve"> zgłoszenia rozpoczęcia użytkowania do Powiatowego Inspektora Nadzoru Budowlanego</w:t>
      </w:r>
      <w:r w:rsidR="00876360" w:rsidRPr="00D6281E">
        <w:rPr>
          <w:rFonts w:ascii="Times New Roman" w:hAnsi="Times New Roman"/>
          <w:lang w:val="pl-PL" w:eastAsia="zh-CN"/>
        </w:rPr>
        <w:t xml:space="preserve"> uzyskane bez sprzeciwu</w:t>
      </w:r>
      <w:r w:rsidR="002D7DFB" w:rsidRPr="00D6281E">
        <w:rPr>
          <w:rFonts w:ascii="Times New Roman" w:hAnsi="Times New Roman"/>
          <w:lang w:val="pl-PL" w:eastAsia="zh-CN"/>
        </w:rPr>
        <w:t xml:space="preserve"> dla każdego z Etapów</w:t>
      </w:r>
      <w:r w:rsidR="0083401D" w:rsidRPr="00D6281E">
        <w:rPr>
          <w:rFonts w:ascii="Times New Roman" w:hAnsi="Times New Roman"/>
          <w:lang w:val="pl-PL" w:eastAsia="zh-CN"/>
        </w:rPr>
        <w:t xml:space="preserve">, </w:t>
      </w:r>
    </w:p>
    <w:p w14:paraId="1D2FB60D" w14:textId="00954530" w:rsidR="00244C80" w:rsidRPr="00BD337D" w:rsidRDefault="0033670C" w:rsidP="003275D7">
      <w:pPr>
        <w:numPr>
          <w:ilvl w:val="0"/>
          <w:numId w:val="129"/>
        </w:numPr>
        <w:autoSpaceDE w:val="0"/>
        <w:autoSpaceDN w:val="0"/>
        <w:adjustRightInd w:val="0"/>
        <w:ind w:left="426" w:hanging="426"/>
        <w:jc w:val="both"/>
        <w:rPr>
          <w:sz w:val="22"/>
          <w:szCs w:val="22"/>
        </w:rPr>
      </w:pPr>
      <w:r w:rsidRPr="00BD337D">
        <w:rPr>
          <w:sz w:val="22"/>
          <w:szCs w:val="22"/>
        </w:rPr>
        <w:lastRenderedPageBreak/>
        <w:t xml:space="preserve">Szczegółowy zakres rzeczowy umowy określony jest w </w:t>
      </w:r>
      <w:r w:rsidR="002B0F0B" w:rsidRPr="00BD337D">
        <w:rPr>
          <w:sz w:val="22"/>
          <w:szCs w:val="22"/>
        </w:rPr>
        <w:t>Specyfikacji Istotnych Warunków Zamówienia</w:t>
      </w:r>
      <w:r w:rsidRPr="00BD337D">
        <w:rPr>
          <w:sz w:val="22"/>
          <w:szCs w:val="22"/>
        </w:rPr>
        <w:t>, Programie Funkcjonalno-Użytkowym</w:t>
      </w:r>
      <w:r w:rsidR="002B0F0B">
        <w:rPr>
          <w:sz w:val="22"/>
          <w:szCs w:val="22"/>
        </w:rPr>
        <w:t xml:space="preserve"> wraz z jego Uzupełnieniem</w:t>
      </w:r>
      <w:r w:rsidRPr="00BD337D">
        <w:rPr>
          <w:sz w:val="22"/>
          <w:szCs w:val="22"/>
        </w:rPr>
        <w:t xml:space="preserve">, a także w ofercie Wykonawcy, </w:t>
      </w:r>
      <w:r w:rsidR="00244C80" w:rsidRPr="00BD337D">
        <w:rPr>
          <w:sz w:val="22"/>
          <w:szCs w:val="22"/>
        </w:rPr>
        <w:t>które stanowią integralną cześć niniejszej umowy.</w:t>
      </w:r>
    </w:p>
    <w:p w14:paraId="29079D35" w14:textId="77777777" w:rsidR="004C4D77" w:rsidRPr="001F008A" w:rsidRDefault="004C4D77" w:rsidP="004C3AD9">
      <w:pPr>
        <w:tabs>
          <w:tab w:val="left" w:pos="360"/>
        </w:tabs>
        <w:rPr>
          <w:b/>
          <w:color w:val="000000"/>
          <w:sz w:val="22"/>
          <w:szCs w:val="22"/>
        </w:rPr>
      </w:pPr>
    </w:p>
    <w:p w14:paraId="5CEE1DEE" w14:textId="1482F4E9" w:rsidR="004C4D77" w:rsidRDefault="004C4D77" w:rsidP="004C4D77">
      <w:pPr>
        <w:tabs>
          <w:tab w:val="left" w:pos="360"/>
        </w:tabs>
        <w:jc w:val="center"/>
        <w:rPr>
          <w:b/>
          <w:color w:val="000000"/>
          <w:sz w:val="22"/>
          <w:szCs w:val="22"/>
        </w:rPr>
      </w:pPr>
      <w:r w:rsidRPr="00BD337D">
        <w:rPr>
          <w:b/>
          <w:color w:val="000000"/>
          <w:sz w:val="22"/>
          <w:szCs w:val="22"/>
        </w:rPr>
        <w:t>§2</w:t>
      </w:r>
    </w:p>
    <w:p w14:paraId="7EFA3E12" w14:textId="616A9B56" w:rsidR="006E17CF" w:rsidRPr="00BD337D" w:rsidRDefault="006E17CF" w:rsidP="004C4D77">
      <w:pPr>
        <w:tabs>
          <w:tab w:val="left" w:pos="360"/>
        </w:tabs>
        <w:jc w:val="center"/>
        <w:rPr>
          <w:b/>
          <w:color w:val="000000"/>
          <w:sz w:val="22"/>
          <w:szCs w:val="22"/>
        </w:rPr>
      </w:pPr>
      <w:r>
        <w:rPr>
          <w:b/>
          <w:color w:val="000000"/>
          <w:sz w:val="22"/>
          <w:szCs w:val="22"/>
        </w:rPr>
        <w:t xml:space="preserve">Termin realizacji przedmiotu umowy </w:t>
      </w:r>
    </w:p>
    <w:p w14:paraId="3397DD3F" w14:textId="34F260E1" w:rsidR="006E2307" w:rsidRPr="006E17CF" w:rsidRDefault="006E2307" w:rsidP="003275D7">
      <w:pPr>
        <w:pStyle w:val="Akapitzlist"/>
        <w:numPr>
          <w:ilvl w:val="3"/>
          <w:numId w:val="128"/>
        </w:numPr>
        <w:ind w:left="426" w:hanging="426"/>
        <w:jc w:val="both"/>
        <w:rPr>
          <w:rFonts w:ascii="Times New Roman" w:hAnsi="Times New Roman"/>
        </w:rPr>
      </w:pPr>
      <w:r w:rsidRPr="006E17CF">
        <w:rPr>
          <w:rFonts w:ascii="Times New Roman" w:hAnsi="Times New Roman"/>
        </w:rPr>
        <w:t>Termin realizacji przedmiotu zamówienia ustala się następująco:</w:t>
      </w:r>
    </w:p>
    <w:p w14:paraId="22C127D8" w14:textId="5708172D" w:rsidR="006E2307" w:rsidRPr="00414293" w:rsidRDefault="006E2307" w:rsidP="003275D7">
      <w:pPr>
        <w:pStyle w:val="Akapitzlist"/>
        <w:numPr>
          <w:ilvl w:val="1"/>
          <w:numId w:val="125"/>
        </w:numPr>
        <w:spacing w:after="0"/>
        <w:ind w:left="709" w:hanging="284"/>
        <w:jc w:val="both"/>
        <w:rPr>
          <w:rFonts w:ascii="Times New Roman" w:hAnsi="Times New Roman"/>
          <w:b/>
          <w:bCs/>
        </w:rPr>
      </w:pPr>
      <w:r w:rsidRPr="00D43D31">
        <w:rPr>
          <w:rFonts w:ascii="Times New Roman" w:hAnsi="Times New Roman"/>
          <w:b/>
          <w:bCs/>
        </w:rPr>
        <w:t>Etap</w:t>
      </w:r>
      <w:r w:rsidR="009414AB" w:rsidRPr="00D43D31">
        <w:rPr>
          <w:rFonts w:ascii="Times New Roman" w:hAnsi="Times New Roman"/>
          <w:b/>
          <w:bCs/>
          <w:lang w:val="pl-PL"/>
        </w:rPr>
        <w:t xml:space="preserve"> </w:t>
      </w:r>
      <w:r w:rsidRPr="00D43D31">
        <w:rPr>
          <w:rFonts w:ascii="Times New Roman" w:hAnsi="Times New Roman"/>
          <w:b/>
          <w:bCs/>
        </w:rPr>
        <w:t xml:space="preserve">I - </w:t>
      </w:r>
      <w:r w:rsidR="009414AB" w:rsidRPr="00D43D31">
        <w:rPr>
          <w:rFonts w:ascii="Times New Roman" w:hAnsi="Times New Roman"/>
          <w:b/>
          <w:bCs/>
        </w:rPr>
        <w:t xml:space="preserve">od dnia zawarcia niniejszej umowy do </w:t>
      </w:r>
      <w:r w:rsidR="009414AB" w:rsidRPr="00414293">
        <w:rPr>
          <w:rFonts w:ascii="Times New Roman" w:hAnsi="Times New Roman"/>
          <w:b/>
          <w:bCs/>
        </w:rPr>
        <w:t>3</w:t>
      </w:r>
      <w:r w:rsidR="00370341" w:rsidRPr="00414293">
        <w:rPr>
          <w:rFonts w:ascii="Times New Roman" w:hAnsi="Times New Roman"/>
          <w:b/>
          <w:bCs/>
          <w:lang w:val="pl-PL"/>
        </w:rPr>
        <w:t>0</w:t>
      </w:r>
      <w:r w:rsidR="009414AB" w:rsidRPr="00414293">
        <w:rPr>
          <w:rFonts w:ascii="Times New Roman" w:hAnsi="Times New Roman"/>
          <w:b/>
          <w:bCs/>
        </w:rPr>
        <w:t xml:space="preserve"> </w:t>
      </w:r>
      <w:r w:rsidR="00FF5F04">
        <w:rPr>
          <w:rFonts w:ascii="Times New Roman" w:hAnsi="Times New Roman"/>
          <w:b/>
          <w:bCs/>
          <w:lang w:val="pl-PL"/>
        </w:rPr>
        <w:t xml:space="preserve">czerwca </w:t>
      </w:r>
      <w:r w:rsidR="009414AB" w:rsidRPr="00414293">
        <w:rPr>
          <w:rFonts w:ascii="Times New Roman" w:hAnsi="Times New Roman"/>
          <w:b/>
          <w:bCs/>
        </w:rPr>
        <w:t>2022r., w tym</w:t>
      </w:r>
      <w:r w:rsidR="009414AB" w:rsidRPr="00414293">
        <w:rPr>
          <w:rFonts w:ascii="Times New Roman" w:hAnsi="Times New Roman"/>
          <w:b/>
          <w:bCs/>
          <w:lang w:val="pl-PL"/>
        </w:rPr>
        <w:t>:</w:t>
      </w:r>
    </w:p>
    <w:p w14:paraId="5883041E" w14:textId="5B4C8A8C" w:rsidR="009414AB" w:rsidRPr="00414293" w:rsidRDefault="009414AB" w:rsidP="003275D7">
      <w:pPr>
        <w:numPr>
          <w:ilvl w:val="0"/>
          <w:numId w:val="131"/>
        </w:numPr>
        <w:ind w:left="993" w:hanging="284"/>
        <w:jc w:val="both"/>
        <w:rPr>
          <w:b/>
          <w:sz w:val="22"/>
          <w:szCs w:val="22"/>
        </w:rPr>
      </w:pPr>
      <w:r w:rsidRPr="00414293">
        <w:rPr>
          <w:rFonts w:eastAsia="Tahoma"/>
          <w:bCs/>
          <w:sz w:val="22"/>
          <w:szCs w:val="22"/>
        </w:rPr>
        <w:t>opracowanie dokumentacji projektowej</w:t>
      </w:r>
      <w:r w:rsidRPr="00414293">
        <w:rPr>
          <w:sz w:val="22"/>
          <w:szCs w:val="22"/>
        </w:rPr>
        <w:t xml:space="preserve"> wraz z uzyskaniem prawomocnego pozwolenia </w:t>
      </w:r>
      <w:r w:rsidR="0001173B">
        <w:rPr>
          <w:sz w:val="22"/>
          <w:szCs w:val="22"/>
        </w:rPr>
        <w:br/>
      </w:r>
      <w:r w:rsidRPr="00414293">
        <w:rPr>
          <w:sz w:val="22"/>
          <w:szCs w:val="22"/>
        </w:rPr>
        <w:t>na budowę</w:t>
      </w:r>
      <w:r w:rsidRPr="00414293">
        <w:rPr>
          <w:b/>
          <w:sz w:val="22"/>
          <w:szCs w:val="22"/>
        </w:rPr>
        <w:t xml:space="preserve"> </w:t>
      </w:r>
      <w:r w:rsidRPr="00414293">
        <w:rPr>
          <w:bCs/>
          <w:sz w:val="22"/>
          <w:szCs w:val="22"/>
        </w:rPr>
        <w:t>lub dokonanie</w:t>
      </w:r>
      <w:r w:rsidR="00D43D31" w:rsidRPr="00414293">
        <w:rPr>
          <w:bCs/>
          <w:sz w:val="22"/>
          <w:szCs w:val="22"/>
        </w:rPr>
        <w:t>m</w:t>
      </w:r>
      <w:r w:rsidRPr="00414293">
        <w:rPr>
          <w:bCs/>
          <w:sz w:val="22"/>
          <w:szCs w:val="22"/>
        </w:rPr>
        <w:t xml:space="preserve"> zgłoszenia robót budowlanych</w:t>
      </w:r>
      <w:r w:rsidR="007C3BF6" w:rsidRPr="00414293">
        <w:rPr>
          <w:bCs/>
          <w:sz w:val="22"/>
          <w:szCs w:val="22"/>
        </w:rPr>
        <w:t xml:space="preserve"> bez sprzeciwu</w:t>
      </w:r>
      <w:r w:rsidRPr="00414293">
        <w:rPr>
          <w:bCs/>
          <w:sz w:val="22"/>
          <w:szCs w:val="22"/>
        </w:rPr>
        <w:t xml:space="preserve"> </w:t>
      </w:r>
      <w:r w:rsidRPr="00414293">
        <w:rPr>
          <w:b/>
          <w:sz w:val="22"/>
          <w:szCs w:val="22"/>
        </w:rPr>
        <w:t xml:space="preserve">– </w:t>
      </w:r>
      <w:r w:rsidRPr="00414293">
        <w:rPr>
          <w:b/>
          <w:color w:val="FF0000"/>
          <w:sz w:val="22"/>
          <w:szCs w:val="22"/>
        </w:rPr>
        <w:t>w ciągu 1</w:t>
      </w:r>
      <w:r w:rsidR="007C3BF6" w:rsidRPr="00414293">
        <w:rPr>
          <w:b/>
          <w:color w:val="FF0000"/>
          <w:sz w:val="22"/>
          <w:szCs w:val="22"/>
        </w:rPr>
        <w:t>3</w:t>
      </w:r>
      <w:r w:rsidRPr="00414293">
        <w:rPr>
          <w:b/>
          <w:color w:val="FF0000"/>
          <w:sz w:val="22"/>
          <w:szCs w:val="22"/>
        </w:rPr>
        <w:t xml:space="preserve"> miesięcy </w:t>
      </w:r>
      <w:r w:rsidRPr="00414293">
        <w:rPr>
          <w:b/>
          <w:sz w:val="22"/>
          <w:szCs w:val="22"/>
        </w:rPr>
        <w:t>od dnia podpisania umowy</w:t>
      </w:r>
    </w:p>
    <w:p w14:paraId="3541E863" w14:textId="332E2625" w:rsidR="009414AB" w:rsidRPr="00414293" w:rsidRDefault="009414AB" w:rsidP="003275D7">
      <w:pPr>
        <w:numPr>
          <w:ilvl w:val="0"/>
          <w:numId w:val="131"/>
        </w:numPr>
        <w:tabs>
          <w:tab w:val="num" w:pos="993"/>
        </w:tabs>
        <w:ind w:left="993" w:hanging="284"/>
        <w:jc w:val="both"/>
        <w:rPr>
          <w:b/>
          <w:bCs/>
          <w:sz w:val="22"/>
          <w:szCs w:val="22"/>
        </w:rPr>
      </w:pPr>
      <w:r w:rsidRPr="00414293">
        <w:rPr>
          <w:sz w:val="22"/>
          <w:szCs w:val="22"/>
        </w:rPr>
        <w:t xml:space="preserve">sprawowania nadzoru autorskiego – od daty rozpoczęcia robót </w:t>
      </w:r>
      <w:r w:rsidR="00C63DE7" w:rsidRPr="00414293">
        <w:rPr>
          <w:sz w:val="22"/>
          <w:szCs w:val="22"/>
        </w:rPr>
        <w:t xml:space="preserve">Etapu I </w:t>
      </w:r>
      <w:r w:rsidRPr="00414293">
        <w:rPr>
          <w:sz w:val="22"/>
          <w:szCs w:val="22"/>
        </w:rPr>
        <w:t xml:space="preserve">(przekazania placu budowy) do zakończenia </w:t>
      </w:r>
      <w:r w:rsidR="007E79C1" w:rsidRPr="00414293">
        <w:rPr>
          <w:sz w:val="22"/>
          <w:szCs w:val="22"/>
        </w:rPr>
        <w:t xml:space="preserve">Etapu I inwestycji tj. </w:t>
      </w:r>
      <w:r w:rsidR="007E79C1" w:rsidRPr="0001173B">
        <w:rPr>
          <w:b/>
          <w:bCs/>
          <w:sz w:val="22"/>
          <w:szCs w:val="22"/>
        </w:rPr>
        <w:t>do</w:t>
      </w:r>
      <w:r w:rsidR="007E79C1" w:rsidRPr="00414293">
        <w:rPr>
          <w:sz w:val="22"/>
          <w:szCs w:val="22"/>
        </w:rPr>
        <w:t xml:space="preserve"> </w:t>
      </w:r>
      <w:r w:rsidRPr="00414293">
        <w:rPr>
          <w:b/>
          <w:bCs/>
          <w:sz w:val="22"/>
          <w:szCs w:val="22"/>
        </w:rPr>
        <w:t>3</w:t>
      </w:r>
      <w:r w:rsidR="00370341" w:rsidRPr="00414293">
        <w:rPr>
          <w:b/>
          <w:bCs/>
          <w:sz w:val="22"/>
          <w:szCs w:val="22"/>
        </w:rPr>
        <w:t>0</w:t>
      </w:r>
      <w:r w:rsidRPr="00414293">
        <w:rPr>
          <w:b/>
          <w:bCs/>
          <w:sz w:val="22"/>
          <w:szCs w:val="22"/>
        </w:rPr>
        <w:t xml:space="preserve"> </w:t>
      </w:r>
      <w:r w:rsidR="00FF5F04">
        <w:rPr>
          <w:b/>
          <w:bCs/>
          <w:sz w:val="22"/>
          <w:szCs w:val="22"/>
        </w:rPr>
        <w:t>czerwca</w:t>
      </w:r>
      <w:r w:rsidRPr="00414293">
        <w:rPr>
          <w:b/>
          <w:bCs/>
          <w:sz w:val="22"/>
          <w:szCs w:val="22"/>
        </w:rPr>
        <w:t xml:space="preserve"> 2022r.</w:t>
      </w:r>
    </w:p>
    <w:p w14:paraId="7505E7C1" w14:textId="4E3E2C48" w:rsidR="009414AB" w:rsidRPr="00414293" w:rsidRDefault="0048769B" w:rsidP="003275D7">
      <w:pPr>
        <w:numPr>
          <w:ilvl w:val="0"/>
          <w:numId w:val="131"/>
        </w:numPr>
        <w:tabs>
          <w:tab w:val="num" w:pos="993"/>
        </w:tabs>
        <w:ind w:left="993" w:hanging="284"/>
        <w:jc w:val="both"/>
        <w:rPr>
          <w:b/>
          <w:bCs/>
          <w:sz w:val="22"/>
          <w:szCs w:val="22"/>
        </w:rPr>
      </w:pPr>
      <w:r>
        <w:rPr>
          <w:sz w:val="22"/>
          <w:szCs w:val="22"/>
        </w:rPr>
        <w:t xml:space="preserve">zakończenie realizacji Etapu I tj. </w:t>
      </w:r>
      <w:r w:rsidR="009414AB" w:rsidRPr="00414293">
        <w:rPr>
          <w:sz w:val="22"/>
          <w:szCs w:val="22"/>
        </w:rPr>
        <w:t xml:space="preserve">zakończenie </w:t>
      </w:r>
      <w:r w:rsidR="007E79C1" w:rsidRPr="00414293">
        <w:rPr>
          <w:sz w:val="22"/>
          <w:szCs w:val="22"/>
        </w:rPr>
        <w:t xml:space="preserve">robót budowlanych Etapu I </w:t>
      </w:r>
      <w:r w:rsidR="009414AB" w:rsidRPr="00414293">
        <w:rPr>
          <w:sz w:val="22"/>
          <w:szCs w:val="22"/>
        </w:rPr>
        <w:t xml:space="preserve">wraz </w:t>
      </w:r>
      <w:r w:rsidR="007C3BF6" w:rsidRPr="00414293">
        <w:rPr>
          <w:sz w:val="22"/>
          <w:szCs w:val="22"/>
        </w:rPr>
        <w:t xml:space="preserve">z uzyskaniem prawomocnej decyzji pozwolenia na użytkowanie lub dokonaniem </w:t>
      </w:r>
      <w:r w:rsidR="009414AB" w:rsidRPr="00414293">
        <w:rPr>
          <w:sz w:val="22"/>
          <w:szCs w:val="22"/>
        </w:rPr>
        <w:t xml:space="preserve">zakończenia </w:t>
      </w:r>
      <w:r w:rsidR="007C3BF6" w:rsidRPr="00414293">
        <w:rPr>
          <w:sz w:val="22"/>
          <w:szCs w:val="22"/>
        </w:rPr>
        <w:t xml:space="preserve">rozpoczęcia użytkowania </w:t>
      </w:r>
      <w:r w:rsidR="00414293">
        <w:rPr>
          <w:sz w:val="22"/>
          <w:szCs w:val="22"/>
        </w:rPr>
        <w:t xml:space="preserve">bez sprzeciwu </w:t>
      </w:r>
      <w:r w:rsidR="001F2F0B" w:rsidRPr="00414293">
        <w:rPr>
          <w:sz w:val="22"/>
          <w:szCs w:val="22"/>
        </w:rPr>
        <w:t xml:space="preserve">Etapu I </w:t>
      </w:r>
      <w:r w:rsidR="009414AB" w:rsidRPr="00414293">
        <w:rPr>
          <w:sz w:val="22"/>
          <w:szCs w:val="22"/>
        </w:rPr>
        <w:t>(jeżeli dotyczy) -</w:t>
      </w:r>
      <w:r w:rsidR="0001173B">
        <w:rPr>
          <w:sz w:val="22"/>
          <w:szCs w:val="22"/>
        </w:rPr>
        <w:t xml:space="preserve"> </w:t>
      </w:r>
      <w:r w:rsidR="007E79C1" w:rsidRPr="00414293">
        <w:rPr>
          <w:b/>
          <w:bCs/>
          <w:sz w:val="22"/>
          <w:szCs w:val="22"/>
        </w:rPr>
        <w:t xml:space="preserve">do </w:t>
      </w:r>
      <w:r w:rsidR="009414AB" w:rsidRPr="00414293">
        <w:rPr>
          <w:b/>
          <w:bCs/>
          <w:sz w:val="22"/>
          <w:szCs w:val="22"/>
        </w:rPr>
        <w:t>3</w:t>
      </w:r>
      <w:r w:rsidR="00414293" w:rsidRPr="00414293">
        <w:rPr>
          <w:b/>
          <w:bCs/>
          <w:sz w:val="22"/>
          <w:szCs w:val="22"/>
        </w:rPr>
        <w:t>0</w:t>
      </w:r>
      <w:r w:rsidR="009414AB" w:rsidRPr="00414293">
        <w:rPr>
          <w:b/>
          <w:bCs/>
          <w:sz w:val="22"/>
          <w:szCs w:val="22"/>
        </w:rPr>
        <w:t xml:space="preserve"> </w:t>
      </w:r>
      <w:r w:rsidR="00FF5F04">
        <w:rPr>
          <w:b/>
          <w:bCs/>
          <w:sz w:val="22"/>
          <w:szCs w:val="22"/>
        </w:rPr>
        <w:t xml:space="preserve">czerwca </w:t>
      </w:r>
      <w:r w:rsidR="009414AB" w:rsidRPr="00414293">
        <w:rPr>
          <w:b/>
          <w:bCs/>
          <w:sz w:val="22"/>
          <w:szCs w:val="22"/>
        </w:rPr>
        <w:t>2022r.</w:t>
      </w:r>
    </w:p>
    <w:p w14:paraId="41AA1C13" w14:textId="1F6E8876" w:rsidR="00021C46" w:rsidRPr="00D43D31" w:rsidRDefault="00D43D31" w:rsidP="003275D7">
      <w:pPr>
        <w:pStyle w:val="Akapitzlist"/>
        <w:numPr>
          <w:ilvl w:val="1"/>
          <w:numId w:val="125"/>
        </w:numPr>
        <w:spacing w:after="0" w:line="240" w:lineRule="auto"/>
        <w:ind w:left="709" w:hanging="284"/>
        <w:jc w:val="both"/>
        <w:rPr>
          <w:rFonts w:ascii="Times New Roman" w:hAnsi="Times New Roman"/>
          <w:b/>
          <w:bCs/>
        </w:rPr>
      </w:pPr>
      <w:r w:rsidRPr="00D43D31">
        <w:rPr>
          <w:rFonts w:ascii="Times New Roman" w:hAnsi="Times New Roman"/>
          <w:b/>
          <w:bCs/>
          <w:lang w:val="pl-PL"/>
        </w:rPr>
        <w:t xml:space="preserve">Etap II - </w:t>
      </w:r>
      <w:r w:rsidRPr="00D43D31">
        <w:rPr>
          <w:rFonts w:ascii="Times New Roman" w:hAnsi="Times New Roman"/>
          <w:b/>
          <w:bCs/>
        </w:rPr>
        <w:t xml:space="preserve">od dnia zawarcia niniejszej umowy </w:t>
      </w:r>
      <w:r w:rsidRPr="0048769B">
        <w:rPr>
          <w:rFonts w:ascii="Times New Roman" w:hAnsi="Times New Roman"/>
          <w:b/>
          <w:bCs/>
          <w:color w:val="FF0000"/>
        </w:rPr>
        <w:t>do 3</w:t>
      </w:r>
      <w:r w:rsidR="001E43B4">
        <w:rPr>
          <w:rFonts w:ascii="Times New Roman" w:hAnsi="Times New Roman"/>
          <w:b/>
          <w:bCs/>
          <w:color w:val="FF0000"/>
          <w:lang w:val="pl-PL"/>
        </w:rPr>
        <w:t>1</w:t>
      </w:r>
      <w:r w:rsidRPr="0048769B">
        <w:rPr>
          <w:rFonts w:ascii="Times New Roman" w:hAnsi="Times New Roman"/>
          <w:b/>
          <w:bCs/>
          <w:color w:val="FF0000"/>
        </w:rPr>
        <w:t xml:space="preserve"> </w:t>
      </w:r>
      <w:r w:rsidR="001E43B4">
        <w:rPr>
          <w:rFonts w:ascii="Times New Roman" w:hAnsi="Times New Roman"/>
          <w:b/>
          <w:bCs/>
          <w:color w:val="FF0000"/>
          <w:lang w:val="pl-PL"/>
        </w:rPr>
        <w:t>lipca</w:t>
      </w:r>
      <w:r w:rsidR="00414293" w:rsidRPr="0048769B">
        <w:rPr>
          <w:rFonts w:ascii="Times New Roman" w:hAnsi="Times New Roman"/>
          <w:b/>
          <w:bCs/>
          <w:color w:val="FF0000"/>
          <w:lang w:val="pl-PL"/>
        </w:rPr>
        <w:t xml:space="preserve"> </w:t>
      </w:r>
      <w:r w:rsidRPr="0048769B">
        <w:rPr>
          <w:rFonts w:ascii="Times New Roman" w:hAnsi="Times New Roman"/>
          <w:b/>
          <w:bCs/>
          <w:color w:val="FF0000"/>
        </w:rPr>
        <w:t>202</w:t>
      </w:r>
      <w:r w:rsidR="00414293" w:rsidRPr="0048769B">
        <w:rPr>
          <w:rFonts w:ascii="Times New Roman" w:hAnsi="Times New Roman"/>
          <w:b/>
          <w:bCs/>
          <w:color w:val="FF0000"/>
          <w:lang w:val="pl-PL"/>
        </w:rPr>
        <w:t>3</w:t>
      </w:r>
      <w:r w:rsidRPr="0048769B">
        <w:rPr>
          <w:rFonts w:ascii="Times New Roman" w:hAnsi="Times New Roman"/>
          <w:b/>
          <w:bCs/>
          <w:color w:val="FF0000"/>
        </w:rPr>
        <w:t>r.</w:t>
      </w:r>
      <w:r w:rsidR="006E17CF">
        <w:rPr>
          <w:rFonts w:ascii="Times New Roman" w:hAnsi="Times New Roman"/>
          <w:b/>
          <w:bCs/>
          <w:color w:val="FF0000"/>
          <w:lang w:val="pl-PL"/>
        </w:rPr>
        <w:t>*</w:t>
      </w:r>
      <w:r w:rsidRPr="00D43D31">
        <w:rPr>
          <w:rFonts w:ascii="Times New Roman" w:hAnsi="Times New Roman"/>
          <w:b/>
          <w:bCs/>
        </w:rPr>
        <w:t>, w tym</w:t>
      </w:r>
      <w:r w:rsidRPr="00D43D31">
        <w:rPr>
          <w:rFonts w:ascii="Times New Roman" w:hAnsi="Times New Roman"/>
          <w:b/>
          <w:bCs/>
          <w:lang w:val="pl-PL"/>
        </w:rPr>
        <w:t>:</w:t>
      </w:r>
    </w:p>
    <w:p w14:paraId="3731C4E7" w14:textId="226C119A" w:rsidR="00021C46" w:rsidRDefault="00BD337D" w:rsidP="003275D7">
      <w:pPr>
        <w:numPr>
          <w:ilvl w:val="0"/>
          <w:numId w:val="132"/>
        </w:numPr>
        <w:tabs>
          <w:tab w:val="clear" w:pos="1440"/>
        </w:tabs>
        <w:ind w:left="993" w:hanging="284"/>
        <w:jc w:val="both"/>
        <w:rPr>
          <w:b/>
          <w:sz w:val="22"/>
          <w:szCs w:val="22"/>
        </w:rPr>
      </w:pPr>
      <w:r w:rsidRPr="00021C46">
        <w:rPr>
          <w:rFonts w:eastAsia="Tahoma"/>
          <w:bCs/>
          <w:sz w:val="22"/>
          <w:szCs w:val="22"/>
        </w:rPr>
        <w:t>o</w:t>
      </w:r>
      <w:r w:rsidR="004C367B" w:rsidRPr="00021C46">
        <w:rPr>
          <w:rFonts w:eastAsia="Tahoma"/>
          <w:bCs/>
          <w:sz w:val="22"/>
          <w:szCs w:val="22"/>
        </w:rPr>
        <w:t>pracowanie dokumentacji projektowej</w:t>
      </w:r>
      <w:r w:rsidR="004C367B" w:rsidRPr="00021C46">
        <w:rPr>
          <w:sz w:val="22"/>
          <w:szCs w:val="22"/>
        </w:rPr>
        <w:t xml:space="preserve"> wraz z uzyskaniem prawomocnego pozwolenia </w:t>
      </w:r>
      <w:r w:rsidR="0001173B">
        <w:rPr>
          <w:sz w:val="22"/>
          <w:szCs w:val="22"/>
        </w:rPr>
        <w:br/>
      </w:r>
      <w:r w:rsidR="004C367B" w:rsidRPr="00021C46">
        <w:rPr>
          <w:sz w:val="22"/>
          <w:szCs w:val="22"/>
        </w:rPr>
        <w:t>na budowę</w:t>
      </w:r>
      <w:r w:rsidR="004C367B" w:rsidRPr="00021C46">
        <w:rPr>
          <w:b/>
          <w:sz w:val="22"/>
          <w:szCs w:val="22"/>
        </w:rPr>
        <w:t xml:space="preserve"> </w:t>
      </w:r>
      <w:r w:rsidRPr="00021C46">
        <w:rPr>
          <w:bCs/>
          <w:sz w:val="22"/>
          <w:szCs w:val="22"/>
        </w:rPr>
        <w:t xml:space="preserve">lub dokonanie zgłoszenia robót </w:t>
      </w:r>
      <w:r w:rsidR="005E5C99" w:rsidRPr="00D43D31">
        <w:rPr>
          <w:bCs/>
          <w:sz w:val="22"/>
          <w:szCs w:val="22"/>
        </w:rPr>
        <w:t>budowlanych</w:t>
      </w:r>
      <w:r w:rsidR="005E5C99">
        <w:rPr>
          <w:bCs/>
          <w:sz w:val="22"/>
          <w:szCs w:val="22"/>
        </w:rPr>
        <w:t xml:space="preserve"> bez sprzeciwu</w:t>
      </w:r>
    </w:p>
    <w:p w14:paraId="5F63B1FA" w14:textId="248587CF" w:rsidR="006E17CF" w:rsidRPr="00C154E2" w:rsidRDefault="7AB166CF" w:rsidP="003275D7">
      <w:pPr>
        <w:numPr>
          <w:ilvl w:val="0"/>
          <w:numId w:val="132"/>
        </w:numPr>
        <w:tabs>
          <w:tab w:val="clear" w:pos="1440"/>
          <w:tab w:val="num" w:pos="993"/>
        </w:tabs>
        <w:ind w:left="993" w:hanging="284"/>
        <w:jc w:val="both"/>
        <w:rPr>
          <w:b/>
          <w:bCs/>
          <w:sz w:val="22"/>
          <w:szCs w:val="22"/>
        </w:rPr>
      </w:pPr>
      <w:r w:rsidRPr="7AB166CF">
        <w:rPr>
          <w:sz w:val="22"/>
          <w:szCs w:val="22"/>
        </w:rPr>
        <w:t xml:space="preserve">sprawowania nadzoru autorskiego – od daty rozpoczęcia robót (przekazania placu budowy) </w:t>
      </w:r>
      <w:r w:rsidR="0001173B">
        <w:rPr>
          <w:sz w:val="22"/>
          <w:szCs w:val="22"/>
        </w:rPr>
        <w:br/>
      </w:r>
      <w:r w:rsidRPr="7AB166CF">
        <w:rPr>
          <w:sz w:val="22"/>
          <w:szCs w:val="22"/>
        </w:rPr>
        <w:t xml:space="preserve">do zakończenia </w:t>
      </w:r>
      <w:r w:rsidR="007E79C1">
        <w:rPr>
          <w:sz w:val="22"/>
          <w:szCs w:val="22"/>
        </w:rPr>
        <w:t xml:space="preserve">Etapu II </w:t>
      </w:r>
      <w:r w:rsidRPr="7AB166CF">
        <w:rPr>
          <w:sz w:val="22"/>
          <w:szCs w:val="22"/>
        </w:rPr>
        <w:t>inwestycji tj.</w:t>
      </w:r>
      <w:r w:rsidRPr="7AB166CF">
        <w:rPr>
          <w:b/>
          <w:bCs/>
          <w:sz w:val="22"/>
          <w:szCs w:val="22"/>
        </w:rPr>
        <w:t xml:space="preserve"> </w:t>
      </w:r>
      <w:r w:rsidR="007E79C1" w:rsidRPr="00C154E2">
        <w:rPr>
          <w:b/>
          <w:bCs/>
          <w:sz w:val="22"/>
          <w:szCs w:val="22"/>
        </w:rPr>
        <w:t xml:space="preserve">do </w:t>
      </w:r>
      <w:r w:rsidRPr="00C154E2">
        <w:rPr>
          <w:b/>
          <w:bCs/>
          <w:color w:val="FF0000"/>
          <w:sz w:val="22"/>
          <w:szCs w:val="22"/>
        </w:rPr>
        <w:t>3</w:t>
      </w:r>
      <w:r w:rsidR="001E43B4" w:rsidRPr="00C154E2">
        <w:rPr>
          <w:b/>
          <w:bCs/>
          <w:color w:val="FF0000"/>
          <w:sz w:val="22"/>
          <w:szCs w:val="22"/>
        </w:rPr>
        <w:t xml:space="preserve">1 lipca </w:t>
      </w:r>
      <w:r w:rsidRPr="00C154E2">
        <w:rPr>
          <w:b/>
          <w:bCs/>
          <w:color w:val="FF0000"/>
          <w:sz w:val="22"/>
          <w:szCs w:val="22"/>
        </w:rPr>
        <w:t>202</w:t>
      </w:r>
      <w:r w:rsidR="00414293" w:rsidRPr="00C154E2">
        <w:rPr>
          <w:b/>
          <w:bCs/>
          <w:color w:val="FF0000"/>
          <w:sz w:val="22"/>
          <w:szCs w:val="22"/>
        </w:rPr>
        <w:t>3</w:t>
      </w:r>
      <w:r w:rsidRPr="00C154E2">
        <w:rPr>
          <w:b/>
          <w:bCs/>
          <w:color w:val="FF0000"/>
          <w:sz w:val="22"/>
          <w:szCs w:val="22"/>
        </w:rPr>
        <w:t>r.</w:t>
      </w:r>
      <w:r w:rsidR="006E17CF" w:rsidRPr="00C154E2">
        <w:rPr>
          <w:b/>
          <w:bCs/>
          <w:color w:val="FF0000"/>
          <w:sz w:val="22"/>
          <w:szCs w:val="22"/>
        </w:rPr>
        <w:t>*</w:t>
      </w:r>
    </w:p>
    <w:p w14:paraId="3366E4EF" w14:textId="6F71F4BF" w:rsidR="007E79C1" w:rsidRPr="00C154E2" w:rsidRDefault="0048769B" w:rsidP="003275D7">
      <w:pPr>
        <w:numPr>
          <w:ilvl w:val="0"/>
          <w:numId w:val="132"/>
        </w:numPr>
        <w:tabs>
          <w:tab w:val="clear" w:pos="1440"/>
          <w:tab w:val="num" w:pos="993"/>
        </w:tabs>
        <w:ind w:left="993" w:hanging="284"/>
        <w:jc w:val="both"/>
        <w:rPr>
          <w:b/>
          <w:bCs/>
          <w:sz w:val="22"/>
          <w:szCs w:val="22"/>
        </w:rPr>
      </w:pPr>
      <w:r w:rsidRPr="00C154E2">
        <w:rPr>
          <w:sz w:val="22"/>
          <w:szCs w:val="22"/>
        </w:rPr>
        <w:t xml:space="preserve">zakończenie realizacji Etapu II tj. </w:t>
      </w:r>
      <w:r w:rsidR="007E79C1" w:rsidRPr="00C154E2">
        <w:rPr>
          <w:sz w:val="22"/>
          <w:szCs w:val="22"/>
        </w:rPr>
        <w:t>zakończenie robót budowlanych Etapu II wraz</w:t>
      </w:r>
      <w:r w:rsidR="00414293" w:rsidRPr="00C154E2">
        <w:rPr>
          <w:sz w:val="22"/>
          <w:szCs w:val="22"/>
        </w:rPr>
        <w:t xml:space="preserve"> z uzyskaniem prawomocnej decyzji pozwolenia na użytkowanie lub dokonaniem zakończenia rozpoczęcia użytkowania bez sprzeciwu </w:t>
      </w:r>
      <w:r w:rsidR="001F2F0B" w:rsidRPr="00C154E2">
        <w:rPr>
          <w:sz w:val="22"/>
          <w:szCs w:val="22"/>
        </w:rPr>
        <w:t xml:space="preserve">Etapu II </w:t>
      </w:r>
      <w:r w:rsidR="007E79C1" w:rsidRPr="00C154E2">
        <w:rPr>
          <w:sz w:val="22"/>
          <w:szCs w:val="22"/>
        </w:rPr>
        <w:t>(jeżeli dotyczy) –</w:t>
      </w:r>
      <w:r w:rsidR="00067635" w:rsidRPr="00C154E2">
        <w:rPr>
          <w:sz w:val="22"/>
          <w:szCs w:val="22"/>
        </w:rPr>
        <w:t xml:space="preserve"> </w:t>
      </w:r>
      <w:r w:rsidR="007E79C1" w:rsidRPr="00C154E2">
        <w:rPr>
          <w:b/>
          <w:bCs/>
          <w:color w:val="FF0000"/>
          <w:sz w:val="22"/>
          <w:szCs w:val="22"/>
        </w:rPr>
        <w:t>do 3</w:t>
      </w:r>
      <w:r w:rsidR="001E43B4" w:rsidRPr="00C154E2">
        <w:rPr>
          <w:b/>
          <w:bCs/>
          <w:color w:val="FF0000"/>
          <w:sz w:val="22"/>
          <w:szCs w:val="22"/>
        </w:rPr>
        <w:t>1</w:t>
      </w:r>
      <w:r w:rsidR="007E79C1" w:rsidRPr="00C154E2">
        <w:rPr>
          <w:b/>
          <w:bCs/>
          <w:color w:val="FF0000"/>
          <w:sz w:val="22"/>
          <w:szCs w:val="22"/>
        </w:rPr>
        <w:t xml:space="preserve"> </w:t>
      </w:r>
      <w:r w:rsidR="001E43B4" w:rsidRPr="00C154E2">
        <w:rPr>
          <w:b/>
          <w:bCs/>
          <w:color w:val="FF0000"/>
          <w:sz w:val="22"/>
          <w:szCs w:val="22"/>
        </w:rPr>
        <w:t xml:space="preserve">lipca </w:t>
      </w:r>
      <w:r w:rsidR="007E79C1" w:rsidRPr="00C154E2">
        <w:rPr>
          <w:b/>
          <w:bCs/>
          <w:color w:val="FF0000"/>
          <w:sz w:val="22"/>
          <w:szCs w:val="22"/>
        </w:rPr>
        <w:t>202</w:t>
      </w:r>
      <w:r w:rsidR="00414293" w:rsidRPr="00C154E2">
        <w:rPr>
          <w:b/>
          <w:bCs/>
          <w:color w:val="FF0000"/>
          <w:sz w:val="22"/>
          <w:szCs w:val="22"/>
        </w:rPr>
        <w:t>3</w:t>
      </w:r>
      <w:r w:rsidR="007E79C1" w:rsidRPr="00C154E2">
        <w:rPr>
          <w:b/>
          <w:bCs/>
          <w:color w:val="FF0000"/>
          <w:sz w:val="22"/>
          <w:szCs w:val="22"/>
        </w:rPr>
        <w:t>r.</w:t>
      </w:r>
      <w:r w:rsidR="006E17CF" w:rsidRPr="00C154E2">
        <w:rPr>
          <w:b/>
          <w:bCs/>
          <w:color w:val="FF0000"/>
          <w:sz w:val="22"/>
          <w:szCs w:val="22"/>
        </w:rPr>
        <w:t>*</w:t>
      </w:r>
    </w:p>
    <w:p w14:paraId="484F8964" w14:textId="0DA7C75B" w:rsidR="00B10C86" w:rsidRPr="00C154E2" w:rsidRDefault="7AB166CF" w:rsidP="003275D7">
      <w:pPr>
        <w:numPr>
          <w:ilvl w:val="0"/>
          <w:numId w:val="128"/>
        </w:numPr>
        <w:suppressAutoHyphens/>
        <w:ind w:left="426" w:hanging="426"/>
        <w:jc w:val="both"/>
        <w:rPr>
          <w:sz w:val="22"/>
          <w:szCs w:val="22"/>
        </w:rPr>
      </w:pPr>
      <w:r w:rsidRPr="00C154E2">
        <w:rPr>
          <w:sz w:val="22"/>
          <w:szCs w:val="22"/>
        </w:rPr>
        <w:t>Przez termin zakończenia realizacji</w:t>
      </w:r>
      <w:r w:rsidR="0048769B" w:rsidRPr="00C154E2">
        <w:rPr>
          <w:sz w:val="22"/>
          <w:szCs w:val="22"/>
        </w:rPr>
        <w:t xml:space="preserve"> każdego z Etapów</w:t>
      </w:r>
      <w:r w:rsidRPr="00C154E2">
        <w:rPr>
          <w:sz w:val="22"/>
          <w:szCs w:val="22"/>
        </w:rPr>
        <w:t xml:space="preserve"> Zamawiający rozumie datę podpisania (bezusterkowego) protokołu </w:t>
      </w:r>
      <w:r w:rsidRPr="00C154E2">
        <w:rPr>
          <w:color w:val="FF0000"/>
          <w:sz w:val="22"/>
          <w:szCs w:val="22"/>
        </w:rPr>
        <w:t>odbioru</w:t>
      </w:r>
      <w:r w:rsidR="0048769B" w:rsidRPr="00C154E2">
        <w:rPr>
          <w:color w:val="FF0000"/>
          <w:sz w:val="22"/>
          <w:szCs w:val="22"/>
        </w:rPr>
        <w:t xml:space="preserve"> końcowego </w:t>
      </w:r>
      <w:r w:rsidR="0048769B" w:rsidRPr="00C154E2">
        <w:rPr>
          <w:sz w:val="22"/>
          <w:szCs w:val="22"/>
        </w:rPr>
        <w:t>każdego z Etapów</w:t>
      </w:r>
      <w:r w:rsidRPr="00C154E2">
        <w:rPr>
          <w:sz w:val="22"/>
          <w:szCs w:val="22"/>
        </w:rPr>
        <w:t>, zgodnie z §10 umowy.</w:t>
      </w:r>
    </w:p>
    <w:p w14:paraId="17686DC7" w14:textId="71C66F82" w:rsidR="00862801" w:rsidRPr="006E17CF" w:rsidRDefault="006E17CF" w:rsidP="00011704">
      <w:pPr>
        <w:tabs>
          <w:tab w:val="left" w:pos="360"/>
        </w:tabs>
        <w:rPr>
          <w:b/>
          <w:i/>
          <w:iCs/>
          <w:color w:val="FF0000"/>
          <w:sz w:val="22"/>
          <w:szCs w:val="22"/>
        </w:rPr>
      </w:pPr>
      <w:r w:rsidRPr="006E17CF">
        <w:rPr>
          <w:b/>
          <w:i/>
          <w:iCs/>
          <w:color w:val="FF0000"/>
          <w:sz w:val="22"/>
          <w:szCs w:val="22"/>
        </w:rPr>
        <w:t>*- zgodnie z deklaracją wykonawcy w formularzu ofertowym</w:t>
      </w:r>
    </w:p>
    <w:p w14:paraId="5E5ACB6B" w14:textId="77777777" w:rsidR="004C4D77" w:rsidRDefault="004C4D77" w:rsidP="004C4D77">
      <w:pPr>
        <w:tabs>
          <w:tab w:val="left" w:pos="360"/>
        </w:tabs>
        <w:jc w:val="center"/>
        <w:rPr>
          <w:b/>
          <w:color w:val="000000"/>
          <w:sz w:val="22"/>
          <w:szCs w:val="22"/>
        </w:rPr>
      </w:pPr>
      <w:r w:rsidRPr="001F008A">
        <w:rPr>
          <w:b/>
          <w:color w:val="000000"/>
          <w:sz w:val="22"/>
          <w:szCs w:val="22"/>
        </w:rPr>
        <w:t>§3</w:t>
      </w:r>
    </w:p>
    <w:p w14:paraId="078E1237" w14:textId="4627C6E1" w:rsidR="00A52D3B" w:rsidRDefault="00A52D3B" w:rsidP="004C4D77">
      <w:pPr>
        <w:tabs>
          <w:tab w:val="left" w:pos="360"/>
        </w:tabs>
        <w:jc w:val="center"/>
        <w:rPr>
          <w:b/>
          <w:color w:val="000000"/>
          <w:sz w:val="22"/>
          <w:szCs w:val="22"/>
        </w:rPr>
      </w:pPr>
      <w:r>
        <w:rPr>
          <w:b/>
          <w:color w:val="000000"/>
          <w:sz w:val="22"/>
          <w:szCs w:val="22"/>
        </w:rPr>
        <w:t>Dokumentacja projekt</w:t>
      </w:r>
      <w:r w:rsidR="00312126">
        <w:rPr>
          <w:b/>
          <w:color w:val="000000"/>
          <w:sz w:val="22"/>
          <w:szCs w:val="22"/>
        </w:rPr>
        <w:t>owa</w:t>
      </w:r>
      <w:r w:rsidR="00E10B0F">
        <w:rPr>
          <w:b/>
          <w:color w:val="000000"/>
          <w:sz w:val="22"/>
          <w:szCs w:val="22"/>
        </w:rPr>
        <w:t xml:space="preserve"> i nadzór autorski</w:t>
      </w:r>
    </w:p>
    <w:p w14:paraId="7A7956A5" w14:textId="19978E89" w:rsidR="00194ADC" w:rsidRDefault="7AB166CF" w:rsidP="003275D7">
      <w:pPr>
        <w:numPr>
          <w:ilvl w:val="3"/>
          <w:numId w:val="128"/>
        </w:numPr>
        <w:autoSpaceDE w:val="0"/>
        <w:autoSpaceDN w:val="0"/>
        <w:adjustRightInd w:val="0"/>
        <w:ind w:left="426" w:hanging="426"/>
        <w:jc w:val="both"/>
        <w:rPr>
          <w:sz w:val="22"/>
          <w:szCs w:val="22"/>
        </w:rPr>
      </w:pPr>
      <w:r w:rsidRPr="7AB166CF">
        <w:rPr>
          <w:sz w:val="22"/>
          <w:szCs w:val="22"/>
        </w:rPr>
        <w:t>Dokumentacja projektowa, o której mowa §1 ust.2 litera a) i §3 niniejszej umowy powinna być wykonywana zgodnie z obowiązującymi przepisami prawa, normami i zasadami wiedzy technicznej obowiązującymi w dniu wydania jej Zamawiającemu oraz powinna posiadać niezbędne uzgodnienia i opracowania, w szczególności zgodnie</w:t>
      </w:r>
      <w:r w:rsidR="004B40E7">
        <w:rPr>
          <w:sz w:val="22"/>
          <w:szCs w:val="22"/>
        </w:rPr>
        <w:t xml:space="preserve"> z</w:t>
      </w:r>
      <w:r w:rsidR="004B40E7" w:rsidRPr="7AB166CF">
        <w:rPr>
          <w:sz w:val="22"/>
          <w:szCs w:val="22"/>
        </w:rPr>
        <w:t xml:space="preserve"> Programem Funkcjonalno-Użytkowym</w:t>
      </w:r>
      <w:r w:rsidR="004B40E7">
        <w:rPr>
          <w:sz w:val="22"/>
          <w:szCs w:val="22"/>
        </w:rPr>
        <w:t xml:space="preserve"> i jego </w:t>
      </w:r>
      <w:r w:rsidR="00322FDD">
        <w:rPr>
          <w:sz w:val="22"/>
          <w:szCs w:val="22"/>
        </w:rPr>
        <w:t xml:space="preserve">Uzupełnieniem </w:t>
      </w:r>
      <w:r w:rsidR="00322FDD" w:rsidRPr="7AB166CF">
        <w:rPr>
          <w:sz w:val="22"/>
          <w:szCs w:val="22"/>
        </w:rPr>
        <w:t>oraz</w:t>
      </w:r>
      <w:r w:rsidRPr="7AB166CF">
        <w:rPr>
          <w:sz w:val="22"/>
          <w:szCs w:val="22"/>
        </w:rPr>
        <w:t xml:space="preserve"> opisem przedmiotu zamówienia zawartym w SIWZ.</w:t>
      </w:r>
    </w:p>
    <w:p w14:paraId="366CF820" w14:textId="2F430CC5" w:rsidR="004C367B" w:rsidRPr="005E6920" w:rsidRDefault="004C367B" w:rsidP="003275D7">
      <w:pPr>
        <w:numPr>
          <w:ilvl w:val="3"/>
          <w:numId w:val="128"/>
        </w:numPr>
        <w:autoSpaceDE w:val="0"/>
        <w:autoSpaceDN w:val="0"/>
        <w:adjustRightInd w:val="0"/>
        <w:ind w:left="426" w:hanging="426"/>
        <w:jc w:val="both"/>
        <w:rPr>
          <w:sz w:val="22"/>
          <w:szCs w:val="22"/>
        </w:rPr>
      </w:pPr>
      <w:r w:rsidRPr="005E6920">
        <w:rPr>
          <w:sz w:val="22"/>
          <w:szCs w:val="22"/>
        </w:rPr>
        <w:t>Dokumentacja projektow</w:t>
      </w:r>
      <w:r w:rsidR="005E6920">
        <w:rPr>
          <w:sz w:val="22"/>
          <w:szCs w:val="22"/>
        </w:rPr>
        <w:t>a</w:t>
      </w:r>
      <w:r w:rsidR="007E79C1">
        <w:rPr>
          <w:sz w:val="22"/>
          <w:szCs w:val="22"/>
        </w:rPr>
        <w:t xml:space="preserve"> dla każdego Etapu</w:t>
      </w:r>
      <w:r w:rsidR="005E6920">
        <w:rPr>
          <w:sz w:val="22"/>
          <w:szCs w:val="22"/>
        </w:rPr>
        <w:t xml:space="preserve">, o której mowa w ust.1, </w:t>
      </w:r>
      <w:r w:rsidRPr="005E6920">
        <w:rPr>
          <w:sz w:val="22"/>
          <w:szCs w:val="22"/>
        </w:rPr>
        <w:t xml:space="preserve">musi zawierać wszelkie przewidziane przez obowiązujące przepisy prawne opracowania składowe, a w szczególności: </w:t>
      </w:r>
    </w:p>
    <w:p w14:paraId="4926E6FE" w14:textId="77777777" w:rsidR="004C367B" w:rsidRPr="002B0F0B" w:rsidRDefault="004C367B" w:rsidP="003275D7">
      <w:pPr>
        <w:numPr>
          <w:ilvl w:val="0"/>
          <w:numId w:val="133"/>
        </w:numPr>
        <w:jc w:val="both"/>
        <w:rPr>
          <w:sz w:val="22"/>
          <w:szCs w:val="22"/>
        </w:rPr>
      </w:pPr>
      <w:r w:rsidRPr="00312126">
        <w:rPr>
          <w:sz w:val="22"/>
          <w:szCs w:val="22"/>
        </w:rPr>
        <w:t>Projekt budowlany i wykonawczy</w:t>
      </w:r>
      <w:r w:rsidRPr="00312126">
        <w:rPr>
          <w:sz w:val="22"/>
          <w:szCs w:val="22"/>
        </w:rPr>
        <w:tab/>
      </w:r>
      <w:r w:rsidRPr="00312126">
        <w:rPr>
          <w:sz w:val="22"/>
          <w:szCs w:val="22"/>
        </w:rPr>
        <w:tab/>
      </w:r>
      <w:r w:rsidRPr="00312126">
        <w:rPr>
          <w:sz w:val="22"/>
          <w:szCs w:val="22"/>
        </w:rPr>
        <w:tab/>
        <w:t xml:space="preserve">- </w:t>
      </w:r>
      <w:r w:rsidRPr="002B0F0B">
        <w:rPr>
          <w:sz w:val="22"/>
          <w:szCs w:val="22"/>
        </w:rPr>
        <w:t>4 egz. + wersja elektroniczna</w:t>
      </w:r>
    </w:p>
    <w:p w14:paraId="4BFBA4E7" w14:textId="77777777" w:rsidR="004C367B" w:rsidRPr="002B0F0B" w:rsidRDefault="004C367B" w:rsidP="003275D7">
      <w:pPr>
        <w:numPr>
          <w:ilvl w:val="0"/>
          <w:numId w:val="133"/>
        </w:numPr>
        <w:jc w:val="both"/>
        <w:rPr>
          <w:sz w:val="22"/>
          <w:szCs w:val="22"/>
        </w:rPr>
      </w:pPr>
      <w:r w:rsidRPr="002B0F0B">
        <w:rPr>
          <w:sz w:val="22"/>
          <w:szCs w:val="22"/>
        </w:rPr>
        <w:t xml:space="preserve">Przedmiar robót </w:t>
      </w:r>
      <w:r w:rsidRPr="002B0F0B">
        <w:rPr>
          <w:sz w:val="22"/>
          <w:szCs w:val="22"/>
        </w:rPr>
        <w:tab/>
      </w:r>
      <w:r w:rsidRPr="002B0F0B">
        <w:rPr>
          <w:sz w:val="22"/>
          <w:szCs w:val="22"/>
        </w:rPr>
        <w:tab/>
      </w:r>
      <w:r w:rsidRPr="002B0F0B">
        <w:rPr>
          <w:sz w:val="22"/>
          <w:szCs w:val="22"/>
        </w:rPr>
        <w:tab/>
      </w:r>
      <w:r w:rsidRPr="002B0F0B">
        <w:rPr>
          <w:sz w:val="22"/>
          <w:szCs w:val="22"/>
        </w:rPr>
        <w:tab/>
      </w:r>
      <w:r w:rsidRPr="002B0F0B">
        <w:rPr>
          <w:sz w:val="22"/>
          <w:szCs w:val="22"/>
        </w:rPr>
        <w:tab/>
        <w:t>- 2 egz. + wersja elektroniczna</w:t>
      </w:r>
    </w:p>
    <w:p w14:paraId="588E78D5" w14:textId="3C9B0295" w:rsidR="005A3D7E" w:rsidRPr="002B0F0B" w:rsidRDefault="004F583C" w:rsidP="003275D7">
      <w:pPr>
        <w:numPr>
          <w:ilvl w:val="0"/>
          <w:numId w:val="133"/>
        </w:numPr>
        <w:jc w:val="both"/>
        <w:rPr>
          <w:color w:val="000000" w:themeColor="text1"/>
          <w:sz w:val="22"/>
          <w:szCs w:val="22"/>
        </w:rPr>
      </w:pPr>
      <w:r w:rsidRPr="002B0F0B">
        <w:rPr>
          <w:color w:val="000000" w:themeColor="text1"/>
          <w:sz w:val="22"/>
          <w:szCs w:val="22"/>
        </w:rPr>
        <w:t>I</w:t>
      </w:r>
      <w:r w:rsidR="005A3D7E" w:rsidRPr="002B0F0B">
        <w:rPr>
          <w:color w:val="000000" w:themeColor="text1"/>
          <w:sz w:val="22"/>
          <w:szCs w:val="22"/>
        </w:rPr>
        <w:t>nformacja dotycząca planu BIOZ</w:t>
      </w:r>
      <w:r w:rsidR="005A3D7E" w:rsidRPr="002B0F0B">
        <w:rPr>
          <w:color w:val="000000" w:themeColor="text1"/>
          <w:sz w:val="22"/>
          <w:szCs w:val="22"/>
        </w:rPr>
        <w:tab/>
      </w:r>
      <w:r w:rsidR="005A3D7E" w:rsidRPr="002B0F0B">
        <w:rPr>
          <w:color w:val="000000" w:themeColor="text1"/>
          <w:sz w:val="22"/>
          <w:szCs w:val="22"/>
        </w:rPr>
        <w:tab/>
      </w:r>
      <w:r w:rsidR="005A3D7E" w:rsidRPr="002B0F0B">
        <w:rPr>
          <w:color w:val="000000" w:themeColor="text1"/>
          <w:sz w:val="22"/>
          <w:szCs w:val="22"/>
        </w:rPr>
        <w:tab/>
        <w:t>- 2 egz. + wersja elektroniczna</w:t>
      </w:r>
    </w:p>
    <w:p w14:paraId="7163E43B" w14:textId="3A956B8C" w:rsidR="004C367B" w:rsidRPr="002B0F0B" w:rsidRDefault="004C367B" w:rsidP="003275D7">
      <w:pPr>
        <w:numPr>
          <w:ilvl w:val="0"/>
          <w:numId w:val="133"/>
        </w:numPr>
        <w:jc w:val="both"/>
        <w:rPr>
          <w:sz w:val="22"/>
          <w:szCs w:val="22"/>
        </w:rPr>
      </w:pPr>
      <w:r w:rsidRPr="002B0F0B">
        <w:rPr>
          <w:sz w:val="22"/>
          <w:szCs w:val="22"/>
        </w:rPr>
        <w:t xml:space="preserve">Kosztorys inwestorski </w:t>
      </w:r>
      <w:r w:rsidRPr="002B0F0B">
        <w:rPr>
          <w:sz w:val="22"/>
          <w:szCs w:val="22"/>
        </w:rPr>
        <w:tab/>
      </w:r>
      <w:r w:rsidRPr="002B0F0B">
        <w:rPr>
          <w:sz w:val="22"/>
          <w:szCs w:val="22"/>
        </w:rPr>
        <w:tab/>
      </w:r>
      <w:r w:rsidRPr="002B0F0B">
        <w:rPr>
          <w:sz w:val="22"/>
          <w:szCs w:val="22"/>
        </w:rPr>
        <w:tab/>
      </w:r>
      <w:r w:rsidRPr="002B0F0B">
        <w:rPr>
          <w:sz w:val="22"/>
          <w:szCs w:val="22"/>
        </w:rPr>
        <w:tab/>
      </w:r>
      <w:r w:rsidR="00703E88">
        <w:rPr>
          <w:sz w:val="22"/>
          <w:szCs w:val="22"/>
        </w:rPr>
        <w:tab/>
      </w:r>
      <w:r w:rsidRPr="002B0F0B">
        <w:rPr>
          <w:sz w:val="22"/>
          <w:szCs w:val="22"/>
        </w:rPr>
        <w:t>- 2 egz. + wersja elektroniczna</w:t>
      </w:r>
    </w:p>
    <w:p w14:paraId="18F6A263" w14:textId="77777777" w:rsidR="004C367B" w:rsidRPr="00312126" w:rsidRDefault="004C367B" w:rsidP="003275D7">
      <w:pPr>
        <w:numPr>
          <w:ilvl w:val="0"/>
          <w:numId w:val="133"/>
        </w:numPr>
        <w:jc w:val="both"/>
        <w:rPr>
          <w:sz w:val="22"/>
          <w:szCs w:val="22"/>
        </w:rPr>
      </w:pPr>
      <w:r w:rsidRPr="00312126">
        <w:rPr>
          <w:sz w:val="22"/>
          <w:szCs w:val="22"/>
        </w:rPr>
        <w:t>Specyfikacje techniczne wykonania i odbioru robót</w:t>
      </w:r>
      <w:r w:rsidRPr="00312126">
        <w:rPr>
          <w:sz w:val="22"/>
          <w:szCs w:val="22"/>
        </w:rPr>
        <w:tab/>
        <w:t xml:space="preserve">- 2 egz. + wersja elektroniczna </w:t>
      </w:r>
    </w:p>
    <w:p w14:paraId="55DF5C9D" w14:textId="77777777" w:rsidR="004C367B" w:rsidRPr="00312126" w:rsidRDefault="004C367B" w:rsidP="003275D7">
      <w:pPr>
        <w:numPr>
          <w:ilvl w:val="0"/>
          <w:numId w:val="133"/>
        </w:numPr>
        <w:jc w:val="both"/>
        <w:rPr>
          <w:sz w:val="22"/>
          <w:szCs w:val="22"/>
        </w:rPr>
      </w:pPr>
      <w:r w:rsidRPr="00312126">
        <w:rPr>
          <w:sz w:val="22"/>
          <w:szCs w:val="22"/>
        </w:rPr>
        <w:t xml:space="preserve">Projekt organizacji ruchu </w:t>
      </w:r>
      <w:r w:rsidRPr="00312126">
        <w:rPr>
          <w:sz w:val="22"/>
          <w:szCs w:val="22"/>
        </w:rPr>
        <w:tab/>
      </w:r>
      <w:r w:rsidRPr="00312126">
        <w:rPr>
          <w:sz w:val="22"/>
          <w:szCs w:val="22"/>
        </w:rPr>
        <w:tab/>
      </w:r>
      <w:r w:rsidRPr="00312126">
        <w:rPr>
          <w:sz w:val="22"/>
          <w:szCs w:val="22"/>
        </w:rPr>
        <w:tab/>
      </w:r>
      <w:r w:rsidRPr="00312126">
        <w:rPr>
          <w:sz w:val="22"/>
          <w:szCs w:val="22"/>
        </w:rPr>
        <w:tab/>
        <w:t>- 2 egz. + wersja elektroniczna</w:t>
      </w:r>
    </w:p>
    <w:p w14:paraId="1536BDFD" w14:textId="2C831113" w:rsidR="004C367B" w:rsidRPr="005A3D7E" w:rsidRDefault="005A3D7E" w:rsidP="003275D7">
      <w:pPr>
        <w:numPr>
          <w:ilvl w:val="0"/>
          <w:numId w:val="133"/>
        </w:numPr>
        <w:jc w:val="both"/>
        <w:rPr>
          <w:sz w:val="22"/>
          <w:szCs w:val="22"/>
        </w:rPr>
      </w:pPr>
      <w:r w:rsidRPr="005A3D7E">
        <w:rPr>
          <w:sz w:val="22"/>
          <w:szCs w:val="22"/>
        </w:rPr>
        <w:t xml:space="preserve">Uzyskanie </w:t>
      </w:r>
      <w:r w:rsidR="0048769B">
        <w:rPr>
          <w:sz w:val="22"/>
          <w:szCs w:val="22"/>
        </w:rPr>
        <w:t xml:space="preserve">prawomocnego </w:t>
      </w:r>
      <w:r w:rsidRPr="005A3D7E">
        <w:rPr>
          <w:sz w:val="22"/>
          <w:szCs w:val="22"/>
        </w:rPr>
        <w:t>p</w:t>
      </w:r>
      <w:r w:rsidR="004C367B" w:rsidRPr="005A3D7E">
        <w:rPr>
          <w:sz w:val="22"/>
          <w:szCs w:val="22"/>
        </w:rPr>
        <w:t>ozwoleni</w:t>
      </w:r>
      <w:r w:rsidRPr="005A3D7E">
        <w:rPr>
          <w:sz w:val="22"/>
          <w:szCs w:val="22"/>
        </w:rPr>
        <w:t>a</w:t>
      </w:r>
      <w:r w:rsidR="004C367B" w:rsidRPr="005A3D7E">
        <w:rPr>
          <w:sz w:val="22"/>
          <w:szCs w:val="22"/>
        </w:rPr>
        <w:t xml:space="preserve"> na budowę lub dokument potwierdzający dokonanie zgłoszenia </w:t>
      </w:r>
      <w:r>
        <w:rPr>
          <w:sz w:val="22"/>
          <w:szCs w:val="22"/>
        </w:rPr>
        <w:t xml:space="preserve">robót niewymagających pozwolenia na budowę </w:t>
      </w:r>
      <w:r w:rsidR="004C367B" w:rsidRPr="005A3D7E">
        <w:rPr>
          <w:sz w:val="22"/>
          <w:szCs w:val="22"/>
        </w:rPr>
        <w:t>właściwemu organowi</w:t>
      </w:r>
      <w:r w:rsidRPr="005A3D7E">
        <w:rPr>
          <w:sz w:val="22"/>
          <w:szCs w:val="22"/>
        </w:rPr>
        <w:t xml:space="preserve"> otrzymane bez sprzeciwu</w:t>
      </w:r>
      <w:r w:rsidR="004C367B" w:rsidRPr="005A3D7E">
        <w:rPr>
          <w:sz w:val="22"/>
          <w:szCs w:val="22"/>
        </w:rPr>
        <w:t>.</w:t>
      </w:r>
    </w:p>
    <w:p w14:paraId="14B4F329" w14:textId="7A71F17C" w:rsidR="001C61EE" w:rsidRPr="001C61EE" w:rsidRDefault="001C61EE" w:rsidP="003275D7">
      <w:pPr>
        <w:pStyle w:val="Akapitzlist"/>
        <w:numPr>
          <w:ilvl w:val="3"/>
          <w:numId w:val="128"/>
        </w:numPr>
        <w:tabs>
          <w:tab w:val="left" w:pos="426"/>
        </w:tabs>
        <w:suppressAutoHyphens/>
        <w:spacing w:after="0" w:line="240" w:lineRule="auto"/>
        <w:ind w:left="426" w:hanging="426"/>
        <w:jc w:val="both"/>
        <w:rPr>
          <w:rFonts w:ascii="Times New Roman" w:hAnsi="Times New Roman"/>
        </w:rPr>
      </w:pPr>
      <w:r w:rsidRPr="001C61EE">
        <w:rPr>
          <w:rFonts w:ascii="Times New Roman" w:hAnsi="Times New Roman"/>
        </w:rPr>
        <w:t xml:space="preserve">Opracowane projekty budowlane i wykonawcze winny być zgodne z Rozporządzeniem Ministra Infrastruktury z dnia 2 września 2004r. w sprawie szczegółowego zakresu i formy dokumentacji projektowej, specyfikacji technicznych wykonania i odbioru robót budowlanych oraz programu funkcjonalno-użytkowego (t.j. Dz. U. z 2013r. poz. 1129 z późn. zm.), a także zawierać wszystkie elementy i rysunki wykonawcze  niezbędne do kompletnej realizacji inwestycji zgodnie z przeznaczeniem, wymogami Prawa Budowlanego i  przepisów wykonawczych. </w:t>
      </w:r>
    </w:p>
    <w:p w14:paraId="4FE3A2FB" w14:textId="05D0E759" w:rsidR="001C61EE" w:rsidRPr="001C61EE" w:rsidRDefault="001C61EE" w:rsidP="003275D7">
      <w:pPr>
        <w:pStyle w:val="Akapitzlist"/>
        <w:numPr>
          <w:ilvl w:val="3"/>
          <w:numId w:val="128"/>
        </w:numPr>
        <w:tabs>
          <w:tab w:val="left" w:pos="426"/>
        </w:tabs>
        <w:suppressAutoHyphens/>
        <w:spacing w:after="0" w:line="240" w:lineRule="auto"/>
        <w:ind w:left="426" w:hanging="426"/>
        <w:jc w:val="both"/>
        <w:rPr>
          <w:rFonts w:ascii="Times New Roman" w:hAnsi="Times New Roman"/>
        </w:rPr>
      </w:pPr>
      <w:r w:rsidRPr="001C61EE">
        <w:rPr>
          <w:rFonts w:ascii="Times New Roman" w:hAnsi="Times New Roman"/>
        </w:rPr>
        <w:t>Kosztorysy inwestorskie winny być wykonane zgodnie z Rozporządzeniem Ministra Infrastruktury z dnia 18 maja 2004r. (Dz. U. z 2004r. Nr 130 poz. 1389) i stanowić odrębne opracowanie, a ich wartość musi być utajniona i znana tylko Zamawiającemu.</w:t>
      </w:r>
    </w:p>
    <w:p w14:paraId="03726C57" w14:textId="5FD4ADE3" w:rsidR="004C367B" w:rsidRPr="001C61EE" w:rsidRDefault="7AB166CF" w:rsidP="003275D7">
      <w:pPr>
        <w:pStyle w:val="Akapitzlist"/>
        <w:numPr>
          <w:ilvl w:val="3"/>
          <w:numId w:val="128"/>
        </w:numPr>
        <w:tabs>
          <w:tab w:val="left" w:pos="0"/>
        </w:tabs>
        <w:spacing w:after="0" w:line="240" w:lineRule="auto"/>
        <w:ind w:left="426" w:hanging="426"/>
        <w:jc w:val="both"/>
        <w:rPr>
          <w:rFonts w:ascii="Times New Roman" w:hAnsi="Times New Roman"/>
        </w:rPr>
      </w:pPr>
      <w:r w:rsidRPr="001C61EE">
        <w:rPr>
          <w:rFonts w:ascii="Times New Roman" w:hAnsi="Times New Roman"/>
        </w:rPr>
        <w:lastRenderedPageBreak/>
        <w:t xml:space="preserve">W ramach dokumentacji projektowej </w:t>
      </w:r>
      <w:r w:rsidR="004F583C" w:rsidRPr="001C61EE">
        <w:rPr>
          <w:rFonts w:ascii="Times New Roman" w:hAnsi="Times New Roman"/>
        </w:rPr>
        <w:t xml:space="preserve">każdego z Etapów </w:t>
      </w:r>
      <w:r w:rsidRPr="001C61EE">
        <w:rPr>
          <w:rFonts w:ascii="Times New Roman" w:hAnsi="Times New Roman"/>
        </w:rPr>
        <w:t>Wykonawca zobowiązuje się wykonać opracowania, o których mowa w ust.1 i 2, § 1 ust.2 litera a) niniejszej umowy, SIWZ i Programie funkcjonalno- użytkowym</w:t>
      </w:r>
      <w:r w:rsidR="00322FDD" w:rsidRPr="001C61EE">
        <w:rPr>
          <w:rFonts w:ascii="Times New Roman" w:hAnsi="Times New Roman"/>
        </w:rPr>
        <w:t xml:space="preserve"> i jego Uzupełnieniem</w:t>
      </w:r>
      <w:r w:rsidRPr="001C61EE">
        <w:rPr>
          <w:rFonts w:ascii="Times New Roman" w:hAnsi="Times New Roman"/>
        </w:rPr>
        <w:t xml:space="preserve">, w szczególności: </w:t>
      </w:r>
    </w:p>
    <w:p w14:paraId="7029A99B" w14:textId="128FC9BD" w:rsidR="00312126" w:rsidRPr="00535237" w:rsidRDefault="7AB166CF" w:rsidP="003275D7">
      <w:pPr>
        <w:numPr>
          <w:ilvl w:val="0"/>
          <w:numId w:val="134"/>
        </w:numPr>
        <w:suppressAutoHyphens/>
        <w:jc w:val="both"/>
        <w:rPr>
          <w:b/>
          <w:bCs/>
          <w:color w:val="000000" w:themeColor="text1"/>
          <w:sz w:val="22"/>
          <w:szCs w:val="22"/>
        </w:rPr>
      </w:pPr>
      <w:r w:rsidRPr="00535237">
        <w:rPr>
          <w:b/>
          <w:bCs/>
          <w:color w:val="000000" w:themeColor="text1"/>
          <w:sz w:val="22"/>
          <w:szCs w:val="22"/>
        </w:rPr>
        <w:t>opracowanie koncepcji prac projektowych/przebiegu sieci kanalizacji sanitarnej</w:t>
      </w:r>
      <w:r w:rsidR="00E02AF9" w:rsidRPr="00535237">
        <w:rPr>
          <w:b/>
          <w:bCs/>
          <w:color w:val="000000" w:themeColor="text1"/>
          <w:sz w:val="22"/>
          <w:szCs w:val="22"/>
        </w:rPr>
        <w:t xml:space="preserve"> dla każdego z etapów</w:t>
      </w:r>
      <w:r w:rsidRPr="00535237">
        <w:rPr>
          <w:b/>
          <w:bCs/>
          <w:color w:val="000000" w:themeColor="text1"/>
          <w:sz w:val="22"/>
          <w:szCs w:val="22"/>
        </w:rPr>
        <w:t>, w szczególności związanych z trasowaniem sieci kanalizacyjnej</w:t>
      </w:r>
      <w:r w:rsidR="00E02AF9" w:rsidRPr="00535237">
        <w:rPr>
          <w:b/>
          <w:bCs/>
          <w:color w:val="000000" w:themeColor="text1"/>
          <w:sz w:val="22"/>
          <w:szCs w:val="22"/>
        </w:rPr>
        <w:t>,</w:t>
      </w:r>
      <w:r w:rsidRPr="00535237">
        <w:rPr>
          <w:b/>
          <w:bCs/>
          <w:color w:val="000000" w:themeColor="text1"/>
          <w:sz w:val="22"/>
          <w:szCs w:val="22"/>
        </w:rPr>
        <w:t xml:space="preserve"> w terminie 30</w:t>
      </w:r>
      <w:r w:rsidR="00A35F18" w:rsidRPr="00535237">
        <w:rPr>
          <w:b/>
          <w:bCs/>
          <w:color w:val="000000" w:themeColor="text1"/>
          <w:sz w:val="22"/>
          <w:szCs w:val="22"/>
        </w:rPr>
        <w:t xml:space="preserve"> </w:t>
      </w:r>
      <w:r w:rsidRPr="00535237">
        <w:rPr>
          <w:b/>
          <w:bCs/>
          <w:color w:val="000000" w:themeColor="text1"/>
          <w:sz w:val="22"/>
          <w:szCs w:val="22"/>
        </w:rPr>
        <w:t xml:space="preserve">dni od dnia podpisania umowy i przedłożenia jej do akceptacji Zamawiającemu z zastrzeżeniem </w:t>
      </w:r>
      <w:r w:rsidR="002353C4" w:rsidRPr="00535237">
        <w:rPr>
          <w:b/>
          <w:bCs/>
          <w:color w:val="000000" w:themeColor="text1"/>
          <w:sz w:val="22"/>
          <w:szCs w:val="22"/>
        </w:rPr>
        <w:t xml:space="preserve">ust. </w:t>
      </w:r>
      <w:r w:rsidR="007E4EEC" w:rsidRPr="00535237">
        <w:rPr>
          <w:b/>
          <w:bCs/>
          <w:color w:val="000000" w:themeColor="text1"/>
          <w:sz w:val="22"/>
          <w:szCs w:val="22"/>
        </w:rPr>
        <w:t xml:space="preserve">7-8 </w:t>
      </w:r>
      <w:r w:rsidR="002353C4" w:rsidRPr="00535237">
        <w:rPr>
          <w:b/>
          <w:bCs/>
          <w:color w:val="000000" w:themeColor="text1"/>
          <w:sz w:val="22"/>
          <w:szCs w:val="22"/>
        </w:rPr>
        <w:t>niniejszego paragrafu.</w:t>
      </w:r>
    </w:p>
    <w:p w14:paraId="5587004A" w14:textId="16015018" w:rsidR="004C367B" w:rsidRPr="00312126" w:rsidRDefault="7AB166CF" w:rsidP="003275D7">
      <w:pPr>
        <w:numPr>
          <w:ilvl w:val="0"/>
          <w:numId w:val="134"/>
        </w:numPr>
        <w:suppressAutoHyphens/>
        <w:jc w:val="both"/>
        <w:rPr>
          <w:sz w:val="22"/>
          <w:szCs w:val="22"/>
        </w:rPr>
      </w:pPr>
      <w:r w:rsidRPr="7AB166CF">
        <w:rPr>
          <w:sz w:val="22"/>
          <w:szCs w:val="22"/>
        </w:rPr>
        <w:t>wykonanie badań geologiczno-inżynierskich i geotechnicznych gruntu.</w:t>
      </w:r>
    </w:p>
    <w:p w14:paraId="0FA4C814" w14:textId="6C6D613C" w:rsidR="00E02AF9" w:rsidRPr="008044A7" w:rsidRDefault="7AB166CF" w:rsidP="003275D7">
      <w:pPr>
        <w:pStyle w:val="NormalnyWeb"/>
        <w:numPr>
          <w:ilvl w:val="0"/>
          <w:numId w:val="134"/>
        </w:numPr>
        <w:suppressAutoHyphens/>
        <w:jc w:val="both"/>
        <w:rPr>
          <w:sz w:val="22"/>
          <w:szCs w:val="22"/>
        </w:rPr>
      </w:pPr>
      <w:r w:rsidRPr="7AB166CF">
        <w:rPr>
          <w:sz w:val="22"/>
          <w:szCs w:val="22"/>
        </w:rPr>
        <w:t xml:space="preserve">wykonanie aktualnych map do celów projektowych w skali 1:500 obejmujących przedmiotowy zakres opracowania kanalizacji sanitarnej, </w:t>
      </w:r>
    </w:p>
    <w:p w14:paraId="6CF01594" w14:textId="79BA4E93" w:rsidR="00E02AF9" w:rsidRPr="00DE61E6" w:rsidRDefault="00E02AF9" w:rsidP="003275D7">
      <w:pPr>
        <w:numPr>
          <w:ilvl w:val="0"/>
          <w:numId w:val="134"/>
        </w:numPr>
        <w:suppressAutoHyphens/>
        <w:jc w:val="both"/>
        <w:rPr>
          <w:color w:val="000000" w:themeColor="text1"/>
          <w:sz w:val="22"/>
          <w:szCs w:val="22"/>
        </w:rPr>
      </w:pPr>
      <w:r w:rsidRPr="00DE61E6">
        <w:rPr>
          <w:color w:val="000000" w:themeColor="text1"/>
          <w:sz w:val="22"/>
          <w:szCs w:val="22"/>
        </w:rPr>
        <w:t xml:space="preserve">uzgodnienia z GDDKiA lokalizacji przebiegu rurociągu tłocznego pod autostradą A1 - w ramach Etapu I </w:t>
      </w:r>
    </w:p>
    <w:p w14:paraId="4899EE00" w14:textId="3F9C5EDD" w:rsidR="004C367B" w:rsidRPr="00DE61E6" w:rsidRDefault="7AB166CF" w:rsidP="003275D7">
      <w:pPr>
        <w:numPr>
          <w:ilvl w:val="0"/>
          <w:numId w:val="134"/>
        </w:numPr>
        <w:suppressAutoHyphens/>
        <w:jc w:val="both"/>
        <w:rPr>
          <w:color w:val="000000" w:themeColor="text1"/>
          <w:sz w:val="22"/>
          <w:szCs w:val="22"/>
        </w:rPr>
      </w:pPr>
      <w:r w:rsidRPr="00DE61E6">
        <w:rPr>
          <w:color w:val="000000" w:themeColor="text1"/>
          <w:sz w:val="22"/>
          <w:szCs w:val="22"/>
        </w:rPr>
        <w:t>sporządzenie wykazu wszystkich właścicieli nieruchomości, przez które przebiega sieć kanalizacji, przyłącza oraz pozyskanie wypisów z rejestru gruntów.</w:t>
      </w:r>
    </w:p>
    <w:p w14:paraId="03A0BE09" w14:textId="43FD5DCC" w:rsidR="004C367B" w:rsidRPr="00DE61E6" w:rsidRDefault="7AB166CF" w:rsidP="003275D7">
      <w:pPr>
        <w:numPr>
          <w:ilvl w:val="0"/>
          <w:numId w:val="134"/>
        </w:numPr>
        <w:suppressAutoHyphens/>
        <w:jc w:val="both"/>
        <w:rPr>
          <w:color w:val="000000" w:themeColor="text1"/>
          <w:sz w:val="22"/>
          <w:szCs w:val="22"/>
        </w:rPr>
      </w:pPr>
      <w:r w:rsidRPr="00DE61E6">
        <w:rPr>
          <w:color w:val="000000" w:themeColor="text1"/>
          <w:sz w:val="22"/>
          <w:szCs w:val="22"/>
        </w:rPr>
        <w:t xml:space="preserve">uzyskanie decyzji o środowiskowych uwarunkowaniach oraz decyzji o lokalizacji inwestycji celu publicznego </w:t>
      </w:r>
      <w:r w:rsidR="00E02AF9" w:rsidRPr="00DE61E6">
        <w:rPr>
          <w:color w:val="000000" w:themeColor="text1"/>
          <w:sz w:val="22"/>
          <w:szCs w:val="22"/>
        </w:rPr>
        <w:t xml:space="preserve">dla każdego Etapu </w:t>
      </w:r>
      <w:r w:rsidRPr="00DE61E6">
        <w:rPr>
          <w:color w:val="000000" w:themeColor="text1"/>
          <w:sz w:val="22"/>
          <w:szCs w:val="22"/>
        </w:rPr>
        <w:t>oraz pozwolenia wodno-prawnego</w:t>
      </w:r>
      <w:r w:rsidR="00E02AF9" w:rsidRPr="00DE61E6">
        <w:rPr>
          <w:color w:val="000000" w:themeColor="text1"/>
          <w:sz w:val="22"/>
          <w:szCs w:val="22"/>
        </w:rPr>
        <w:t xml:space="preserve"> (jeżeli będzie wymagane)</w:t>
      </w:r>
      <w:r w:rsidRPr="00DE61E6">
        <w:rPr>
          <w:color w:val="000000" w:themeColor="text1"/>
          <w:sz w:val="22"/>
          <w:szCs w:val="22"/>
        </w:rPr>
        <w:t>.</w:t>
      </w:r>
    </w:p>
    <w:p w14:paraId="3A65A254" w14:textId="77777777" w:rsidR="004C367B" w:rsidRPr="00DE61E6" w:rsidRDefault="7AB166CF" w:rsidP="003275D7">
      <w:pPr>
        <w:numPr>
          <w:ilvl w:val="0"/>
          <w:numId w:val="134"/>
        </w:numPr>
        <w:suppressAutoHyphens/>
        <w:jc w:val="both"/>
        <w:rPr>
          <w:color w:val="000000" w:themeColor="text1"/>
          <w:sz w:val="22"/>
          <w:szCs w:val="22"/>
        </w:rPr>
      </w:pPr>
      <w:r w:rsidRPr="00DE61E6">
        <w:rPr>
          <w:color w:val="000000" w:themeColor="text1"/>
          <w:sz w:val="22"/>
          <w:szCs w:val="22"/>
        </w:rPr>
        <w:t>opracowanie raportu oddziaływania inwestycji na środowisko (jeżeli będzie wymagany).</w:t>
      </w:r>
    </w:p>
    <w:p w14:paraId="752A2F76" w14:textId="77777777" w:rsidR="004C367B" w:rsidRPr="00DE61E6" w:rsidRDefault="7AB166CF" w:rsidP="003275D7">
      <w:pPr>
        <w:numPr>
          <w:ilvl w:val="0"/>
          <w:numId w:val="134"/>
        </w:numPr>
        <w:suppressAutoHyphens/>
        <w:jc w:val="both"/>
        <w:rPr>
          <w:color w:val="000000" w:themeColor="text1"/>
          <w:sz w:val="22"/>
          <w:szCs w:val="22"/>
        </w:rPr>
      </w:pPr>
      <w:r w:rsidRPr="00DE61E6">
        <w:rPr>
          <w:color w:val="000000" w:themeColor="text1"/>
          <w:sz w:val="22"/>
          <w:szCs w:val="22"/>
        </w:rPr>
        <w:t>uzyskanie zgód właścicieli, współwłaścicieli lub spadkobierców nieruchomości na przejście z projektowaną siecią kanalizacyjną przez ich teren oraz na lokalizację i przebieg przyłącza w formie podpisanych umów z załącznikiem graficznym o treści uzgodnionej z zamawiającym.</w:t>
      </w:r>
    </w:p>
    <w:p w14:paraId="3B461379" w14:textId="6965988B" w:rsidR="00FA532D" w:rsidRPr="00535237" w:rsidRDefault="00FA532D" w:rsidP="003275D7">
      <w:pPr>
        <w:numPr>
          <w:ilvl w:val="0"/>
          <w:numId w:val="134"/>
        </w:numPr>
        <w:suppressAutoHyphens/>
        <w:jc w:val="both"/>
        <w:rPr>
          <w:sz w:val="22"/>
          <w:szCs w:val="22"/>
        </w:rPr>
      </w:pPr>
      <w:r w:rsidRPr="00535237">
        <w:rPr>
          <w:sz w:val="22"/>
          <w:szCs w:val="22"/>
        </w:rPr>
        <w:t>konsultowania z Zamawiającym wszelkich rozwiązań technicznych i ekonomicznych, również w zakresie proponowanych materiałów uzyskania jego akceptacji;</w:t>
      </w:r>
    </w:p>
    <w:p w14:paraId="44267AC6" w14:textId="36D59872" w:rsidR="004C367B" w:rsidRPr="00DE61E6" w:rsidRDefault="7AB166CF" w:rsidP="003275D7">
      <w:pPr>
        <w:numPr>
          <w:ilvl w:val="0"/>
          <w:numId w:val="134"/>
        </w:numPr>
        <w:suppressAutoHyphens/>
        <w:jc w:val="both"/>
        <w:rPr>
          <w:color w:val="000000" w:themeColor="text1"/>
          <w:sz w:val="22"/>
          <w:szCs w:val="22"/>
        </w:rPr>
      </w:pPr>
      <w:r w:rsidRPr="00DE61E6">
        <w:rPr>
          <w:color w:val="000000" w:themeColor="text1"/>
          <w:sz w:val="22"/>
          <w:szCs w:val="22"/>
        </w:rPr>
        <w:t>w przypadku zaprojektowania kanalizacji w pasie drogowym należy przewidzieć roboty odtworzeniowe i opracować projekt odtworzenia nawierzchni, jako odrębne opracowanie</w:t>
      </w:r>
      <w:r w:rsidR="008044A7" w:rsidRPr="00DE61E6">
        <w:rPr>
          <w:color w:val="000000" w:themeColor="text1"/>
          <w:sz w:val="22"/>
          <w:szCs w:val="22"/>
        </w:rPr>
        <w:t xml:space="preserve"> w uzgodnieniu z Zarządcą drogi,</w:t>
      </w:r>
    </w:p>
    <w:p w14:paraId="33DB688F" w14:textId="02A35E74" w:rsidR="7AB166CF" w:rsidRPr="00DE61E6" w:rsidRDefault="7AB166CF" w:rsidP="003275D7">
      <w:pPr>
        <w:pStyle w:val="NormalnyWeb"/>
        <w:numPr>
          <w:ilvl w:val="0"/>
          <w:numId w:val="134"/>
        </w:numPr>
        <w:jc w:val="both"/>
        <w:rPr>
          <w:color w:val="000000" w:themeColor="text1"/>
          <w:sz w:val="22"/>
          <w:szCs w:val="22"/>
        </w:rPr>
      </w:pPr>
      <w:r w:rsidRPr="00DE61E6">
        <w:rPr>
          <w:color w:val="000000" w:themeColor="text1"/>
          <w:sz w:val="22"/>
          <w:szCs w:val="22"/>
        </w:rPr>
        <w:t>w przypadku zaprojektowania kanalizacji w terenach prywatnych należy przewidzieć roboty odtworzeniowe i przywrócenia do stanu przed rozpoczęciem budowy</w:t>
      </w:r>
      <w:r w:rsidR="008044A7" w:rsidRPr="00DE61E6">
        <w:rPr>
          <w:color w:val="000000" w:themeColor="text1"/>
          <w:sz w:val="22"/>
          <w:szCs w:val="22"/>
        </w:rPr>
        <w:t xml:space="preserve"> w uzgodnieniu z właścicielem nieruchomości,</w:t>
      </w:r>
    </w:p>
    <w:p w14:paraId="5852D954" w14:textId="77777777" w:rsidR="00201D12" w:rsidRPr="00FA532D" w:rsidRDefault="7AB166CF" w:rsidP="003275D7">
      <w:pPr>
        <w:pStyle w:val="NormalnyWeb"/>
        <w:numPr>
          <w:ilvl w:val="0"/>
          <w:numId w:val="134"/>
        </w:numPr>
        <w:suppressAutoHyphens/>
        <w:jc w:val="both"/>
        <w:rPr>
          <w:sz w:val="22"/>
          <w:szCs w:val="22"/>
        </w:rPr>
      </w:pPr>
      <w:r w:rsidRPr="00FA532D">
        <w:rPr>
          <w:sz w:val="22"/>
          <w:szCs w:val="22"/>
        </w:rPr>
        <w:t>wystąpienia w imieniu Zamawiającego do Zakładu Energetycznego o przydział mocy dla obiektów pompowni ścieków.</w:t>
      </w:r>
    </w:p>
    <w:p w14:paraId="3B769E58" w14:textId="77777777" w:rsidR="00543A0A" w:rsidRPr="00FA532D" w:rsidRDefault="7AB166CF" w:rsidP="003275D7">
      <w:pPr>
        <w:pStyle w:val="NormalnyWeb"/>
        <w:numPr>
          <w:ilvl w:val="0"/>
          <w:numId w:val="134"/>
        </w:numPr>
        <w:suppressAutoHyphens/>
        <w:jc w:val="both"/>
        <w:rPr>
          <w:sz w:val="22"/>
          <w:szCs w:val="22"/>
        </w:rPr>
      </w:pPr>
      <w:r w:rsidRPr="00FA532D">
        <w:rPr>
          <w:sz w:val="22"/>
          <w:szCs w:val="22"/>
        </w:rPr>
        <w:t>wystąpienie w imieniu Zamawiającego do Prezesa Urzędu Komunikacji Elektronicznej o uzyskanie pozwolenia radiowego na używanie radiowych urządzeń nadawczo – odbiorczych na potrzeby instalacji radiowego monitoringu,</w:t>
      </w:r>
    </w:p>
    <w:p w14:paraId="770213E9" w14:textId="0327CA95" w:rsidR="00737B5E" w:rsidRPr="00FA532D" w:rsidRDefault="7AB166CF" w:rsidP="003275D7">
      <w:pPr>
        <w:pStyle w:val="NormalnyWeb"/>
        <w:numPr>
          <w:ilvl w:val="0"/>
          <w:numId w:val="134"/>
        </w:numPr>
        <w:suppressAutoHyphens/>
        <w:jc w:val="both"/>
        <w:rPr>
          <w:sz w:val="22"/>
          <w:szCs w:val="22"/>
        </w:rPr>
      </w:pPr>
      <w:r w:rsidRPr="00FA532D">
        <w:rPr>
          <w:sz w:val="22"/>
          <w:szCs w:val="22"/>
        </w:rPr>
        <w:t xml:space="preserve">wykonanie </w:t>
      </w:r>
      <w:r w:rsidR="00731053" w:rsidRPr="00FA532D">
        <w:rPr>
          <w:sz w:val="22"/>
          <w:szCs w:val="22"/>
        </w:rPr>
        <w:t xml:space="preserve">dla każdego etapu </w:t>
      </w:r>
      <w:r w:rsidRPr="00FA532D">
        <w:rPr>
          <w:sz w:val="22"/>
          <w:szCs w:val="22"/>
        </w:rPr>
        <w:t>projektu</w:t>
      </w:r>
      <w:r w:rsidR="00731053" w:rsidRPr="00FA532D">
        <w:rPr>
          <w:sz w:val="22"/>
          <w:szCs w:val="22"/>
        </w:rPr>
        <w:t xml:space="preserve"> budowlanego i wykonawczego</w:t>
      </w:r>
      <w:r w:rsidR="008044A7" w:rsidRPr="00FA532D">
        <w:rPr>
          <w:sz w:val="22"/>
          <w:szCs w:val="22"/>
        </w:rPr>
        <w:t>/projektów</w:t>
      </w:r>
      <w:r w:rsidRPr="00FA532D">
        <w:rPr>
          <w:sz w:val="22"/>
          <w:szCs w:val="22"/>
        </w:rPr>
        <w:t xml:space="preserve"> </w:t>
      </w:r>
      <w:r w:rsidR="00731053" w:rsidRPr="00FA532D">
        <w:rPr>
          <w:sz w:val="22"/>
          <w:szCs w:val="22"/>
        </w:rPr>
        <w:t xml:space="preserve">budowlanych i wykonawczych </w:t>
      </w:r>
      <w:r w:rsidRPr="00FA532D">
        <w:rPr>
          <w:sz w:val="22"/>
          <w:szCs w:val="22"/>
        </w:rPr>
        <w:t xml:space="preserve">budowy sieci kanalizacji sanitarnej z niezbędnymi przepompowniami ścieków oraz </w:t>
      </w:r>
      <w:r w:rsidR="008044A7" w:rsidRPr="00FA532D">
        <w:rPr>
          <w:sz w:val="22"/>
          <w:szCs w:val="22"/>
        </w:rPr>
        <w:t xml:space="preserve">przebudową </w:t>
      </w:r>
      <w:r w:rsidRPr="00FA532D">
        <w:rPr>
          <w:sz w:val="22"/>
          <w:szCs w:val="22"/>
        </w:rPr>
        <w:t>dwóch pompowni zlokalizowanych w Grabicy polegającą na wymian</w:t>
      </w:r>
      <w:r w:rsidR="00A35F18" w:rsidRPr="00FA532D">
        <w:rPr>
          <w:sz w:val="22"/>
          <w:szCs w:val="22"/>
        </w:rPr>
        <w:t>ie</w:t>
      </w:r>
      <w:r w:rsidRPr="00FA532D">
        <w:rPr>
          <w:sz w:val="22"/>
          <w:szCs w:val="22"/>
        </w:rPr>
        <w:t xml:space="preserve"> pomp</w:t>
      </w:r>
      <w:r w:rsidR="008044A7" w:rsidRPr="00FA532D">
        <w:rPr>
          <w:sz w:val="22"/>
          <w:szCs w:val="22"/>
        </w:rPr>
        <w:t xml:space="preserve"> o mocy zapewniającej prawidłowy przepływ ścieków wynikający </w:t>
      </w:r>
      <w:r w:rsidRPr="00FA532D">
        <w:rPr>
          <w:sz w:val="22"/>
          <w:szCs w:val="22"/>
        </w:rPr>
        <w:t xml:space="preserve"> </w:t>
      </w:r>
      <w:r w:rsidR="008044A7" w:rsidRPr="00FA532D">
        <w:rPr>
          <w:sz w:val="22"/>
          <w:szCs w:val="22"/>
        </w:rPr>
        <w:t xml:space="preserve">z koncepcji rozbudowy sieci kanalizacji sanitarnej dla Gminy Grabica w uzgodnieniu z zamawiającym </w:t>
      </w:r>
      <w:r w:rsidR="00A35F18" w:rsidRPr="00FA532D">
        <w:rPr>
          <w:sz w:val="22"/>
          <w:szCs w:val="22"/>
        </w:rPr>
        <w:t xml:space="preserve">i </w:t>
      </w:r>
      <w:r w:rsidRPr="00FA532D">
        <w:rPr>
          <w:sz w:val="22"/>
          <w:szCs w:val="22"/>
        </w:rPr>
        <w:t>dostosowani</w:t>
      </w:r>
      <w:r w:rsidR="00A35F18" w:rsidRPr="00FA532D">
        <w:rPr>
          <w:sz w:val="22"/>
          <w:szCs w:val="22"/>
        </w:rPr>
        <w:t>u</w:t>
      </w:r>
      <w:r w:rsidRPr="00FA532D">
        <w:rPr>
          <w:sz w:val="22"/>
          <w:szCs w:val="22"/>
        </w:rPr>
        <w:t xml:space="preserve"> szaf sterowniczych wraz z rozbudową istniejącej sieci radiokomunikacji lądowej do celów monitoringu i zdalnego sterowania urządzeń z aktualizacją istniejącego oprogramowania</w:t>
      </w:r>
      <w:r w:rsidR="00F518D4" w:rsidRPr="00FA532D">
        <w:rPr>
          <w:sz w:val="22"/>
          <w:szCs w:val="22"/>
        </w:rPr>
        <w:t>,</w:t>
      </w:r>
    </w:p>
    <w:p w14:paraId="6C1AAA3F" w14:textId="230392F9" w:rsidR="00DE61E6" w:rsidRPr="00FA532D" w:rsidRDefault="00DE61E6" w:rsidP="003275D7">
      <w:pPr>
        <w:pStyle w:val="NormalnyWeb"/>
        <w:numPr>
          <w:ilvl w:val="0"/>
          <w:numId w:val="134"/>
        </w:numPr>
        <w:suppressAutoHyphens/>
        <w:ind w:left="709" w:hanging="349"/>
        <w:jc w:val="both"/>
        <w:rPr>
          <w:sz w:val="22"/>
          <w:szCs w:val="22"/>
        </w:rPr>
      </w:pPr>
      <w:r w:rsidRPr="00FA532D">
        <w:rPr>
          <w:sz w:val="22"/>
          <w:szCs w:val="22"/>
        </w:rPr>
        <w:t>wykonanie</w:t>
      </w:r>
      <w:r w:rsidRPr="00FA532D">
        <w:rPr>
          <w:color w:val="FF0000"/>
          <w:sz w:val="22"/>
          <w:szCs w:val="22"/>
        </w:rPr>
        <w:t xml:space="preserve"> </w:t>
      </w:r>
      <w:r w:rsidRPr="00535237">
        <w:rPr>
          <w:sz w:val="22"/>
          <w:szCs w:val="22"/>
        </w:rPr>
        <w:t>projektu</w:t>
      </w:r>
      <w:r w:rsidR="00731053" w:rsidRPr="00535237">
        <w:rPr>
          <w:sz w:val="22"/>
          <w:szCs w:val="22"/>
        </w:rPr>
        <w:t xml:space="preserve"> budowlanego i wykonawczego</w:t>
      </w:r>
      <w:r w:rsidRPr="00535237">
        <w:rPr>
          <w:sz w:val="22"/>
          <w:szCs w:val="22"/>
        </w:rPr>
        <w:t xml:space="preserve">/projektów </w:t>
      </w:r>
      <w:r w:rsidR="00731053" w:rsidRPr="00535237">
        <w:rPr>
          <w:sz w:val="22"/>
          <w:szCs w:val="22"/>
        </w:rPr>
        <w:t xml:space="preserve">budowlanych i wykonawczych </w:t>
      </w:r>
      <w:r w:rsidRPr="00535237">
        <w:rPr>
          <w:sz w:val="22"/>
          <w:szCs w:val="22"/>
        </w:rPr>
        <w:t>przyłączy i instalacji na terenach prywatnych jako odrębne opracowanie,</w:t>
      </w:r>
    </w:p>
    <w:p w14:paraId="0E03FDBB" w14:textId="5FD0DDBF" w:rsidR="7AB166CF" w:rsidRPr="00DE61E6" w:rsidRDefault="7AB166CF" w:rsidP="003275D7">
      <w:pPr>
        <w:numPr>
          <w:ilvl w:val="0"/>
          <w:numId w:val="134"/>
        </w:numPr>
        <w:jc w:val="both"/>
        <w:rPr>
          <w:color w:val="000000" w:themeColor="text1"/>
          <w:sz w:val="22"/>
          <w:szCs w:val="22"/>
        </w:rPr>
      </w:pPr>
      <w:r w:rsidRPr="00FA532D">
        <w:rPr>
          <w:sz w:val="22"/>
          <w:szCs w:val="22"/>
        </w:rPr>
        <w:t>opracowanie projektowe będzie przewidywać przełączenie istniejącej kanalizacji</w:t>
      </w:r>
      <w:r w:rsidRPr="00DE61E6">
        <w:rPr>
          <w:sz w:val="22"/>
          <w:szCs w:val="22"/>
        </w:rPr>
        <w:t xml:space="preserve"> sanitarnej bloków w Woli Bykowskiej do nowo projektowanego kanału, również jako odejście do granicy pasa drogowego będącego w dyspozycji gminy</w:t>
      </w:r>
      <w:r w:rsidR="008044A7" w:rsidRPr="00DE61E6">
        <w:rPr>
          <w:sz w:val="22"/>
          <w:szCs w:val="22"/>
        </w:rPr>
        <w:t xml:space="preserve"> – w ramach Etapu II,</w:t>
      </w:r>
    </w:p>
    <w:p w14:paraId="6BB9E61C" w14:textId="0E42F4F6" w:rsidR="00BB731C" w:rsidRPr="00DE61E6" w:rsidRDefault="7AB166CF" w:rsidP="003275D7">
      <w:pPr>
        <w:numPr>
          <w:ilvl w:val="0"/>
          <w:numId w:val="134"/>
        </w:numPr>
        <w:suppressAutoHyphens/>
        <w:jc w:val="both"/>
        <w:rPr>
          <w:color w:val="000000" w:themeColor="text1"/>
          <w:sz w:val="22"/>
          <w:szCs w:val="22"/>
        </w:rPr>
      </w:pPr>
      <w:r w:rsidRPr="00DE61E6">
        <w:rPr>
          <w:sz w:val="22"/>
          <w:szCs w:val="22"/>
        </w:rPr>
        <w:t>opracowanie projektowe sieci kanalizacji sanitarnej będzie przewidywać jej włączenie do istniejąc</w:t>
      </w:r>
      <w:r w:rsidR="00D43D31" w:rsidRPr="00DE61E6">
        <w:rPr>
          <w:sz w:val="22"/>
          <w:szCs w:val="22"/>
        </w:rPr>
        <w:t>ej</w:t>
      </w:r>
      <w:r w:rsidRPr="00DE61E6">
        <w:rPr>
          <w:sz w:val="22"/>
          <w:szCs w:val="22"/>
        </w:rPr>
        <w:t xml:space="preserve"> sieci.</w:t>
      </w:r>
    </w:p>
    <w:p w14:paraId="1DD62EA7" w14:textId="76827994" w:rsidR="004C367B" w:rsidRPr="00DE61E6" w:rsidRDefault="7AB166CF" w:rsidP="003275D7">
      <w:pPr>
        <w:pStyle w:val="NormalnyWeb"/>
        <w:numPr>
          <w:ilvl w:val="0"/>
          <w:numId w:val="134"/>
        </w:numPr>
        <w:suppressAutoHyphens/>
        <w:jc w:val="both"/>
        <w:rPr>
          <w:sz w:val="22"/>
          <w:szCs w:val="22"/>
        </w:rPr>
      </w:pPr>
      <w:r w:rsidRPr="00DE61E6">
        <w:rPr>
          <w:sz w:val="22"/>
          <w:szCs w:val="22"/>
        </w:rPr>
        <w:t xml:space="preserve">opracowanie instrukcji obsługi eksploatacyjnej </w:t>
      </w:r>
      <w:r w:rsidR="008044A7" w:rsidRPr="00DE61E6">
        <w:rPr>
          <w:sz w:val="22"/>
          <w:szCs w:val="22"/>
        </w:rPr>
        <w:t xml:space="preserve">przebudowanych i nowych </w:t>
      </w:r>
      <w:r w:rsidRPr="00DE61E6">
        <w:rPr>
          <w:sz w:val="22"/>
          <w:szCs w:val="22"/>
        </w:rPr>
        <w:t xml:space="preserve">przepompowni ścieków. </w:t>
      </w:r>
    </w:p>
    <w:p w14:paraId="00E44D50" w14:textId="627BE6C2" w:rsidR="004C367B" w:rsidRPr="00DE61E6" w:rsidRDefault="7AB166CF" w:rsidP="003275D7">
      <w:pPr>
        <w:pStyle w:val="NormalnyWeb"/>
        <w:numPr>
          <w:ilvl w:val="0"/>
          <w:numId w:val="134"/>
        </w:numPr>
        <w:suppressAutoHyphens/>
        <w:jc w:val="both"/>
        <w:rPr>
          <w:color w:val="000000" w:themeColor="text1"/>
          <w:sz w:val="22"/>
          <w:szCs w:val="22"/>
        </w:rPr>
      </w:pPr>
      <w:r w:rsidRPr="00DE61E6">
        <w:rPr>
          <w:color w:val="000000" w:themeColor="text1"/>
          <w:sz w:val="22"/>
          <w:szCs w:val="22"/>
        </w:rPr>
        <w:t>dokumentacja projektowa winna przewidywać wykonanie oznakowania armatury sieci.</w:t>
      </w:r>
    </w:p>
    <w:p w14:paraId="397C43C1" w14:textId="7991D0BE" w:rsidR="004C367B" w:rsidRPr="00DE61E6" w:rsidRDefault="7AB166CF" w:rsidP="003275D7">
      <w:pPr>
        <w:pStyle w:val="NormalnyWeb"/>
        <w:numPr>
          <w:ilvl w:val="0"/>
          <w:numId w:val="134"/>
        </w:numPr>
        <w:suppressAutoHyphens/>
        <w:jc w:val="both"/>
        <w:rPr>
          <w:sz w:val="22"/>
          <w:szCs w:val="22"/>
        </w:rPr>
      </w:pPr>
      <w:r w:rsidRPr="00DE61E6">
        <w:rPr>
          <w:sz w:val="22"/>
          <w:szCs w:val="22"/>
        </w:rPr>
        <w:t>opracowanie i wykonanie przedmiarów robót, kosztorysów inwestorskich i specyfikacji technicznej wraz z projektem organizacji ruchu na czas prowadzenia robót.</w:t>
      </w:r>
    </w:p>
    <w:p w14:paraId="1A306B47" w14:textId="749B9DF1" w:rsidR="00E97367" w:rsidRPr="00731053" w:rsidRDefault="00E97367" w:rsidP="003275D7">
      <w:pPr>
        <w:pStyle w:val="NormalnyWeb"/>
        <w:numPr>
          <w:ilvl w:val="0"/>
          <w:numId w:val="134"/>
        </w:numPr>
        <w:suppressAutoHyphens/>
        <w:jc w:val="both"/>
        <w:rPr>
          <w:color w:val="000000" w:themeColor="text1"/>
          <w:sz w:val="22"/>
          <w:szCs w:val="22"/>
        </w:rPr>
      </w:pPr>
      <w:r w:rsidRPr="00DE61E6">
        <w:rPr>
          <w:sz w:val="22"/>
          <w:szCs w:val="22"/>
        </w:rPr>
        <w:t xml:space="preserve">uzyskania </w:t>
      </w:r>
      <w:r w:rsidR="008044A7" w:rsidRPr="00DE61E6">
        <w:rPr>
          <w:sz w:val="22"/>
          <w:szCs w:val="22"/>
        </w:rPr>
        <w:t xml:space="preserve">prawomocnego </w:t>
      </w:r>
      <w:r w:rsidRPr="00DE61E6">
        <w:rPr>
          <w:sz w:val="22"/>
          <w:szCs w:val="22"/>
        </w:rPr>
        <w:t>pozwolenia na budowę lub dokonania zgłoszenia robót budowlanych niewymagających pozwolenia na budowę właściwemu organowi</w:t>
      </w:r>
      <w:r w:rsidR="00B9323B" w:rsidRPr="00DE61E6">
        <w:rPr>
          <w:sz w:val="22"/>
          <w:szCs w:val="22"/>
        </w:rPr>
        <w:t xml:space="preserve"> otrzymane bez sprzeciwu</w:t>
      </w:r>
      <w:r w:rsidRPr="00DE61E6">
        <w:rPr>
          <w:sz w:val="22"/>
          <w:szCs w:val="22"/>
        </w:rPr>
        <w:t xml:space="preserve">. </w:t>
      </w:r>
      <w:r w:rsidR="008044A7" w:rsidRPr="00731053">
        <w:rPr>
          <w:color w:val="000000" w:themeColor="text1"/>
          <w:sz w:val="22"/>
          <w:szCs w:val="22"/>
        </w:rPr>
        <w:t xml:space="preserve">Zamawiający wymaga uzyskania min. 2 pozwoleń na budowę </w:t>
      </w:r>
      <w:r w:rsidR="00E10B0F" w:rsidRPr="00731053">
        <w:rPr>
          <w:color w:val="000000" w:themeColor="text1"/>
          <w:sz w:val="22"/>
          <w:szCs w:val="22"/>
        </w:rPr>
        <w:t xml:space="preserve">lub zgłoszeń robót budowlanych niewymagających pozwolenia na budowę właściwemu organowi </w:t>
      </w:r>
      <w:r w:rsidR="008044A7" w:rsidRPr="00731053">
        <w:rPr>
          <w:color w:val="000000" w:themeColor="text1"/>
          <w:sz w:val="22"/>
          <w:szCs w:val="22"/>
        </w:rPr>
        <w:t xml:space="preserve">dla </w:t>
      </w:r>
      <w:r w:rsidR="00731053">
        <w:rPr>
          <w:color w:val="000000" w:themeColor="text1"/>
          <w:sz w:val="22"/>
          <w:szCs w:val="22"/>
        </w:rPr>
        <w:t>każdego z E</w:t>
      </w:r>
      <w:r w:rsidR="008044A7" w:rsidRPr="00731053">
        <w:rPr>
          <w:color w:val="000000" w:themeColor="text1"/>
          <w:sz w:val="22"/>
          <w:szCs w:val="22"/>
        </w:rPr>
        <w:t xml:space="preserve">tapów. </w:t>
      </w:r>
      <w:r w:rsidRPr="00731053">
        <w:rPr>
          <w:color w:val="000000" w:themeColor="text1"/>
          <w:sz w:val="22"/>
          <w:szCs w:val="22"/>
        </w:rPr>
        <w:t xml:space="preserve">Dopuszcza </w:t>
      </w:r>
      <w:r w:rsidRPr="00731053">
        <w:rPr>
          <w:color w:val="000000" w:themeColor="text1"/>
          <w:sz w:val="22"/>
          <w:szCs w:val="22"/>
        </w:rPr>
        <w:lastRenderedPageBreak/>
        <w:t xml:space="preserve">się możliwość etapowego uzyskiwania pozwoleń na budowę </w:t>
      </w:r>
      <w:r w:rsidR="00E10B0F" w:rsidRPr="00731053">
        <w:rPr>
          <w:color w:val="000000" w:themeColor="text1"/>
          <w:sz w:val="22"/>
          <w:szCs w:val="22"/>
        </w:rPr>
        <w:t xml:space="preserve">lub dokonywania zgłoszeń </w:t>
      </w:r>
      <w:r w:rsidRPr="00731053">
        <w:rPr>
          <w:color w:val="000000" w:themeColor="text1"/>
          <w:sz w:val="22"/>
          <w:szCs w:val="22"/>
        </w:rPr>
        <w:t>dla</w:t>
      </w:r>
      <w:r w:rsidR="008044A7" w:rsidRPr="00731053">
        <w:rPr>
          <w:color w:val="000000" w:themeColor="text1"/>
          <w:sz w:val="22"/>
          <w:szCs w:val="22"/>
        </w:rPr>
        <w:t xml:space="preserve"> pozostałego zakresu</w:t>
      </w:r>
      <w:r w:rsidRPr="00731053">
        <w:rPr>
          <w:color w:val="000000" w:themeColor="text1"/>
          <w:sz w:val="22"/>
          <w:szCs w:val="22"/>
        </w:rPr>
        <w:t>.</w:t>
      </w:r>
    </w:p>
    <w:p w14:paraId="0931B0A4" w14:textId="3DB66AEA" w:rsidR="00715A0E" w:rsidRPr="00DE61E6" w:rsidRDefault="7AB166CF" w:rsidP="003275D7">
      <w:pPr>
        <w:pStyle w:val="NormalnyWeb"/>
        <w:numPr>
          <w:ilvl w:val="0"/>
          <w:numId w:val="134"/>
        </w:numPr>
        <w:suppressAutoHyphens/>
        <w:jc w:val="both"/>
        <w:rPr>
          <w:sz w:val="22"/>
          <w:szCs w:val="22"/>
        </w:rPr>
      </w:pPr>
      <w:r w:rsidRPr="00DE61E6">
        <w:rPr>
          <w:sz w:val="22"/>
          <w:szCs w:val="22"/>
        </w:rPr>
        <w:t>uzyskanie wszystkich niezbędnych uzgodnień, pozwoleń i opinii wymaganych obowiązującymi przepisami, a nie wymienionych wyżej.</w:t>
      </w:r>
    </w:p>
    <w:p w14:paraId="62B6C4A3" w14:textId="02148971" w:rsidR="004C367B" w:rsidRDefault="7AB166CF" w:rsidP="003275D7">
      <w:pPr>
        <w:pStyle w:val="NormalnyWeb"/>
        <w:numPr>
          <w:ilvl w:val="0"/>
          <w:numId w:val="134"/>
        </w:numPr>
        <w:suppressAutoHyphens/>
        <w:jc w:val="both"/>
        <w:rPr>
          <w:sz w:val="22"/>
          <w:szCs w:val="22"/>
        </w:rPr>
      </w:pPr>
      <w:r w:rsidRPr="7AB166CF">
        <w:rPr>
          <w:sz w:val="22"/>
          <w:szCs w:val="22"/>
        </w:rPr>
        <w:t>wykonanie i opracowanie wszystkich innych niewymienionych wyżej dokumentów, niezbędnych do uzyskania pozwole</w:t>
      </w:r>
      <w:r w:rsidR="00E10B0F">
        <w:rPr>
          <w:sz w:val="22"/>
          <w:szCs w:val="22"/>
        </w:rPr>
        <w:t>ń</w:t>
      </w:r>
      <w:r w:rsidRPr="7AB166CF">
        <w:rPr>
          <w:sz w:val="22"/>
          <w:szCs w:val="22"/>
        </w:rPr>
        <w:t xml:space="preserve"> na budowę lub dokonania zgłosze</w:t>
      </w:r>
      <w:r w:rsidR="00E10B0F">
        <w:rPr>
          <w:sz w:val="22"/>
          <w:szCs w:val="22"/>
        </w:rPr>
        <w:t>ń</w:t>
      </w:r>
      <w:r w:rsidRPr="7AB166CF">
        <w:rPr>
          <w:sz w:val="22"/>
          <w:szCs w:val="22"/>
        </w:rPr>
        <w:t xml:space="preserve"> robót budowlanych niewymagających pozwolenia na budowę właściwemu organowi, a także wykonanie i opracowanie innych dokumentów niezbędnych do prawidłowego funkcjonowania obiektu będącego przedmiotem zamówienia.</w:t>
      </w:r>
    </w:p>
    <w:p w14:paraId="50F8A70E" w14:textId="77777777" w:rsidR="007302BE" w:rsidRPr="00535237" w:rsidRDefault="7AB166CF" w:rsidP="003275D7">
      <w:pPr>
        <w:pStyle w:val="NormalnyWeb"/>
        <w:numPr>
          <w:ilvl w:val="3"/>
          <w:numId w:val="128"/>
        </w:numPr>
        <w:tabs>
          <w:tab w:val="left" w:pos="426"/>
        </w:tabs>
        <w:suppressAutoHyphens/>
        <w:ind w:left="426" w:hanging="426"/>
        <w:jc w:val="both"/>
        <w:rPr>
          <w:b/>
          <w:bCs/>
          <w:sz w:val="22"/>
          <w:szCs w:val="22"/>
        </w:rPr>
      </w:pPr>
      <w:r w:rsidRPr="00535237">
        <w:rPr>
          <w:b/>
          <w:bCs/>
          <w:color w:val="000000" w:themeColor="text1"/>
          <w:sz w:val="22"/>
          <w:szCs w:val="22"/>
        </w:rPr>
        <w:t xml:space="preserve">Wykonawca zobowiązuje się przedłożyć do akceptacji Zamawiającemu w terminie 30 dni od podpisania umowy koncepcję prac projektowych/przebiegu sieci kanalizacji sanitarnej </w:t>
      </w:r>
      <w:r w:rsidR="00E10B0F" w:rsidRPr="00535237">
        <w:rPr>
          <w:b/>
          <w:bCs/>
          <w:color w:val="000000" w:themeColor="text1"/>
          <w:sz w:val="22"/>
          <w:szCs w:val="22"/>
        </w:rPr>
        <w:t xml:space="preserve">dla każdego z Etapów </w:t>
      </w:r>
      <w:r w:rsidRPr="00535237">
        <w:rPr>
          <w:b/>
          <w:bCs/>
          <w:color w:val="000000" w:themeColor="text1"/>
          <w:sz w:val="22"/>
          <w:szCs w:val="22"/>
        </w:rPr>
        <w:t xml:space="preserve">sporządzoną na mapach zasadniczych, w szczególności związanych z trasowaniem sieci </w:t>
      </w:r>
      <w:r w:rsidRPr="00535237">
        <w:rPr>
          <w:b/>
          <w:bCs/>
          <w:sz w:val="22"/>
          <w:szCs w:val="22"/>
        </w:rPr>
        <w:t>kanalizacyjnej.</w:t>
      </w:r>
    </w:p>
    <w:p w14:paraId="46E616B3" w14:textId="77777777" w:rsidR="007302BE" w:rsidRDefault="7AB166CF" w:rsidP="003275D7">
      <w:pPr>
        <w:pStyle w:val="NormalnyWeb"/>
        <w:numPr>
          <w:ilvl w:val="3"/>
          <w:numId w:val="128"/>
        </w:numPr>
        <w:tabs>
          <w:tab w:val="left" w:pos="426"/>
        </w:tabs>
        <w:suppressAutoHyphens/>
        <w:ind w:left="426" w:hanging="426"/>
        <w:jc w:val="both"/>
        <w:rPr>
          <w:sz w:val="22"/>
          <w:szCs w:val="22"/>
        </w:rPr>
      </w:pPr>
      <w:r w:rsidRPr="007302BE">
        <w:rPr>
          <w:sz w:val="22"/>
          <w:szCs w:val="22"/>
        </w:rPr>
        <w:t>Zamawiający w ciągu 7 dni od dnia przedłożenia koncepcji zaakceptuje ją lub wniesie uwagi do przedłożonej koncepcji pisemni</w:t>
      </w:r>
      <w:r w:rsidR="00E10B0F" w:rsidRPr="007302BE">
        <w:rPr>
          <w:sz w:val="22"/>
          <w:szCs w:val="22"/>
        </w:rPr>
        <w:t>e</w:t>
      </w:r>
      <w:r w:rsidRPr="007302BE">
        <w:rPr>
          <w:sz w:val="22"/>
          <w:szCs w:val="22"/>
        </w:rPr>
        <w:t xml:space="preserve"> powiadamiając o tym Wykonawcę. </w:t>
      </w:r>
    </w:p>
    <w:p w14:paraId="4905E8CF" w14:textId="77777777" w:rsidR="007302BE" w:rsidRDefault="7AB166CF" w:rsidP="003275D7">
      <w:pPr>
        <w:pStyle w:val="NormalnyWeb"/>
        <w:numPr>
          <w:ilvl w:val="3"/>
          <w:numId w:val="128"/>
        </w:numPr>
        <w:tabs>
          <w:tab w:val="left" w:pos="426"/>
        </w:tabs>
        <w:suppressAutoHyphens/>
        <w:ind w:left="426" w:hanging="426"/>
        <w:jc w:val="both"/>
        <w:rPr>
          <w:sz w:val="22"/>
          <w:szCs w:val="22"/>
        </w:rPr>
      </w:pPr>
      <w:r w:rsidRPr="007302BE">
        <w:rPr>
          <w:sz w:val="22"/>
          <w:szCs w:val="22"/>
        </w:rPr>
        <w:t>Wykonawca w terminie 14 dni od dnia otrzymania pisemnych uwag do koncepcji przedłoży Zamawiającemu poprawioną koncepcję zgodnie z uwagami Zamawiającego.</w:t>
      </w:r>
    </w:p>
    <w:p w14:paraId="732C490A" w14:textId="77777777" w:rsidR="007302BE" w:rsidRDefault="7AB166CF" w:rsidP="003275D7">
      <w:pPr>
        <w:pStyle w:val="NormalnyWeb"/>
        <w:numPr>
          <w:ilvl w:val="3"/>
          <w:numId w:val="128"/>
        </w:numPr>
        <w:tabs>
          <w:tab w:val="left" w:pos="426"/>
        </w:tabs>
        <w:suppressAutoHyphens/>
        <w:ind w:left="426" w:hanging="426"/>
        <w:jc w:val="both"/>
        <w:rPr>
          <w:sz w:val="22"/>
          <w:szCs w:val="22"/>
        </w:rPr>
      </w:pPr>
      <w:r w:rsidRPr="007302BE">
        <w:rPr>
          <w:sz w:val="22"/>
          <w:szCs w:val="22"/>
        </w:rPr>
        <w:t xml:space="preserve">Wykonawca w trakcie prac projektowych </w:t>
      </w:r>
      <w:r w:rsidR="00F518D4" w:rsidRPr="007302BE">
        <w:rPr>
          <w:sz w:val="22"/>
          <w:szCs w:val="22"/>
        </w:rPr>
        <w:t xml:space="preserve">każdego z Etapów </w:t>
      </w:r>
      <w:r w:rsidRPr="007302BE">
        <w:rPr>
          <w:sz w:val="22"/>
          <w:szCs w:val="22"/>
        </w:rPr>
        <w:t xml:space="preserve">jest zobowiązany pisemnie informować Zamawiającego o stopniu zaawansowania prac w terminach miesięcznych oraz uzgadniać z Zamawiającym proponowane rozwiązania projektowe. </w:t>
      </w:r>
    </w:p>
    <w:p w14:paraId="66CFC9BC" w14:textId="77777777" w:rsidR="007302BE" w:rsidRDefault="7AB166CF" w:rsidP="003275D7">
      <w:pPr>
        <w:pStyle w:val="NormalnyWeb"/>
        <w:numPr>
          <w:ilvl w:val="3"/>
          <w:numId w:val="128"/>
        </w:numPr>
        <w:tabs>
          <w:tab w:val="left" w:pos="426"/>
        </w:tabs>
        <w:suppressAutoHyphens/>
        <w:ind w:left="426" w:hanging="426"/>
        <w:jc w:val="both"/>
        <w:rPr>
          <w:sz w:val="22"/>
          <w:szCs w:val="22"/>
        </w:rPr>
      </w:pPr>
      <w:r w:rsidRPr="007302BE">
        <w:rPr>
          <w:sz w:val="22"/>
          <w:szCs w:val="22"/>
        </w:rPr>
        <w:t xml:space="preserve">Wykonawca zobowiązuje się </w:t>
      </w:r>
      <w:r w:rsidR="00E10B0F" w:rsidRPr="007302BE">
        <w:rPr>
          <w:sz w:val="22"/>
          <w:szCs w:val="22"/>
        </w:rPr>
        <w:t xml:space="preserve">dla każdego z Etapów </w:t>
      </w:r>
      <w:r w:rsidRPr="007302BE">
        <w:rPr>
          <w:sz w:val="22"/>
          <w:szCs w:val="22"/>
        </w:rPr>
        <w:t>przedłożyć Zamawiającemu gotowy projekt do akceptacji przed złożeniem wniosku o pozwolenie na budowę lub przed dokonaniem zgłoszenia budowy. Zamawiający w terminie 7 dni sprawdzi zgodność projektu z SIWZ, umową i programem funkcjonalno-użytkowym. Wykonawca zobowi</w:t>
      </w:r>
      <w:r w:rsidRPr="007302BE">
        <w:rPr>
          <w:rFonts w:eastAsia="TTE162FE88t00"/>
          <w:sz w:val="22"/>
          <w:szCs w:val="22"/>
        </w:rPr>
        <w:t>ą</w:t>
      </w:r>
      <w:r w:rsidRPr="007302BE">
        <w:rPr>
          <w:sz w:val="22"/>
          <w:szCs w:val="22"/>
        </w:rPr>
        <w:t>zany jest uwzgl</w:t>
      </w:r>
      <w:r w:rsidRPr="007302BE">
        <w:rPr>
          <w:rFonts w:eastAsia="TTE162FE88t00"/>
          <w:sz w:val="22"/>
          <w:szCs w:val="22"/>
        </w:rPr>
        <w:t>ę</w:t>
      </w:r>
      <w:r w:rsidRPr="007302BE">
        <w:rPr>
          <w:sz w:val="22"/>
          <w:szCs w:val="22"/>
        </w:rPr>
        <w:t>dni</w:t>
      </w:r>
      <w:r w:rsidRPr="007302BE">
        <w:rPr>
          <w:rFonts w:eastAsia="TTE162FE88t00"/>
          <w:sz w:val="22"/>
          <w:szCs w:val="22"/>
        </w:rPr>
        <w:t xml:space="preserve">ć </w:t>
      </w:r>
      <w:r w:rsidRPr="007302BE">
        <w:rPr>
          <w:sz w:val="22"/>
          <w:szCs w:val="22"/>
        </w:rPr>
        <w:t>uzasadnione zastrze</w:t>
      </w:r>
      <w:r w:rsidRPr="007302BE">
        <w:rPr>
          <w:rFonts w:eastAsia="TTE162FE88t00"/>
          <w:sz w:val="22"/>
          <w:szCs w:val="22"/>
        </w:rPr>
        <w:t>ż</w:t>
      </w:r>
      <w:r w:rsidRPr="007302BE">
        <w:rPr>
          <w:sz w:val="22"/>
          <w:szCs w:val="22"/>
        </w:rPr>
        <w:t>enia Zamawiaj</w:t>
      </w:r>
      <w:r w:rsidRPr="007302BE">
        <w:rPr>
          <w:rFonts w:eastAsia="TTE162FE88t00"/>
          <w:sz w:val="22"/>
          <w:szCs w:val="22"/>
        </w:rPr>
        <w:t>ą</w:t>
      </w:r>
      <w:r w:rsidRPr="007302BE">
        <w:rPr>
          <w:sz w:val="22"/>
          <w:szCs w:val="22"/>
        </w:rPr>
        <w:t>cego, poprawiaj</w:t>
      </w:r>
      <w:r w:rsidRPr="007302BE">
        <w:rPr>
          <w:rFonts w:eastAsia="TTE162FE88t00"/>
          <w:sz w:val="22"/>
          <w:szCs w:val="22"/>
        </w:rPr>
        <w:t>ą</w:t>
      </w:r>
      <w:r w:rsidRPr="007302BE">
        <w:rPr>
          <w:sz w:val="22"/>
          <w:szCs w:val="22"/>
        </w:rPr>
        <w:t>c i uzupełniaj</w:t>
      </w:r>
      <w:r w:rsidRPr="007302BE">
        <w:rPr>
          <w:rFonts w:eastAsia="TTE162FE88t00"/>
          <w:sz w:val="22"/>
          <w:szCs w:val="22"/>
        </w:rPr>
        <w:t>ą</w:t>
      </w:r>
      <w:r w:rsidRPr="007302BE">
        <w:rPr>
          <w:sz w:val="22"/>
          <w:szCs w:val="22"/>
        </w:rPr>
        <w:t>c dokumentacj</w:t>
      </w:r>
      <w:r w:rsidRPr="007302BE">
        <w:rPr>
          <w:rFonts w:eastAsia="TTE162FE88t00"/>
          <w:sz w:val="22"/>
          <w:szCs w:val="22"/>
        </w:rPr>
        <w:t xml:space="preserve">ę </w:t>
      </w:r>
      <w:r w:rsidRPr="007302BE">
        <w:rPr>
          <w:sz w:val="22"/>
          <w:szCs w:val="22"/>
        </w:rPr>
        <w:t>w dodatkowym uzgodnionym przez strony terminie.</w:t>
      </w:r>
    </w:p>
    <w:p w14:paraId="753C77F2" w14:textId="77777777" w:rsidR="007302BE" w:rsidRDefault="7AB166CF" w:rsidP="003275D7">
      <w:pPr>
        <w:pStyle w:val="NormalnyWeb"/>
        <w:numPr>
          <w:ilvl w:val="3"/>
          <w:numId w:val="128"/>
        </w:numPr>
        <w:tabs>
          <w:tab w:val="left" w:pos="426"/>
        </w:tabs>
        <w:suppressAutoHyphens/>
        <w:ind w:left="426" w:hanging="426"/>
        <w:jc w:val="both"/>
        <w:rPr>
          <w:sz w:val="22"/>
          <w:szCs w:val="22"/>
        </w:rPr>
      </w:pPr>
      <w:r w:rsidRPr="007302BE">
        <w:rPr>
          <w:sz w:val="22"/>
          <w:szCs w:val="22"/>
        </w:rPr>
        <w:t>Zamawiający zastrzega sobie prawo do ewentualnej oceny opracowanej dokumentacji</w:t>
      </w:r>
      <w:r w:rsidR="00F518D4" w:rsidRPr="007302BE">
        <w:rPr>
          <w:sz w:val="22"/>
          <w:szCs w:val="22"/>
        </w:rPr>
        <w:t xml:space="preserve"> każdego z Etapów</w:t>
      </w:r>
      <w:r w:rsidRPr="007302BE">
        <w:rPr>
          <w:sz w:val="22"/>
          <w:szCs w:val="22"/>
        </w:rPr>
        <w:t xml:space="preserve"> przez niezależnego projektanta wyznaczonego przez Zamawiającego, w takim wypadku termin wskazany w ust. 6 wydłuża się o czas niezbędny do jego weryfikacji, o którym Wykonawca zostanie powiadomiony na piśmie. </w:t>
      </w:r>
    </w:p>
    <w:p w14:paraId="510E0A82" w14:textId="77777777" w:rsidR="007302BE" w:rsidRDefault="00B9323B" w:rsidP="003275D7">
      <w:pPr>
        <w:pStyle w:val="NormalnyWeb"/>
        <w:numPr>
          <w:ilvl w:val="3"/>
          <w:numId w:val="128"/>
        </w:numPr>
        <w:tabs>
          <w:tab w:val="left" w:pos="426"/>
        </w:tabs>
        <w:suppressAutoHyphens/>
        <w:ind w:left="426" w:hanging="426"/>
        <w:jc w:val="both"/>
        <w:rPr>
          <w:sz w:val="22"/>
          <w:szCs w:val="22"/>
        </w:rPr>
      </w:pPr>
      <w:r w:rsidRPr="007302BE">
        <w:rPr>
          <w:spacing w:val="1"/>
          <w:sz w:val="22"/>
          <w:szCs w:val="22"/>
        </w:rPr>
        <w:t xml:space="preserve">Wykonawca </w:t>
      </w:r>
      <w:r w:rsidR="00E10B0F" w:rsidRPr="007302BE">
        <w:rPr>
          <w:spacing w:val="1"/>
          <w:sz w:val="22"/>
          <w:szCs w:val="22"/>
        </w:rPr>
        <w:t xml:space="preserve">dla każdego z Etapów </w:t>
      </w:r>
      <w:r w:rsidR="00E97367" w:rsidRPr="007302BE">
        <w:rPr>
          <w:spacing w:val="1"/>
          <w:sz w:val="22"/>
          <w:szCs w:val="22"/>
        </w:rPr>
        <w:t xml:space="preserve">zobowiązany jest wykonać i dostarczyć </w:t>
      </w:r>
      <w:r w:rsidRPr="007302BE">
        <w:rPr>
          <w:spacing w:val="1"/>
          <w:sz w:val="22"/>
          <w:szCs w:val="22"/>
        </w:rPr>
        <w:t xml:space="preserve">dokumentację projektową </w:t>
      </w:r>
      <w:r w:rsidR="00E97367" w:rsidRPr="007302BE">
        <w:rPr>
          <w:spacing w:val="1"/>
          <w:sz w:val="22"/>
          <w:szCs w:val="22"/>
        </w:rPr>
        <w:t xml:space="preserve">wraz z wykazem opracowań, </w:t>
      </w:r>
      <w:r w:rsidR="00322FDD" w:rsidRPr="007302BE">
        <w:rPr>
          <w:spacing w:val="1"/>
          <w:sz w:val="22"/>
          <w:szCs w:val="22"/>
        </w:rPr>
        <w:t xml:space="preserve">prawomocnym </w:t>
      </w:r>
      <w:r w:rsidR="00E97367" w:rsidRPr="007302BE">
        <w:rPr>
          <w:spacing w:val="1"/>
          <w:sz w:val="22"/>
          <w:szCs w:val="22"/>
        </w:rPr>
        <w:t xml:space="preserve">pozwoleniem na budowę </w:t>
      </w:r>
      <w:r w:rsidRPr="007302BE">
        <w:rPr>
          <w:spacing w:val="1"/>
          <w:sz w:val="22"/>
          <w:szCs w:val="22"/>
        </w:rPr>
        <w:t xml:space="preserve">lub </w:t>
      </w:r>
      <w:r w:rsidR="00E97367" w:rsidRPr="007302BE">
        <w:rPr>
          <w:spacing w:val="1"/>
          <w:sz w:val="22"/>
          <w:szCs w:val="22"/>
        </w:rPr>
        <w:t>dokumentem potwierdzającym dokonanie zgłoszenia budowy</w:t>
      </w:r>
      <w:r w:rsidRPr="007302BE">
        <w:rPr>
          <w:spacing w:val="1"/>
          <w:sz w:val="22"/>
          <w:szCs w:val="22"/>
        </w:rPr>
        <w:t xml:space="preserve"> </w:t>
      </w:r>
      <w:r w:rsidRPr="007302BE">
        <w:rPr>
          <w:sz w:val="22"/>
          <w:szCs w:val="22"/>
        </w:rPr>
        <w:t>otrzymane bez sprzeciwu</w:t>
      </w:r>
      <w:r w:rsidR="00E97367" w:rsidRPr="007302BE">
        <w:rPr>
          <w:spacing w:val="1"/>
          <w:sz w:val="22"/>
          <w:szCs w:val="22"/>
        </w:rPr>
        <w:t xml:space="preserve">, pisemnym </w:t>
      </w:r>
      <w:r w:rsidR="00E97367" w:rsidRPr="007302BE">
        <w:rPr>
          <w:spacing w:val="2"/>
          <w:sz w:val="22"/>
          <w:szCs w:val="22"/>
        </w:rPr>
        <w:t xml:space="preserve">oświadczeniem, że wykonane zamówienie jest zgodne z umową, </w:t>
      </w:r>
      <w:r w:rsidR="00A52B60" w:rsidRPr="007302BE">
        <w:rPr>
          <w:spacing w:val="1"/>
          <w:sz w:val="22"/>
          <w:szCs w:val="22"/>
        </w:rPr>
        <w:t>obowiązującymi przepisami</w:t>
      </w:r>
      <w:r w:rsidR="00E97367" w:rsidRPr="007302BE">
        <w:rPr>
          <w:spacing w:val="1"/>
          <w:sz w:val="22"/>
          <w:szCs w:val="22"/>
        </w:rPr>
        <w:t xml:space="preserve"> oraz normami i że jest w stanie kompletnym </w:t>
      </w:r>
      <w:r w:rsidR="00E97367" w:rsidRPr="007302BE">
        <w:rPr>
          <w:sz w:val="22"/>
          <w:szCs w:val="22"/>
        </w:rPr>
        <w:t>z punktu widzenia celu, któremu ma służyć</w:t>
      </w:r>
      <w:r w:rsidR="00E97367" w:rsidRPr="007302BE">
        <w:rPr>
          <w:i/>
          <w:iCs/>
          <w:sz w:val="22"/>
          <w:szCs w:val="22"/>
        </w:rPr>
        <w:t>.</w:t>
      </w:r>
      <w:r w:rsidR="00E97367" w:rsidRPr="007302BE">
        <w:rPr>
          <w:spacing w:val="1"/>
          <w:sz w:val="22"/>
          <w:szCs w:val="22"/>
        </w:rPr>
        <w:t xml:space="preserve"> </w:t>
      </w:r>
      <w:r w:rsidR="00E97367" w:rsidRPr="007302BE">
        <w:rPr>
          <w:iCs/>
          <w:sz w:val="22"/>
          <w:szCs w:val="22"/>
        </w:rPr>
        <w:t xml:space="preserve">Do dokumentacji </w:t>
      </w:r>
      <w:r w:rsidRPr="007302BE">
        <w:rPr>
          <w:iCs/>
          <w:sz w:val="22"/>
          <w:szCs w:val="22"/>
        </w:rPr>
        <w:t xml:space="preserve">Wykonawca </w:t>
      </w:r>
      <w:r w:rsidR="00E97367" w:rsidRPr="007302BE">
        <w:rPr>
          <w:iCs/>
          <w:sz w:val="22"/>
          <w:szCs w:val="22"/>
        </w:rPr>
        <w:t>dołączy sporządzone z mieszkańcami umowy z załącznikami graficznymi wyrażające zgodę na przejście</w:t>
      </w:r>
      <w:r w:rsidR="00E97367" w:rsidRPr="007302BE">
        <w:rPr>
          <w:iCs/>
          <w:color w:val="808080"/>
          <w:sz w:val="22"/>
          <w:szCs w:val="22"/>
        </w:rPr>
        <w:t xml:space="preserve"> </w:t>
      </w:r>
      <w:r w:rsidR="00E97367" w:rsidRPr="007302BE">
        <w:rPr>
          <w:iCs/>
          <w:sz w:val="22"/>
          <w:szCs w:val="22"/>
        </w:rPr>
        <w:t>z projektowaną siecią kanalizacyjną</w:t>
      </w:r>
      <w:r w:rsidR="00E97367" w:rsidRPr="007302BE">
        <w:rPr>
          <w:iCs/>
          <w:color w:val="808080"/>
          <w:sz w:val="22"/>
          <w:szCs w:val="22"/>
        </w:rPr>
        <w:t xml:space="preserve"> </w:t>
      </w:r>
      <w:r w:rsidR="00E97367" w:rsidRPr="007302BE">
        <w:rPr>
          <w:iCs/>
          <w:sz w:val="22"/>
          <w:szCs w:val="22"/>
        </w:rPr>
        <w:t>przez ich teren oraz na lokalizację przebiegu przyłączy kanalizacyjnych.</w:t>
      </w:r>
    </w:p>
    <w:p w14:paraId="5B6E305E" w14:textId="77777777" w:rsidR="007302BE" w:rsidRDefault="00E97367" w:rsidP="003275D7">
      <w:pPr>
        <w:pStyle w:val="NormalnyWeb"/>
        <w:numPr>
          <w:ilvl w:val="3"/>
          <w:numId w:val="128"/>
        </w:numPr>
        <w:tabs>
          <w:tab w:val="left" w:pos="426"/>
        </w:tabs>
        <w:suppressAutoHyphens/>
        <w:ind w:left="426" w:hanging="426"/>
        <w:jc w:val="both"/>
        <w:rPr>
          <w:sz w:val="22"/>
          <w:szCs w:val="22"/>
        </w:rPr>
      </w:pPr>
      <w:r w:rsidRPr="007302BE">
        <w:rPr>
          <w:sz w:val="22"/>
          <w:szCs w:val="22"/>
        </w:rPr>
        <w:t xml:space="preserve">Wykaz opracowań oraz pisemne oświadczenia, o których mowa wyżej, stanowią </w:t>
      </w:r>
      <w:r w:rsidRPr="007302BE">
        <w:rPr>
          <w:spacing w:val="1"/>
          <w:sz w:val="22"/>
          <w:szCs w:val="22"/>
        </w:rPr>
        <w:t xml:space="preserve">integralną część przedmiotu </w:t>
      </w:r>
      <w:r w:rsidR="00352CB2" w:rsidRPr="007302BE">
        <w:rPr>
          <w:spacing w:val="1"/>
          <w:sz w:val="22"/>
          <w:szCs w:val="22"/>
        </w:rPr>
        <w:t>odbioru dokumentacji projektowej</w:t>
      </w:r>
      <w:r w:rsidRPr="007302BE">
        <w:rPr>
          <w:spacing w:val="1"/>
          <w:sz w:val="22"/>
          <w:szCs w:val="22"/>
        </w:rPr>
        <w:t>.</w:t>
      </w:r>
    </w:p>
    <w:p w14:paraId="35D4644F" w14:textId="77777777" w:rsidR="007302BE" w:rsidRDefault="00114F82" w:rsidP="003275D7">
      <w:pPr>
        <w:pStyle w:val="NormalnyWeb"/>
        <w:numPr>
          <w:ilvl w:val="3"/>
          <w:numId w:val="128"/>
        </w:numPr>
        <w:tabs>
          <w:tab w:val="left" w:pos="426"/>
        </w:tabs>
        <w:suppressAutoHyphens/>
        <w:ind w:left="426" w:hanging="426"/>
        <w:jc w:val="both"/>
        <w:rPr>
          <w:sz w:val="22"/>
          <w:szCs w:val="22"/>
        </w:rPr>
      </w:pPr>
      <w:r w:rsidRPr="007302BE">
        <w:rPr>
          <w:sz w:val="22"/>
          <w:szCs w:val="22"/>
        </w:rPr>
        <w:t xml:space="preserve">Wykonawca </w:t>
      </w:r>
      <w:r w:rsidR="00E97367" w:rsidRPr="007302BE">
        <w:rPr>
          <w:sz w:val="22"/>
          <w:szCs w:val="22"/>
        </w:rPr>
        <w:t xml:space="preserve">zobowiązany jest do zachowania w tajemnicy wszystkich informacji dotyczących działalności Zamawiającego, o których dowiedział się w trakcie realizacji niniejszej umowy, jak również do pozostawienia w stanie nienaruszonym wszelkich materiałów, z którymi z racji wykonywania umowy mógł się zetknąć. Wszelkie dokumenty i informacje otrzymane przez </w:t>
      </w:r>
      <w:r w:rsidRPr="007302BE">
        <w:rPr>
          <w:sz w:val="22"/>
          <w:szCs w:val="22"/>
        </w:rPr>
        <w:t xml:space="preserve">Wykonawcę </w:t>
      </w:r>
      <w:r w:rsidR="00E97367" w:rsidRPr="007302BE">
        <w:rPr>
          <w:sz w:val="22"/>
          <w:szCs w:val="22"/>
        </w:rPr>
        <w:t>w związku z wykonywaniem niniejszej umowy nie będą publikowane lub ujawniane przez niego bez uprzedniej pisemnej zgody Zamawiającego</w:t>
      </w:r>
      <w:r w:rsidRPr="007302BE">
        <w:rPr>
          <w:sz w:val="22"/>
          <w:szCs w:val="22"/>
        </w:rPr>
        <w:t>.</w:t>
      </w:r>
    </w:p>
    <w:p w14:paraId="47882FB9" w14:textId="77777777" w:rsidR="007302BE" w:rsidRDefault="00114F82" w:rsidP="003275D7">
      <w:pPr>
        <w:pStyle w:val="NormalnyWeb"/>
        <w:numPr>
          <w:ilvl w:val="3"/>
          <w:numId w:val="128"/>
        </w:numPr>
        <w:tabs>
          <w:tab w:val="left" w:pos="426"/>
        </w:tabs>
        <w:suppressAutoHyphens/>
        <w:ind w:left="426" w:hanging="426"/>
        <w:jc w:val="both"/>
        <w:rPr>
          <w:sz w:val="22"/>
          <w:szCs w:val="22"/>
        </w:rPr>
      </w:pPr>
      <w:r w:rsidRPr="007302BE">
        <w:rPr>
          <w:spacing w:val="1"/>
          <w:sz w:val="22"/>
          <w:szCs w:val="22"/>
        </w:rPr>
        <w:t>Za osoby, którymi posługiwać się będzie Wykonawca przy wykonywaniu umowy ponosi on pełną odpowiedzialność jak za własne działanie na zasadzie art. 474 Kodeksu Cywilnego.</w:t>
      </w:r>
    </w:p>
    <w:p w14:paraId="2462EAB8" w14:textId="77777777" w:rsidR="007302BE" w:rsidRDefault="006741A4" w:rsidP="003275D7">
      <w:pPr>
        <w:pStyle w:val="NormalnyWeb"/>
        <w:numPr>
          <w:ilvl w:val="3"/>
          <w:numId w:val="128"/>
        </w:numPr>
        <w:tabs>
          <w:tab w:val="left" w:pos="426"/>
        </w:tabs>
        <w:suppressAutoHyphens/>
        <w:ind w:left="426" w:hanging="426"/>
        <w:jc w:val="both"/>
        <w:rPr>
          <w:sz w:val="22"/>
          <w:szCs w:val="22"/>
        </w:rPr>
      </w:pPr>
      <w:r w:rsidRPr="007302BE">
        <w:rPr>
          <w:b/>
          <w:bCs/>
          <w:sz w:val="22"/>
          <w:szCs w:val="22"/>
          <w:lang w:eastAsia="ar-SA"/>
        </w:rPr>
        <w:t xml:space="preserve">Wykonawca zobowiązuje się w trakcie realizacji </w:t>
      </w:r>
      <w:r w:rsidR="00E10B0F" w:rsidRPr="007302BE">
        <w:rPr>
          <w:b/>
          <w:bCs/>
          <w:sz w:val="22"/>
          <w:szCs w:val="22"/>
          <w:lang w:eastAsia="ar-SA"/>
        </w:rPr>
        <w:t xml:space="preserve">każdego z etapów </w:t>
      </w:r>
      <w:r w:rsidRPr="007302BE">
        <w:rPr>
          <w:b/>
          <w:bCs/>
          <w:sz w:val="22"/>
          <w:szCs w:val="22"/>
          <w:lang w:eastAsia="ar-SA"/>
        </w:rPr>
        <w:t>inwestycji zapewnić sprawowanie nadzoru autorskiego</w:t>
      </w:r>
      <w:r w:rsidRPr="007302BE">
        <w:rPr>
          <w:sz w:val="22"/>
          <w:szCs w:val="22"/>
          <w:lang w:eastAsia="ar-SA"/>
        </w:rPr>
        <w:t xml:space="preserve"> przez autora dokumentacji projektowej wynikający z art. 20 ust. 1 pkt. 4 ustawy z dnia 7 lipca 1994r. Prawo budowlane, w szczególności wyjaśniać wątpliwości dotyczące projektu i zawartych w nim rozwiązań, dokonywać niezbędnych poprawek, </w:t>
      </w:r>
      <w:r w:rsidRPr="007302BE">
        <w:rPr>
          <w:sz w:val="22"/>
          <w:szCs w:val="22"/>
        </w:rPr>
        <w:t>uzgadnia</w:t>
      </w:r>
      <w:r w:rsidR="00E10B0F" w:rsidRPr="007302BE">
        <w:rPr>
          <w:sz w:val="22"/>
          <w:szCs w:val="22"/>
        </w:rPr>
        <w:t>ć</w:t>
      </w:r>
      <w:r w:rsidRPr="007302BE">
        <w:rPr>
          <w:sz w:val="22"/>
          <w:szCs w:val="22"/>
        </w:rPr>
        <w:t xml:space="preserve"> i oce</w:t>
      </w:r>
      <w:r w:rsidR="00E10B0F" w:rsidRPr="007302BE">
        <w:rPr>
          <w:sz w:val="22"/>
          <w:szCs w:val="22"/>
        </w:rPr>
        <w:t>niać</w:t>
      </w:r>
      <w:r w:rsidRPr="007302BE">
        <w:rPr>
          <w:sz w:val="22"/>
          <w:szCs w:val="22"/>
        </w:rPr>
        <w:t xml:space="preserve"> zasadnoś</w:t>
      </w:r>
      <w:r w:rsidR="00E10B0F" w:rsidRPr="007302BE">
        <w:rPr>
          <w:sz w:val="22"/>
          <w:szCs w:val="22"/>
        </w:rPr>
        <w:t>ć</w:t>
      </w:r>
      <w:r w:rsidRPr="007302BE">
        <w:rPr>
          <w:sz w:val="22"/>
          <w:szCs w:val="22"/>
        </w:rPr>
        <w:t xml:space="preserve"> wprowadzania rozwiązań zamiennych w stosunku do przewidzianych w projekcie, a zgłaszanych przez Zamawiającego lub Wykonawcę w toku wykonywania robót budowlanych</w:t>
      </w:r>
      <w:r w:rsidRPr="007302BE">
        <w:rPr>
          <w:sz w:val="22"/>
          <w:szCs w:val="22"/>
          <w:lang w:eastAsia="ar-SA"/>
        </w:rPr>
        <w:t xml:space="preserve">.  </w:t>
      </w:r>
    </w:p>
    <w:p w14:paraId="5E586FBE" w14:textId="77777777" w:rsidR="007302BE" w:rsidRDefault="006741A4" w:rsidP="003275D7">
      <w:pPr>
        <w:pStyle w:val="NormalnyWeb"/>
        <w:numPr>
          <w:ilvl w:val="3"/>
          <w:numId w:val="128"/>
        </w:numPr>
        <w:tabs>
          <w:tab w:val="left" w:pos="426"/>
        </w:tabs>
        <w:suppressAutoHyphens/>
        <w:ind w:left="426" w:hanging="426"/>
        <w:jc w:val="both"/>
        <w:rPr>
          <w:sz w:val="22"/>
          <w:szCs w:val="22"/>
        </w:rPr>
      </w:pPr>
      <w:r w:rsidRPr="007302BE">
        <w:rPr>
          <w:color w:val="000000" w:themeColor="text1"/>
          <w:sz w:val="22"/>
          <w:szCs w:val="22"/>
        </w:rPr>
        <w:t>W przypadku wystąpienia konieczności dokonywania zmian w dokumentacji projektowej powstałej w ramach realizacji niniejszej umowy Wykonawca zobowiązuje się̨ do dokonywania tych zmian do czasu zakończenia robót budowlanych</w:t>
      </w:r>
      <w:r w:rsidR="0014592B" w:rsidRPr="007302BE">
        <w:rPr>
          <w:color w:val="000000" w:themeColor="text1"/>
          <w:sz w:val="22"/>
          <w:szCs w:val="22"/>
        </w:rPr>
        <w:t xml:space="preserve"> każdego z Etapów</w:t>
      </w:r>
      <w:r w:rsidRPr="007302BE">
        <w:rPr>
          <w:color w:val="000000" w:themeColor="text1"/>
          <w:sz w:val="22"/>
          <w:szCs w:val="22"/>
        </w:rPr>
        <w:t xml:space="preserve">. </w:t>
      </w:r>
    </w:p>
    <w:p w14:paraId="6A5D72CD" w14:textId="77777777" w:rsidR="007302BE" w:rsidRPr="00407CCE" w:rsidRDefault="006741A4" w:rsidP="003275D7">
      <w:pPr>
        <w:pStyle w:val="NormalnyWeb"/>
        <w:numPr>
          <w:ilvl w:val="3"/>
          <w:numId w:val="128"/>
        </w:numPr>
        <w:tabs>
          <w:tab w:val="left" w:pos="426"/>
        </w:tabs>
        <w:suppressAutoHyphens/>
        <w:ind w:left="426" w:hanging="426"/>
        <w:jc w:val="both"/>
        <w:rPr>
          <w:sz w:val="22"/>
          <w:szCs w:val="22"/>
        </w:rPr>
      </w:pPr>
      <w:r w:rsidRPr="00407CCE">
        <w:rPr>
          <w:sz w:val="22"/>
          <w:szCs w:val="22"/>
        </w:rPr>
        <w:lastRenderedPageBreak/>
        <w:t xml:space="preserve">Wykonywane przez Wykonawcę̨ uzupełnianie szczegółów opracowań́ projektowych i dokonywanie zmian w opracowaniach projektowych nie podlegają̨ odrębnemu wynagrodzeniu. </w:t>
      </w:r>
    </w:p>
    <w:p w14:paraId="6AD6D7D7" w14:textId="05D52629" w:rsidR="00114F82" w:rsidRPr="00407CCE" w:rsidRDefault="00C662AD" w:rsidP="003275D7">
      <w:pPr>
        <w:pStyle w:val="NormalnyWeb"/>
        <w:numPr>
          <w:ilvl w:val="3"/>
          <w:numId w:val="128"/>
        </w:numPr>
        <w:tabs>
          <w:tab w:val="left" w:pos="426"/>
        </w:tabs>
        <w:suppressAutoHyphens/>
        <w:ind w:left="426" w:hanging="426"/>
        <w:jc w:val="both"/>
        <w:rPr>
          <w:sz w:val="22"/>
          <w:szCs w:val="22"/>
        </w:rPr>
      </w:pPr>
      <w:r w:rsidRPr="00407CCE">
        <w:rPr>
          <w:i/>
          <w:iCs/>
          <w:sz w:val="22"/>
          <w:szCs w:val="22"/>
        </w:rPr>
        <w:t>W przypadku wykonywania dokumentacji projektowej przez podwykonawcę</w:t>
      </w:r>
      <w:r w:rsidRPr="00407CCE">
        <w:rPr>
          <w:sz w:val="22"/>
          <w:szCs w:val="22"/>
        </w:rPr>
        <w:t xml:space="preserve"> </w:t>
      </w:r>
      <w:r w:rsidRPr="00535237">
        <w:rPr>
          <w:b/>
          <w:bCs/>
          <w:sz w:val="22"/>
          <w:szCs w:val="22"/>
        </w:rPr>
        <w:t>z</w:t>
      </w:r>
      <w:r w:rsidR="00114F82" w:rsidRPr="00535237">
        <w:rPr>
          <w:b/>
          <w:bCs/>
          <w:sz w:val="22"/>
          <w:szCs w:val="22"/>
        </w:rPr>
        <w:t xml:space="preserve"> chwilą wydania </w:t>
      </w:r>
      <w:r w:rsidR="00F518D4" w:rsidRPr="00535237">
        <w:rPr>
          <w:b/>
          <w:bCs/>
          <w:sz w:val="22"/>
          <w:szCs w:val="22"/>
        </w:rPr>
        <w:t>d</w:t>
      </w:r>
      <w:r w:rsidR="00114F82" w:rsidRPr="00535237">
        <w:rPr>
          <w:b/>
          <w:bCs/>
          <w:sz w:val="22"/>
          <w:szCs w:val="22"/>
        </w:rPr>
        <w:t>okumentacji projektowej</w:t>
      </w:r>
      <w:r w:rsidR="00535237">
        <w:rPr>
          <w:b/>
          <w:bCs/>
          <w:sz w:val="22"/>
          <w:szCs w:val="22"/>
        </w:rPr>
        <w:t xml:space="preserve"> każdego z Etapów</w:t>
      </w:r>
      <w:r w:rsidR="00114F82" w:rsidRPr="00535237">
        <w:rPr>
          <w:b/>
          <w:bCs/>
          <w:sz w:val="22"/>
          <w:szCs w:val="22"/>
        </w:rPr>
        <w:t>, bez konieczności składania odrębnych oświadczeń́</w:t>
      </w:r>
      <w:r w:rsidR="00114F82" w:rsidRPr="00535237">
        <w:rPr>
          <w:b/>
          <w:bCs/>
        </w:rPr>
        <w:t xml:space="preserve"> </w:t>
      </w:r>
      <w:r w:rsidR="00114F82" w:rsidRPr="00535237">
        <w:rPr>
          <w:b/>
          <w:bCs/>
          <w:sz w:val="22"/>
          <w:szCs w:val="22"/>
        </w:rPr>
        <w:t>Wykonawca przenosi na Zamawiającego, w ramach wynagrodzenia określonego w §</w:t>
      </w:r>
      <w:r w:rsidR="00B503DC" w:rsidRPr="00535237">
        <w:rPr>
          <w:b/>
          <w:bCs/>
          <w:sz w:val="22"/>
          <w:szCs w:val="22"/>
        </w:rPr>
        <w:t>8</w:t>
      </w:r>
      <w:r w:rsidR="00114F82" w:rsidRPr="00535237">
        <w:rPr>
          <w:b/>
          <w:bCs/>
          <w:sz w:val="22"/>
          <w:szCs w:val="22"/>
        </w:rPr>
        <w:t>, pełne autorskie prawa majątkowe do utworów (w rozumieniu ustawy z dnia 4 lutego 1994 r. o prawie autorskim i prawach pokrewnych) powstałych w wyniku wykonywania niniejszej umowy na wszystkich polach eksploatacji</w:t>
      </w:r>
      <w:r w:rsidR="00114F82" w:rsidRPr="00407CCE">
        <w:rPr>
          <w:sz w:val="22"/>
          <w:szCs w:val="22"/>
        </w:rPr>
        <w:t>, a w szczególności:</w:t>
      </w:r>
    </w:p>
    <w:p w14:paraId="4F234B11" w14:textId="76D967F1" w:rsidR="00114F82" w:rsidRPr="00407CCE" w:rsidRDefault="00114F82" w:rsidP="003275D7">
      <w:pPr>
        <w:numPr>
          <w:ilvl w:val="0"/>
          <w:numId w:val="102"/>
        </w:numPr>
        <w:autoSpaceDE w:val="0"/>
        <w:autoSpaceDN w:val="0"/>
        <w:adjustRightInd w:val="0"/>
        <w:rPr>
          <w:sz w:val="22"/>
          <w:szCs w:val="22"/>
        </w:rPr>
      </w:pPr>
      <w:r w:rsidRPr="00407CCE">
        <w:rPr>
          <w:sz w:val="22"/>
          <w:szCs w:val="22"/>
        </w:rPr>
        <w:t>w zakresie używania</w:t>
      </w:r>
      <w:r w:rsidR="00C662AD" w:rsidRPr="00407CCE">
        <w:rPr>
          <w:sz w:val="22"/>
          <w:szCs w:val="22"/>
        </w:rPr>
        <w:t xml:space="preserve"> i wprowadzania zmian w dokumentacji projektowej</w:t>
      </w:r>
      <w:r w:rsidRPr="00407CCE">
        <w:rPr>
          <w:sz w:val="22"/>
          <w:szCs w:val="22"/>
        </w:rPr>
        <w:t>,</w:t>
      </w:r>
    </w:p>
    <w:p w14:paraId="18039DAD" w14:textId="77777777" w:rsidR="00114F82" w:rsidRPr="00407CCE" w:rsidRDefault="00114F82" w:rsidP="003275D7">
      <w:pPr>
        <w:numPr>
          <w:ilvl w:val="0"/>
          <w:numId w:val="102"/>
        </w:numPr>
        <w:autoSpaceDE w:val="0"/>
        <w:autoSpaceDN w:val="0"/>
        <w:adjustRightInd w:val="0"/>
        <w:jc w:val="both"/>
        <w:rPr>
          <w:sz w:val="22"/>
          <w:szCs w:val="22"/>
        </w:rPr>
      </w:pPr>
      <w:r w:rsidRPr="00407CCE">
        <w:rPr>
          <w:sz w:val="22"/>
          <w:szCs w:val="22"/>
        </w:rPr>
        <w:t>w zakresie wykorzystania w całości lub części utworu oraz dokonywania zmian utworu,</w:t>
      </w:r>
    </w:p>
    <w:p w14:paraId="5DC4A8CC" w14:textId="77777777" w:rsidR="00114F82" w:rsidRPr="00407CCE" w:rsidRDefault="00114F82" w:rsidP="003275D7">
      <w:pPr>
        <w:numPr>
          <w:ilvl w:val="0"/>
          <w:numId w:val="102"/>
        </w:numPr>
        <w:autoSpaceDE w:val="0"/>
        <w:autoSpaceDN w:val="0"/>
        <w:adjustRightInd w:val="0"/>
        <w:jc w:val="both"/>
        <w:rPr>
          <w:sz w:val="22"/>
          <w:szCs w:val="22"/>
        </w:rPr>
      </w:pPr>
      <w:r w:rsidRPr="00407CCE">
        <w:rPr>
          <w:sz w:val="22"/>
          <w:szCs w:val="22"/>
        </w:rPr>
        <w:t>w zakresie utrwalania i zwielokrotniania utworu - wytwarzanie określoną techniką egzemplarzy utworu, w tym techniką drukarską, reprograficzną, zapisu magnetycznego oraz techniką cyfrową,</w:t>
      </w:r>
    </w:p>
    <w:p w14:paraId="5C8C87BA" w14:textId="77777777" w:rsidR="00114F82" w:rsidRPr="00407CCE" w:rsidRDefault="00114F82" w:rsidP="003275D7">
      <w:pPr>
        <w:numPr>
          <w:ilvl w:val="0"/>
          <w:numId w:val="102"/>
        </w:numPr>
        <w:autoSpaceDE w:val="0"/>
        <w:autoSpaceDN w:val="0"/>
        <w:adjustRightInd w:val="0"/>
        <w:jc w:val="both"/>
        <w:rPr>
          <w:sz w:val="22"/>
          <w:szCs w:val="22"/>
        </w:rPr>
      </w:pPr>
      <w:r w:rsidRPr="00407CCE">
        <w:rPr>
          <w:sz w:val="22"/>
          <w:szCs w:val="22"/>
        </w:rPr>
        <w:t>w zakresie obrotu oryginałem albo egzemplarzami, na których utwór utrwalono -wprowadzanie do obrotu, użyczenie lub najem oryginału albo egzemplarzy,</w:t>
      </w:r>
    </w:p>
    <w:p w14:paraId="163FE0CF" w14:textId="77777777" w:rsidR="00114F82" w:rsidRPr="00407CCE" w:rsidRDefault="00114F82" w:rsidP="003275D7">
      <w:pPr>
        <w:numPr>
          <w:ilvl w:val="0"/>
          <w:numId w:val="102"/>
        </w:numPr>
        <w:autoSpaceDE w:val="0"/>
        <w:autoSpaceDN w:val="0"/>
        <w:adjustRightInd w:val="0"/>
        <w:jc w:val="both"/>
        <w:rPr>
          <w:sz w:val="22"/>
          <w:szCs w:val="22"/>
        </w:rPr>
      </w:pPr>
      <w:r w:rsidRPr="00407CCE">
        <w:rPr>
          <w:sz w:val="22"/>
          <w:szCs w:val="22"/>
        </w:rPr>
        <w:t>w zakresie rozpowszechniania utworu w sposób inny niż określony w pkt. d, w szczególności poprzez publiczne wykonanie, wystawienie, wyświetlenie, odtworzenie oraz nadawanie i reemitowanie, a także publiczne udostępnianie utworu w taki sposób, aby każdy mógł mieć do niego dostęp w miejscu i w czasie przez siebie wybranym.</w:t>
      </w:r>
    </w:p>
    <w:p w14:paraId="79AA3508" w14:textId="77777777" w:rsidR="007302BE" w:rsidRPr="00407CCE" w:rsidRDefault="00114F82" w:rsidP="003275D7">
      <w:pPr>
        <w:pStyle w:val="Akapitzlist"/>
        <w:numPr>
          <w:ilvl w:val="3"/>
          <w:numId w:val="128"/>
        </w:numPr>
        <w:autoSpaceDE w:val="0"/>
        <w:autoSpaceDN w:val="0"/>
        <w:spacing w:after="0" w:line="240" w:lineRule="auto"/>
        <w:ind w:left="426" w:hanging="426"/>
        <w:jc w:val="both"/>
        <w:rPr>
          <w:rFonts w:ascii="Times New Roman" w:hAnsi="Times New Roman"/>
        </w:rPr>
      </w:pPr>
      <w:r w:rsidRPr="00407CCE">
        <w:rPr>
          <w:rFonts w:ascii="Times New Roman" w:hAnsi="Times New Roman"/>
        </w:rPr>
        <w:t xml:space="preserve">Wykonawca wraz z powyższym przeniesieniem autorskich praw majątkowych, zezwala Zamawiającemu na wykonywanie zależnych praw autorskich oraz upoważnia Zamawiającego do zlecania osobom trzecim wykonywanie zależnych praw autorskich. </w:t>
      </w:r>
    </w:p>
    <w:p w14:paraId="33B5C015" w14:textId="77777777" w:rsidR="007302BE" w:rsidRPr="00407CCE" w:rsidRDefault="00114F82" w:rsidP="003275D7">
      <w:pPr>
        <w:pStyle w:val="Akapitzlist"/>
        <w:numPr>
          <w:ilvl w:val="3"/>
          <w:numId w:val="128"/>
        </w:numPr>
        <w:autoSpaceDE w:val="0"/>
        <w:autoSpaceDN w:val="0"/>
        <w:spacing w:after="0" w:line="240" w:lineRule="auto"/>
        <w:ind w:left="426" w:hanging="426"/>
        <w:jc w:val="both"/>
        <w:rPr>
          <w:rFonts w:ascii="Times New Roman" w:hAnsi="Times New Roman"/>
        </w:rPr>
      </w:pPr>
      <w:r w:rsidRPr="00407CCE">
        <w:rPr>
          <w:rFonts w:ascii="Times New Roman" w:hAnsi="Times New Roman"/>
          <w:color w:val="000000"/>
        </w:rPr>
        <w:t>Wykonawca odpowiada względem Zamawiającego, jeżeli okaże się, że dokumentacja projektowa stanowi własność osoby trzeciej albo jeżeli jest obciążona prawem osoby trzeciej. Wykonawca będzie odpowiedzialny także za istnienie praw, które przeniósł na Zamawiającego.</w:t>
      </w:r>
    </w:p>
    <w:p w14:paraId="73BB8D13" w14:textId="77777777" w:rsidR="007302BE" w:rsidRPr="00407CCE" w:rsidRDefault="00114F82" w:rsidP="003275D7">
      <w:pPr>
        <w:pStyle w:val="Akapitzlist"/>
        <w:numPr>
          <w:ilvl w:val="3"/>
          <w:numId w:val="128"/>
        </w:numPr>
        <w:autoSpaceDE w:val="0"/>
        <w:autoSpaceDN w:val="0"/>
        <w:spacing w:after="0" w:line="240" w:lineRule="auto"/>
        <w:ind w:left="426" w:hanging="426"/>
        <w:jc w:val="both"/>
        <w:rPr>
          <w:rFonts w:ascii="Times New Roman" w:hAnsi="Times New Roman"/>
        </w:rPr>
      </w:pPr>
      <w:r w:rsidRPr="00407CCE">
        <w:rPr>
          <w:rFonts w:ascii="Times New Roman" w:hAnsi="Times New Roman"/>
        </w:rPr>
        <w:t xml:space="preserve">Wykonawca oświadcza, że autor dokumentacji projektowej upoważnił Wykonawcę̨ do złożenia w jego imieniu oświadczenia zawartego w ust. </w:t>
      </w:r>
      <w:r w:rsidR="006741A4" w:rsidRPr="00407CCE">
        <w:rPr>
          <w:rFonts w:ascii="Times New Roman" w:hAnsi="Times New Roman"/>
        </w:rPr>
        <w:t>19</w:t>
      </w:r>
      <w:r w:rsidRPr="00407CCE">
        <w:rPr>
          <w:rFonts w:ascii="Times New Roman" w:hAnsi="Times New Roman"/>
        </w:rPr>
        <w:t xml:space="preserve"> niniejszego paragrafu.</w:t>
      </w:r>
    </w:p>
    <w:p w14:paraId="5C28C045" w14:textId="22856D37" w:rsidR="00114F82" w:rsidRPr="00407CCE" w:rsidRDefault="00114F82" w:rsidP="003275D7">
      <w:pPr>
        <w:pStyle w:val="Akapitzlist"/>
        <w:numPr>
          <w:ilvl w:val="3"/>
          <w:numId w:val="128"/>
        </w:numPr>
        <w:autoSpaceDE w:val="0"/>
        <w:autoSpaceDN w:val="0"/>
        <w:spacing w:after="0" w:line="240" w:lineRule="auto"/>
        <w:ind w:left="426" w:hanging="426"/>
        <w:jc w:val="both"/>
        <w:rPr>
          <w:rFonts w:ascii="Times New Roman" w:hAnsi="Times New Roman"/>
        </w:rPr>
      </w:pPr>
      <w:r w:rsidRPr="00407CCE">
        <w:rPr>
          <w:rFonts w:ascii="Times New Roman" w:hAnsi="Times New Roman"/>
        </w:rPr>
        <w:t xml:space="preserve">Wykonawca oświadcza, iż̇ osoby uczestniczące w opracowywaniu dokumentacji projektowej, bezterminowo zobowiązują się̨ do niewykonywania autorskich praw osobistych do dokumentacji projektowej oraz wyrażają zgodę̨ na wykonywanie przez Zamawiającego autorskich praw osobistych do dokumentacji projektowej, w szczególności wyrażają zgodę̨ na: </w:t>
      </w:r>
    </w:p>
    <w:p w14:paraId="2264F3C1" w14:textId="77777777" w:rsidR="00114F82" w:rsidRPr="00C662AD" w:rsidRDefault="00114F82" w:rsidP="003275D7">
      <w:pPr>
        <w:numPr>
          <w:ilvl w:val="0"/>
          <w:numId w:val="103"/>
        </w:numPr>
        <w:ind w:left="709" w:hanging="283"/>
        <w:jc w:val="both"/>
        <w:rPr>
          <w:sz w:val="22"/>
          <w:szCs w:val="22"/>
        </w:rPr>
      </w:pPr>
      <w:r w:rsidRPr="00C662AD">
        <w:rPr>
          <w:sz w:val="22"/>
          <w:szCs w:val="22"/>
        </w:rPr>
        <w:t>wprowadzanie zmian do dokumentacji projektowej,</w:t>
      </w:r>
    </w:p>
    <w:p w14:paraId="15E8010B" w14:textId="77777777" w:rsidR="00114F82" w:rsidRPr="00C662AD" w:rsidRDefault="00114F82" w:rsidP="003275D7">
      <w:pPr>
        <w:numPr>
          <w:ilvl w:val="0"/>
          <w:numId w:val="103"/>
        </w:numPr>
        <w:ind w:left="709" w:hanging="283"/>
        <w:jc w:val="both"/>
        <w:rPr>
          <w:sz w:val="22"/>
          <w:szCs w:val="22"/>
        </w:rPr>
      </w:pPr>
      <w:r w:rsidRPr="00C662AD">
        <w:rPr>
          <w:sz w:val="22"/>
          <w:szCs w:val="22"/>
        </w:rPr>
        <w:t>wprowadzanie zmian do dokumentacji projektowej wynikających z konieczności jej aktualizacji.</w:t>
      </w:r>
    </w:p>
    <w:p w14:paraId="007CB2E1" w14:textId="77777777" w:rsidR="00114F82" w:rsidRPr="00C662AD" w:rsidRDefault="00114F82" w:rsidP="003275D7">
      <w:pPr>
        <w:numPr>
          <w:ilvl w:val="0"/>
          <w:numId w:val="103"/>
        </w:numPr>
        <w:spacing w:before="100" w:beforeAutospacing="1" w:after="100" w:afterAutospacing="1"/>
        <w:ind w:left="709" w:hanging="283"/>
        <w:jc w:val="both"/>
        <w:rPr>
          <w:sz w:val="22"/>
          <w:szCs w:val="22"/>
        </w:rPr>
      </w:pPr>
      <w:r w:rsidRPr="00C662AD">
        <w:rPr>
          <w:sz w:val="22"/>
          <w:szCs w:val="22"/>
        </w:rPr>
        <w:t>sprawowanie nadzoru autorskiego przez inny podmiot,</w:t>
      </w:r>
    </w:p>
    <w:p w14:paraId="4AE717D6" w14:textId="77777777" w:rsidR="00114F82" w:rsidRPr="00C662AD" w:rsidRDefault="00114F82" w:rsidP="003275D7">
      <w:pPr>
        <w:numPr>
          <w:ilvl w:val="0"/>
          <w:numId w:val="103"/>
        </w:numPr>
        <w:spacing w:before="100" w:beforeAutospacing="1" w:after="100" w:afterAutospacing="1"/>
        <w:ind w:left="709" w:hanging="283"/>
        <w:jc w:val="both"/>
        <w:rPr>
          <w:sz w:val="22"/>
          <w:szCs w:val="22"/>
        </w:rPr>
      </w:pPr>
      <w:r w:rsidRPr="00C662AD">
        <w:rPr>
          <w:sz w:val="22"/>
          <w:szCs w:val="22"/>
        </w:rPr>
        <w:t>decydowanie o sposobie oznaczenia autorstwa,</w:t>
      </w:r>
    </w:p>
    <w:p w14:paraId="1E8A4C21" w14:textId="77777777" w:rsidR="00114F82" w:rsidRPr="00C662AD" w:rsidRDefault="00114F82" w:rsidP="003275D7">
      <w:pPr>
        <w:numPr>
          <w:ilvl w:val="0"/>
          <w:numId w:val="103"/>
        </w:numPr>
        <w:spacing w:before="100" w:beforeAutospacing="1" w:after="100" w:afterAutospacing="1"/>
        <w:ind w:left="709" w:hanging="283"/>
        <w:jc w:val="both"/>
        <w:rPr>
          <w:sz w:val="22"/>
          <w:szCs w:val="22"/>
        </w:rPr>
      </w:pPr>
      <w:r w:rsidRPr="00C662AD">
        <w:rPr>
          <w:sz w:val="22"/>
          <w:szCs w:val="22"/>
        </w:rPr>
        <w:t>decydowania o wprowadzaniu zmian mających wpływ na treść́ i formę̨ utworu,</w:t>
      </w:r>
    </w:p>
    <w:p w14:paraId="3A9755B2" w14:textId="77777777" w:rsidR="00114F82" w:rsidRPr="00C662AD" w:rsidRDefault="00114F82" w:rsidP="003275D7">
      <w:pPr>
        <w:numPr>
          <w:ilvl w:val="0"/>
          <w:numId w:val="103"/>
        </w:numPr>
        <w:spacing w:before="100" w:beforeAutospacing="1" w:after="100" w:afterAutospacing="1"/>
        <w:ind w:left="709" w:hanging="283"/>
        <w:jc w:val="both"/>
        <w:rPr>
          <w:sz w:val="22"/>
          <w:szCs w:val="22"/>
        </w:rPr>
      </w:pPr>
      <w:r w:rsidRPr="00C662AD">
        <w:rPr>
          <w:sz w:val="22"/>
          <w:szCs w:val="22"/>
        </w:rPr>
        <w:t>decydowanie o rozpowszechnianiu dokumentacji projektowej w całości lub w części samodzielnie lub w połączeniu z innymi utworami,</w:t>
      </w:r>
    </w:p>
    <w:p w14:paraId="048B64AE" w14:textId="08D6358D" w:rsidR="00B5521F" w:rsidRPr="001C61EE" w:rsidRDefault="00114F82" w:rsidP="003275D7">
      <w:pPr>
        <w:numPr>
          <w:ilvl w:val="0"/>
          <w:numId w:val="103"/>
        </w:numPr>
        <w:spacing w:before="100" w:beforeAutospacing="1" w:after="100" w:afterAutospacing="1"/>
        <w:ind w:left="709" w:hanging="283"/>
        <w:jc w:val="both"/>
        <w:rPr>
          <w:sz w:val="22"/>
          <w:szCs w:val="22"/>
        </w:rPr>
      </w:pPr>
      <w:r w:rsidRPr="00C662AD">
        <w:rPr>
          <w:sz w:val="22"/>
          <w:szCs w:val="22"/>
        </w:rPr>
        <w:t xml:space="preserve">decydowanie o wykorzystaniu dokumentacji projektowej w całości lub w części samodzielnie lub w połączeniu z innymi utworami, według potrzeb Zamawiającego związanych z realizacją inwestycji, wykorzystaniem utworu, funkcjonowaniem obiektu zrealizowanym na podstawie utworu, udzielaniem informacji, prowadzeniem działań́ promocyjnych bądź́ komercyjnych, oraz koniecznością̨ zastępczego zlecenia usunięcia wad. </w:t>
      </w:r>
    </w:p>
    <w:p w14:paraId="402D133A" w14:textId="024C6ADC" w:rsidR="003609EC" w:rsidRPr="007F4176" w:rsidRDefault="003609EC" w:rsidP="003609EC">
      <w:pPr>
        <w:tabs>
          <w:tab w:val="left" w:pos="360"/>
        </w:tabs>
        <w:jc w:val="center"/>
        <w:rPr>
          <w:b/>
          <w:color w:val="000000"/>
          <w:sz w:val="22"/>
          <w:szCs w:val="22"/>
        </w:rPr>
      </w:pPr>
      <w:r w:rsidRPr="007F4176">
        <w:rPr>
          <w:b/>
          <w:color w:val="000000"/>
          <w:sz w:val="22"/>
          <w:szCs w:val="22"/>
        </w:rPr>
        <w:t>§4</w:t>
      </w:r>
    </w:p>
    <w:p w14:paraId="3155C70A" w14:textId="0698A1DA" w:rsidR="00114F82" w:rsidRPr="006741A4" w:rsidRDefault="00883EDB" w:rsidP="006741A4">
      <w:pPr>
        <w:autoSpaceDE w:val="0"/>
        <w:autoSpaceDN w:val="0"/>
        <w:jc w:val="center"/>
        <w:rPr>
          <w:b/>
          <w:bCs/>
          <w:sz w:val="22"/>
          <w:szCs w:val="22"/>
        </w:rPr>
      </w:pPr>
      <w:r>
        <w:rPr>
          <w:b/>
          <w:bCs/>
          <w:sz w:val="22"/>
          <w:szCs w:val="22"/>
        </w:rPr>
        <w:t>Wykonanie r</w:t>
      </w:r>
      <w:r w:rsidR="006741A4" w:rsidRPr="00B80D4E">
        <w:rPr>
          <w:b/>
          <w:bCs/>
          <w:sz w:val="22"/>
          <w:szCs w:val="22"/>
        </w:rPr>
        <w:t>ob</w:t>
      </w:r>
      <w:r>
        <w:rPr>
          <w:b/>
          <w:bCs/>
          <w:sz w:val="22"/>
          <w:szCs w:val="22"/>
        </w:rPr>
        <w:t>ót</w:t>
      </w:r>
      <w:r w:rsidR="006741A4" w:rsidRPr="00B80D4E">
        <w:rPr>
          <w:b/>
          <w:bCs/>
          <w:sz w:val="22"/>
          <w:szCs w:val="22"/>
        </w:rPr>
        <w:t xml:space="preserve"> budowlan</w:t>
      </w:r>
      <w:r>
        <w:rPr>
          <w:b/>
          <w:bCs/>
          <w:sz w:val="22"/>
          <w:szCs w:val="22"/>
        </w:rPr>
        <w:t>ych</w:t>
      </w:r>
    </w:p>
    <w:p w14:paraId="792619B8" w14:textId="785FE23C" w:rsidR="006741A4" w:rsidRPr="00F33F85" w:rsidRDefault="006741A4" w:rsidP="003275D7">
      <w:pPr>
        <w:pStyle w:val="Akapitzlist"/>
        <w:numPr>
          <w:ilvl w:val="0"/>
          <w:numId w:val="110"/>
        </w:numPr>
        <w:tabs>
          <w:tab w:val="clear" w:pos="720"/>
          <w:tab w:val="num" w:pos="426"/>
        </w:tabs>
        <w:suppressAutoHyphens/>
        <w:spacing w:after="0" w:line="240" w:lineRule="auto"/>
        <w:ind w:left="426" w:hanging="426"/>
        <w:jc w:val="both"/>
        <w:rPr>
          <w:rFonts w:ascii="Times New Roman" w:hAnsi="Times New Roman"/>
          <w:lang w:eastAsia="zh-CN"/>
        </w:rPr>
      </w:pPr>
      <w:r w:rsidRPr="004B40E7">
        <w:rPr>
          <w:rFonts w:ascii="Times New Roman" w:hAnsi="Times New Roman"/>
        </w:rPr>
        <w:t xml:space="preserve">W ramach przedmiotu </w:t>
      </w:r>
      <w:r w:rsidR="00B26997" w:rsidRPr="004B40E7">
        <w:rPr>
          <w:rFonts w:ascii="Times New Roman" w:hAnsi="Times New Roman"/>
          <w:lang w:val="pl-PL"/>
        </w:rPr>
        <w:t xml:space="preserve">umowy, o którym mowa w §1 ust.2 pkt. c umowy, </w:t>
      </w:r>
      <w:r w:rsidRPr="004B40E7">
        <w:rPr>
          <w:rFonts w:ascii="Times New Roman" w:hAnsi="Times New Roman"/>
        </w:rPr>
        <w:t xml:space="preserve">należy wykonać budowę sieci kanalizacji sanitarnej </w:t>
      </w:r>
      <w:r w:rsidR="004B40E7" w:rsidRPr="004B40E7">
        <w:rPr>
          <w:rFonts w:ascii="Times New Roman" w:hAnsi="Times New Roman"/>
          <w:lang w:val="pl-PL"/>
        </w:rPr>
        <w:t xml:space="preserve">wraz z </w:t>
      </w:r>
      <w:r w:rsidR="004B40E7" w:rsidRPr="004B40E7">
        <w:rPr>
          <w:rFonts w:ascii="Times New Roman" w:hAnsi="Times New Roman"/>
          <w:lang w:val="pl-PL" w:eastAsia="zh-CN"/>
        </w:rPr>
        <w:t>odejściami bocznymi sieci do posesji prywatnych w granicach pasa drogowego oraz  odejść zakończonych pompowniami przydomowymi na terenach prywatnych, tam gdzie brak będzie możliwości technicznych grawitacyjnego wpięcia w kanał główny wraz z pompowniami, zasilaniem energetycznym</w:t>
      </w:r>
      <w:r w:rsidR="00B26997" w:rsidRPr="004B40E7">
        <w:rPr>
          <w:rFonts w:ascii="Times New Roman" w:hAnsi="Times New Roman"/>
          <w:lang w:val="pl-PL"/>
        </w:rPr>
        <w:t>,</w:t>
      </w:r>
      <w:r w:rsidRPr="004B40E7">
        <w:rPr>
          <w:rFonts w:ascii="Times New Roman" w:hAnsi="Times New Roman"/>
        </w:rPr>
        <w:t xml:space="preserve"> </w:t>
      </w:r>
      <w:r w:rsidR="00883EDB" w:rsidRPr="004B40E7">
        <w:rPr>
          <w:rFonts w:ascii="Times New Roman" w:hAnsi="Times New Roman"/>
        </w:rPr>
        <w:t>zgodnie z opracowaną i zaakceptowaną dokumentacją projektową</w:t>
      </w:r>
      <w:r w:rsidR="00B26997" w:rsidRPr="004B40E7">
        <w:rPr>
          <w:rFonts w:ascii="Times New Roman" w:hAnsi="Times New Roman"/>
          <w:lang w:val="pl-PL"/>
        </w:rPr>
        <w:t xml:space="preserve"> </w:t>
      </w:r>
      <w:r w:rsidR="00883EDB" w:rsidRPr="00F33F85">
        <w:rPr>
          <w:rFonts w:ascii="Times New Roman" w:hAnsi="Times New Roman"/>
          <w:lang w:val="pl-PL" w:eastAsia="zh-CN"/>
        </w:rPr>
        <w:t xml:space="preserve">wraz z uzyskaniem </w:t>
      </w:r>
      <w:r w:rsidR="004B40E7" w:rsidRPr="00F33F85">
        <w:rPr>
          <w:rFonts w:ascii="Times New Roman" w:hAnsi="Times New Roman"/>
          <w:lang w:val="pl-PL" w:eastAsia="zh-CN"/>
        </w:rPr>
        <w:t xml:space="preserve">prawomocnej </w:t>
      </w:r>
      <w:r w:rsidR="00883EDB" w:rsidRPr="00F33F85">
        <w:rPr>
          <w:rFonts w:ascii="Times New Roman" w:hAnsi="Times New Roman"/>
          <w:lang w:val="pl-PL" w:eastAsia="zh-CN"/>
        </w:rPr>
        <w:t>decyzji pozwolenia na użytkowanie lub dokonanie zgłoszenia rozpoczęcia użytkowania do Powiatowego Inspektora Nadzoru Budowlanego</w:t>
      </w:r>
      <w:r w:rsidR="004B40E7" w:rsidRPr="00F33F85">
        <w:rPr>
          <w:rFonts w:ascii="Times New Roman" w:hAnsi="Times New Roman"/>
          <w:lang w:val="pl-PL" w:eastAsia="zh-CN"/>
        </w:rPr>
        <w:t xml:space="preserve"> bez sprzeciwu </w:t>
      </w:r>
      <w:r w:rsidR="00883EDB" w:rsidRPr="00F33F85">
        <w:rPr>
          <w:rFonts w:ascii="Times New Roman" w:hAnsi="Times New Roman"/>
          <w:lang w:val="pl-PL" w:eastAsia="zh-CN"/>
        </w:rPr>
        <w:t xml:space="preserve">, </w:t>
      </w:r>
    </w:p>
    <w:p w14:paraId="6A3B0DD9" w14:textId="384EF938" w:rsidR="003F620A" w:rsidRPr="003F620A" w:rsidRDefault="006741A4" w:rsidP="003275D7">
      <w:pPr>
        <w:pStyle w:val="Zwykytekst"/>
        <w:numPr>
          <w:ilvl w:val="0"/>
          <w:numId w:val="110"/>
        </w:numPr>
        <w:tabs>
          <w:tab w:val="clear" w:pos="720"/>
          <w:tab w:val="num" w:pos="360"/>
        </w:tabs>
        <w:ind w:left="360"/>
        <w:jc w:val="both"/>
        <w:rPr>
          <w:rFonts w:ascii="Times New Roman" w:hAnsi="Times New Roman"/>
          <w:i/>
          <w:sz w:val="22"/>
          <w:szCs w:val="22"/>
        </w:rPr>
      </w:pPr>
      <w:r w:rsidRPr="00F33F85">
        <w:rPr>
          <w:rFonts w:ascii="Times New Roman" w:hAnsi="Times New Roman"/>
          <w:sz w:val="22"/>
          <w:szCs w:val="22"/>
        </w:rPr>
        <w:t>Zgodnie z niniejszą umową w ramach robót</w:t>
      </w:r>
      <w:r w:rsidR="00981E3F" w:rsidRPr="00F33F85">
        <w:rPr>
          <w:rFonts w:ascii="Times New Roman" w:hAnsi="Times New Roman"/>
          <w:sz w:val="22"/>
          <w:szCs w:val="22"/>
        </w:rPr>
        <w:t xml:space="preserve"> każdego z Etapów</w:t>
      </w:r>
      <w:r w:rsidRPr="003D6B8F">
        <w:rPr>
          <w:rFonts w:ascii="Times New Roman" w:hAnsi="Times New Roman"/>
          <w:color w:val="000000"/>
          <w:sz w:val="22"/>
          <w:szCs w:val="22"/>
        </w:rPr>
        <w:t>, o których mowa w</w:t>
      </w:r>
      <w:r w:rsidR="00B26997">
        <w:rPr>
          <w:rFonts w:ascii="Times New Roman" w:hAnsi="Times New Roman"/>
          <w:color w:val="000000"/>
          <w:sz w:val="22"/>
          <w:szCs w:val="22"/>
        </w:rPr>
        <w:t xml:space="preserve"> §1 </w:t>
      </w:r>
      <w:r w:rsidR="00B26997" w:rsidRPr="003D6B8F">
        <w:rPr>
          <w:rFonts w:ascii="Times New Roman" w:hAnsi="Times New Roman"/>
          <w:color w:val="000000"/>
          <w:sz w:val="22"/>
          <w:szCs w:val="22"/>
        </w:rPr>
        <w:t xml:space="preserve">ust. </w:t>
      </w:r>
      <w:r w:rsidR="00B26997">
        <w:rPr>
          <w:rFonts w:ascii="Times New Roman" w:hAnsi="Times New Roman"/>
          <w:color w:val="000000"/>
          <w:sz w:val="22"/>
          <w:szCs w:val="22"/>
        </w:rPr>
        <w:t>2 lit. c</w:t>
      </w:r>
      <w:r w:rsidR="00B26997" w:rsidRPr="003D6B8F">
        <w:rPr>
          <w:rFonts w:ascii="Times New Roman" w:hAnsi="Times New Roman"/>
          <w:color w:val="000000"/>
          <w:sz w:val="22"/>
          <w:szCs w:val="22"/>
        </w:rPr>
        <w:t xml:space="preserve"> </w:t>
      </w:r>
      <w:r w:rsidR="00B26997">
        <w:rPr>
          <w:rFonts w:ascii="Times New Roman" w:hAnsi="Times New Roman"/>
          <w:color w:val="000000"/>
          <w:sz w:val="22"/>
          <w:szCs w:val="22"/>
        </w:rPr>
        <w:t xml:space="preserve">i §4 ust.1 </w:t>
      </w:r>
      <w:r w:rsidRPr="003D6B8F">
        <w:rPr>
          <w:rFonts w:ascii="Times New Roman" w:hAnsi="Times New Roman"/>
          <w:color w:val="000000"/>
          <w:sz w:val="22"/>
          <w:szCs w:val="22"/>
        </w:rPr>
        <w:t>umowy</w:t>
      </w:r>
      <w:r w:rsidR="00B26997">
        <w:rPr>
          <w:rFonts w:ascii="Times New Roman" w:hAnsi="Times New Roman"/>
          <w:color w:val="000000"/>
          <w:sz w:val="22"/>
          <w:szCs w:val="22"/>
        </w:rPr>
        <w:t xml:space="preserve">, </w:t>
      </w:r>
      <w:r w:rsidRPr="003D6B8F">
        <w:rPr>
          <w:rFonts w:ascii="Times New Roman" w:hAnsi="Times New Roman"/>
          <w:color w:val="000000"/>
          <w:sz w:val="22"/>
          <w:szCs w:val="22"/>
        </w:rPr>
        <w:t xml:space="preserve">Wykonawca bez dodatkowego wynagrodzenia zobowiązuje się m.in. do: </w:t>
      </w:r>
    </w:p>
    <w:p w14:paraId="22C2A049" w14:textId="3C6F7E5B" w:rsidR="003F620A" w:rsidRPr="003F620A" w:rsidRDefault="003F620A" w:rsidP="003275D7">
      <w:pPr>
        <w:pStyle w:val="Zwykytekst"/>
        <w:numPr>
          <w:ilvl w:val="0"/>
          <w:numId w:val="135"/>
        </w:numPr>
        <w:jc w:val="both"/>
        <w:rPr>
          <w:rFonts w:ascii="Times New Roman" w:hAnsi="Times New Roman"/>
          <w:i/>
          <w:sz w:val="22"/>
          <w:szCs w:val="22"/>
        </w:rPr>
      </w:pPr>
      <w:r w:rsidRPr="003F620A">
        <w:rPr>
          <w:rFonts w:ascii="TimesNewRomanPSMT" w:hAnsi="TimesNewRomanPSMT"/>
          <w:sz w:val="22"/>
          <w:szCs w:val="22"/>
        </w:rPr>
        <w:lastRenderedPageBreak/>
        <w:t>przejęcia terenu budowy oraz pisemnego powiadomienia właściwych organów o rozpoczęciu robót budowlanych</w:t>
      </w:r>
      <w:r w:rsidR="00B26997">
        <w:rPr>
          <w:rFonts w:ascii="TimesNewRomanPSMT" w:hAnsi="TimesNewRomanPSMT"/>
          <w:sz w:val="22"/>
          <w:szCs w:val="22"/>
        </w:rPr>
        <w:t>.</w:t>
      </w:r>
    </w:p>
    <w:p w14:paraId="11AD44AE" w14:textId="6BC12991" w:rsidR="006741A4" w:rsidRPr="00B26997"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B26997">
        <w:rPr>
          <w:color w:val="000000"/>
          <w:spacing w:val="-5"/>
          <w:sz w:val="22"/>
          <w:szCs w:val="22"/>
        </w:rPr>
        <w:t xml:space="preserve">wykonania wszystkich badań potrzebnych dla udokumentowania wymaganej jakości wykonanych robót </w:t>
      </w:r>
      <w:r w:rsidRPr="00B26997">
        <w:rPr>
          <w:color w:val="000000"/>
          <w:spacing w:val="-5"/>
          <w:sz w:val="22"/>
          <w:szCs w:val="22"/>
        </w:rPr>
        <w:br/>
        <w:t>i wbudowanych materiałów.</w:t>
      </w:r>
    </w:p>
    <w:p w14:paraId="3F308900" w14:textId="77777777" w:rsidR="006741A4" w:rsidRPr="00085F98"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085F98">
        <w:rPr>
          <w:color w:val="000000"/>
          <w:spacing w:val="-5"/>
          <w:sz w:val="22"/>
          <w:szCs w:val="22"/>
        </w:rPr>
        <w:t>zorganizowania zaplecza budowy, podłączenia mediów we własnym zakresie i na swój koszt oraz pokrycia kosztów ich eksploatacji przez cały okres trwania budowy.</w:t>
      </w:r>
    </w:p>
    <w:p w14:paraId="19EB1924" w14:textId="266A72E0" w:rsidR="00CE16BE" w:rsidRDefault="00B26997" w:rsidP="003275D7">
      <w:pPr>
        <w:widowControl w:val="0"/>
        <w:numPr>
          <w:ilvl w:val="0"/>
          <w:numId w:val="135"/>
        </w:numPr>
        <w:shd w:val="clear" w:color="auto" w:fill="FFFFFF"/>
        <w:suppressAutoHyphens/>
        <w:autoSpaceDE w:val="0"/>
        <w:jc w:val="both"/>
        <w:rPr>
          <w:color w:val="000000"/>
          <w:spacing w:val="-5"/>
          <w:sz w:val="22"/>
          <w:szCs w:val="22"/>
        </w:rPr>
      </w:pPr>
      <w:r>
        <w:rPr>
          <w:color w:val="000000"/>
          <w:spacing w:val="-5"/>
          <w:sz w:val="22"/>
          <w:szCs w:val="22"/>
        </w:rPr>
        <w:t>w</w:t>
      </w:r>
      <w:r w:rsidR="00CE16BE">
        <w:rPr>
          <w:color w:val="000000"/>
          <w:spacing w:val="-5"/>
          <w:sz w:val="22"/>
          <w:szCs w:val="22"/>
        </w:rPr>
        <w:t>ykonania oznakowania tymczasowego robót, utrzymania go w czasie ich trwania oraz jego demontaż po wykonaniu robót zgodnie z Projektem organizacji ruchu na czas wykonywania robót sporządzonym w ramach dokumentacji projektowej,</w:t>
      </w:r>
    </w:p>
    <w:p w14:paraId="44049669" w14:textId="28E2A545" w:rsidR="006741A4" w:rsidRPr="00085F98"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085F98">
        <w:rPr>
          <w:color w:val="000000"/>
          <w:spacing w:val="-5"/>
          <w:sz w:val="22"/>
          <w:szCs w:val="22"/>
        </w:rPr>
        <w:t>zabezpieczenia terenu robót na czas ich wykonywania przed osobami postronnymi, a w szczególności do przeciwdziałania wypadkom z udziałem osób trzecich. Wykonawca ponosi pełną odpowiedzialność za wszelkie szkody wyrządzone osobom trzecim w wyniku prowadzonych prac, od dnia przekazania placu budowy,</w:t>
      </w:r>
    </w:p>
    <w:p w14:paraId="7F0B0E5C" w14:textId="77777777" w:rsidR="006741A4" w:rsidRPr="00085F98"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085F98">
        <w:rPr>
          <w:color w:val="000000"/>
          <w:spacing w:val="-5"/>
          <w:sz w:val="22"/>
          <w:szCs w:val="22"/>
        </w:rPr>
        <w:t xml:space="preserve">dbania o porządek na terenie robót oraz utrzymania terenu robót w należytym stanie i porządku oraz w stanie wolnym od przeszkód komunikacyjnych, </w:t>
      </w:r>
    </w:p>
    <w:p w14:paraId="6632E5EB" w14:textId="77777777" w:rsidR="006741A4" w:rsidRPr="00085F98"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085F98">
        <w:rPr>
          <w:color w:val="000000"/>
          <w:spacing w:val="-5"/>
          <w:sz w:val="22"/>
          <w:szCs w:val="22"/>
        </w:rPr>
        <w:t>natychmiastowego usunięcia w sposób docelowy wszelkich szkód i awarii spowodowanych przez wykonawcę w trakcie realizacji robót,</w:t>
      </w:r>
    </w:p>
    <w:p w14:paraId="49AB4402" w14:textId="202BE4CF" w:rsidR="006741A4" w:rsidRPr="00085F98"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085F98">
        <w:rPr>
          <w:color w:val="000000"/>
          <w:spacing w:val="-5"/>
          <w:sz w:val="22"/>
          <w:szCs w:val="22"/>
        </w:rPr>
        <w:t>zabezpieczeni</w:t>
      </w:r>
      <w:r w:rsidR="00981E3F">
        <w:rPr>
          <w:color w:val="000000"/>
          <w:spacing w:val="-5"/>
          <w:sz w:val="22"/>
          <w:szCs w:val="22"/>
        </w:rPr>
        <w:t>a</w:t>
      </w:r>
      <w:r w:rsidRPr="00085F98">
        <w:rPr>
          <w:color w:val="000000"/>
          <w:spacing w:val="-5"/>
          <w:sz w:val="22"/>
          <w:szCs w:val="22"/>
        </w:rPr>
        <w:t xml:space="preserve"> instalacji, urządzeń i obiektów na terenie robót i w jej bezpośrednim otoczeniu, przed ich zniszczeniem lub uszkodzeniem w trakcie wykonywania robót. </w:t>
      </w:r>
    </w:p>
    <w:p w14:paraId="4A5CE02F" w14:textId="6798685B" w:rsidR="006741A4" w:rsidRPr="00085F98"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085F98">
        <w:rPr>
          <w:color w:val="000000"/>
          <w:spacing w:val="-5"/>
          <w:sz w:val="22"/>
          <w:szCs w:val="22"/>
        </w:rPr>
        <w:t xml:space="preserve">wykonawca jako wytwórca odpadów w rozumieniu art.3 ust. 3 pkt.22 ustawy o odpadach ma obowiązek zagospodarowania powstałych podczas realizacji zadania odpadów zgodnie z ustawą </w:t>
      </w:r>
      <w:r w:rsidRPr="00085F98">
        <w:rPr>
          <w:color w:val="000000"/>
          <w:spacing w:val="-5"/>
          <w:sz w:val="22"/>
          <w:szCs w:val="22"/>
        </w:rPr>
        <w:br/>
        <w:t xml:space="preserve">o odpadach </w:t>
      </w:r>
      <w:r w:rsidR="009E642D" w:rsidRPr="00E245EA">
        <w:rPr>
          <w:sz w:val="22"/>
          <w:szCs w:val="22"/>
        </w:rPr>
        <w:t xml:space="preserve">(tj. Dz. U. z </w:t>
      </w:r>
      <w:r w:rsidR="009E642D" w:rsidRPr="00E245EA">
        <w:rPr>
          <w:sz w:val="22"/>
          <w:szCs w:val="22"/>
          <w:shd w:val="clear" w:color="auto" w:fill="FFFFFF"/>
        </w:rPr>
        <w:t>2020 poz. 797</w:t>
      </w:r>
      <w:r w:rsidR="009E642D" w:rsidRPr="00E245EA">
        <w:rPr>
          <w:color w:val="333333"/>
          <w:sz w:val="22"/>
          <w:szCs w:val="22"/>
          <w:shd w:val="clear" w:color="auto" w:fill="FFFFFF"/>
        </w:rPr>
        <w:t xml:space="preserve"> </w:t>
      </w:r>
      <w:r w:rsidR="009E642D" w:rsidRPr="00E245EA">
        <w:rPr>
          <w:sz w:val="22"/>
          <w:szCs w:val="22"/>
        </w:rPr>
        <w:t>z późn. zm.) i ustawą z dnia 27 kwietnia 2001r. Prawo</w:t>
      </w:r>
      <w:r w:rsidR="009E642D" w:rsidRPr="00E245EA">
        <w:rPr>
          <w:color w:val="000000"/>
          <w:spacing w:val="-5"/>
          <w:sz w:val="22"/>
          <w:szCs w:val="22"/>
        </w:rPr>
        <w:t xml:space="preserve"> </w:t>
      </w:r>
      <w:r w:rsidR="009E642D" w:rsidRPr="00E245EA">
        <w:rPr>
          <w:sz w:val="22"/>
          <w:szCs w:val="22"/>
        </w:rPr>
        <w:t xml:space="preserve">ochrony środowiska (tj. Dz. U. z </w:t>
      </w:r>
      <w:r w:rsidR="009E642D" w:rsidRPr="00E245EA">
        <w:rPr>
          <w:sz w:val="22"/>
          <w:szCs w:val="22"/>
          <w:shd w:val="clear" w:color="auto" w:fill="FFFFFF"/>
        </w:rPr>
        <w:t xml:space="preserve">2019 poz. 1396 </w:t>
      </w:r>
      <w:r w:rsidR="009E642D" w:rsidRPr="00E245EA">
        <w:rPr>
          <w:sz w:val="22"/>
          <w:szCs w:val="22"/>
        </w:rPr>
        <w:t xml:space="preserve">z późn. zm.). </w:t>
      </w:r>
      <w:r w:rsidRPr="00085F98">
        <w:rPr>
          <w:color w:val="000000"/>
          <w:spacing w:val="-5"/>
          <w:sz w:val="22"/>
          <w:szCs w:val="22"/>
        </w:rPr>
        <w:t>W cenie ryczałtowej Wykonawca ma obowiązek uwzględnić odległość i koszt wywozu, składowania oraz utylizacji odpadów.</w:t>
      </w:r>
    </w:p>
    <w:p w14:paraId="681154A5" w14:textId="77777777" w:rsidR="006741A4" w:rsidRPr="00085F98" w:rsidRDefault="006741A4" w:rsidP="003275D7">
      <w:pPr>
        <w:widowControl w:val="0"/>
        <w:numPr>
          <w:ilvl w:val="0"/>
          <w:numId w:val="135"/>
        </w:numPr>
        <w:shd w:val="clear" w:color="auto" w:fill="FFFFFF"/>
        <w:suppressAutoHyphens/>
        <w:autoSpaceDE w:val="0"/>
        <w:jc w:val="both"/>
        <w:rPr>
          <w:color w:val="000000"/>
          <w:spacing w:val="-5"/>
          <w:sz w:val="22"/>
          <w:szCs w:val="22"/>
        </w:rPr>
      </w:pPr>
      <w:r w:rsidRPr="00085F98">
        <w:rPr>
          <w:color w:val="000000"/>
          <w:spacing w:val="-5"/>
          <w:sz w:val="22"/>
          <w:szCs w:val="22"/>
        </w:rPr>
        <w:t>prowadzenia robót rozbiórkowych, montażowych i budowlanych zgodnie z wymogami rozporządzenia Ministra Infrastruktury z dnia 6 lutego 2003r. w sprawie bezpieczeństwa i higieny pracy podczas wykonywania robót budowlanych (Dz. U. z 2003 r. nr 47 poz. 401).</w:t>
      </w:r>
    </w:p>
    <w:p w14:paraId="7BE93B85" w14:textId="24846866" w:rsidR="006741A4" w:rsidRPr="00085F98" w:rsidRDefault="006741A4" w:rsidP="003275D7">
      <w:pPr>
        <w:widowControl w:val="0"/>
        <w:numPr>
          <w:ilvl w:val="0"/>
          <w:numId w:val="135"/>
        </w:numPr>
        <w:shd w:val="clear" w:color="auto" w:fill="FFFFFF"/>
        <w:suppressAutoHyphens/>
        <w:autoSpaceDE w:val="0"/>
        <w:jc w:val="both"/>
        <w:rPr>
          <w:spacing w:val="-5"/>
          <w:sz w:val="22"/>
          <w:szCs w:val="22"/>
        </w:rPr>
      </w:pPr>
      <w:r w:rsidRPr="00085F98">
        <w:rPr>
          <w:spacing w:val="-5"/>
          <w:sz w:val="22"/>
          <w:szCs w:val="22"/>
        </w:rPr>
        <w:t xml:space="preserve">sporządzenia i przekazania Zamawiającemu planu bezpieczeństwa i ochrony zdrowia, sporządzonego zgodnie z Rozporządzeniem Ministra Infrastruktury z dnia 23 czerwca 2003 r. w sprawie informacji dotyczącej bezpieczeństwa i ochrony zdrowia oraz planu bezpieczeństwa i ochrony zdrowia (Dz. U. z 2003r. Nr 120, poz. 1126). </w:t>
      </w:r>
      <w:r w:rsidRPr="00085F98">
        <w:rPr>
          <w:b/>
          <w:spacing w:val="-5"/>
          <w:sz w:val="22"/>
          <w:szCs w:val="22"/>
        </w:rPr>
        <w:t>Przekazanie planu BIOZ winno nastąpić w ciągu 14 dni od daty przekazania placu budowy</w:t>
      </w:r>
      <w:r w:rsidR="003F5A29">
        <w:rPr>
          <w:b/>
          <w:spacing w:val="-5"/>
          <w:sz w:val="22"/>
          <w:szCs w:val="22"/>
        </w:rPr>
        <w:t xml:space="preserve"> </w:t>
      </w:r>
      <w:r w:rsidR="003F5A29" w:rsidRPr="00731053">
        <w:rPr>
          <w:b/>
          <w:color w:val="000000" w:themeColor="text1"/>
          <w:spacing w:val="-5"/>
          <w:sz w:val="22"/>
          <w:szCs w:val="22"/>
        </w:rPr>
        <w:t>dla każdego z Etapów</w:t>
      </w:r>
      <w:r w:rsidRPr="00731053">
        <w:rPr>
          <w:b/>
          <w:color w:val="000000" w:themeColor="text1"/>
          <w:spacing w:val="-5"/>
          <w:sz w:val="22"/>
          <w:szCs w:val="22"/>
        </w:rPr>
        <w:t>.</w:t>
      </w:r>
    </w:p>
    <w:p w14:paraId="580AF0DA" w14:textId="77777777" w:rsidR="00361C1B" w:rsidRDefault="006741A4" w:rsidP="003275D7">
      <w:pPr>
        <w:widowControl w:val="0"/>
        <w:numPr>
          <w:ilvl w:val="0"/>
          <w:numId w:val="135"/>
        </w:numPr>
        <w:shd w:val="clear" w:color="auto" w:fill="FFFFFF"/>
        <w:suppressAutoHyphens/>
        <w:autoSpaceDE w:val="0"/>
        <w:autoSpaceDN w:val="0"/>
        <w:adjustRightInd w:val="0"/>
        <w:jc w:val="both"/>
        <w:rPr>
          <w:sz w:val="22"/>
          <w:szCs w:val="22"/>
        </w:rPr>
      </w:pPr>
      <w:r w:rsidRPr="00085F98">
        <w:rPr>
          <w:sz w:val="22"/>
          <w:szCs w:val="22"/>
        </w:rPr>
        <w:t>przed przystąpieni</w:t>
      </w:r>
      <w:r>
        <w:rPr>
          <w:sz w:val="22"/>
          <w:szCs w:val="22"/>
        </w:rPr>
        <w:t xml:space="preserve">em do robót </w:t>
      </w:r>
      <w:r w:rsidR="00981E3F" w:rsidRPr="00731053">
        <w:rPr>
          <w:color w:val="000000" w:themeColor="text1"/>
          <w:sz w:val="22"/>
          <w:szCs w:val="22"/>
        </w:rPr>
        <w:t xml:space="preserve">każdego z Etapów </w:t>
      </w:r>
      <w:r>
        <w:rPr>
          <w:sz w:val="22"/>
          <w:szCs w:val="22"/>
        </w:rPr>
        <w:t>związanych z przedmiotową budową</w:t>
      </w:r>
      <w:r w:rsidRPr="00085F98">
        <w:rPr>
          <w:sz w:val="22"/>
          <w:szCs w:val="22"/>
        </w:rPr>
        <w:t>, należy sprawdzić u gestorów sieci infrastruktury technicznej aktualność występującego uzbrojenia w pasie robót i terenie, powiadomić ich o rozpoczęciu robót oraz zabezpieczyć uzbrojenie w ziemi na czas trwania budowy.</w:t>
      </w:r>
    </w:p>
    <w:p w14:paraId="09E50AE4" w14:textId="58DF2270" w:rsidR="00242222" w:rsidRPr="00242222" w:rsidRDefault="00A35F18" w:rsidP="003275D7">
      <w:pPr>
        <w:pStyle w:val="NormalnyWeb"/>
        <w:numPr>
          <w:ilvl w:val="0"/>
          <w:numId w:val="135"/>
        </w:numPr>
        <w:autoSpaceDE w:val="0"/>
        <w:autoSpaceDN w:val="0"/>
        <w:jc w:val="both"/>
        <w:rPr>
          <w:sz w:val="22"/>
          <w:szCs w:val="22"/>
        </w:rPr>
      </w:pPr>
      <w:r w:rsidRPr="00A35F18">
        <w:rPr>
          <w:sz w:val="22"/>
          <w:szCs w:val="22"/>
        </w:rPr>
        <w:t>wystąpienia z wnioskiem</w:t>
      </w:r>
      <w:r w:rsidR="00981E3F">
        <w:rPr>
          <w:sz w:val="22"/>
          <w:szCs w:val="22"/>
        </w:rPr>
        <w:t>/wnioskami</w:t>
      </w:r>
      <w:r w:rsidRPr="00A35F18">
        <w:rPr>
          <w:sz w:val="22"/>
          <w:szCs w:val="22"/>
        </w:rPr>
        <w:t xml:space="preserve"> o pozwolenie na wycinkę drzew będących w kolizji z projektowaną kanalizacją</w:t>
      </w:r>
      <w:r w:rsidR="00242222">
        <w:rPr>
          <w:sz w:val="22"/>
          <w:szCs w:val="22"/>
        </w:rPr>
        <w:t>, a po uzyskaniu pozwolenia na wycinkę usunięcia drzew we własnym zakresie,</w:t>
      </w:r>
    </w:p>
    <w:p w14:paraId="55D22ED3" w14:textId="0DA83AD1" w:rsidR="006741A4" w:rsidRPr="00085F98" w:rsidRDefault="006741A4" w:rsidP="003275D7">
      <w:pPr>
        <w:widowControl w:val="0"/>
        <w:numPr>
          <w:ilvl w:val="0"/>
          <w:numId w:val="135"/>
        </w:numPr>
        <w:shd w:val="clear" w:color="auto" w:fill="FFFFFF"/>
        <w:suppressAutoHyphens/>
        <w:autoSpaceDE w:val="0"/>
        <w:autoSpaceDN w:val="0"/>
        <w:adjustRightInd w:val="0"/>
        <w:jc w:val="both"/>
        <w:rPr>
          <w:sz w:val="22"/>
          <w:szCs w:val="22"/>
        </w:rPr>
      </w:pPr>
      <w:r w:rsidRPr="00A35F18">
        <w:rPr>
          <w:sz w:val="22"/>
          <w:szCs w:val="22"/>
        </w:rPr>
        <w:t>pełnej obsługi</w:t>
      </w:r>
      <w:r w:rsidRPr="00085F98">
        <w:rPr>
          <w:sz w:val="22"/>
          <w:szCs w:val="22"/>
        </w:rPr>
        <w:t xml:space="preserve"> geodezyjnej w trakcie realizacji zadania - pomiary inwentaryzacyjne winny objąć poza przedmiotem zamówienia także inne sieci uzbrojenia terenu znajdujące się w odkrywce, a niezgodne z lokalizacją uwidocznioną na mapach zasadniczych,</w:t>
      </w:r>
    </w:p>
    <w:p w14:paraId="7729E5E1" w14:textId="72B42729" w:rsidR="006741A4" w:rsidRPr="00A35F18" w:rsidRDefault="006741A4" w:rsidP="003275D7">
      <w:pPr>
        <w:widowControl w:val="0"/>
        <w:numPr>
          <w:ilvl w:val="0"/>
          <w:numId w:val="135"/>
        </w:numPr>
        <w:shd w:val="clear" w:color="auto" w:fill="FFFFFF"/>
        <w:suppressAutoHyphens/>
        <w:autoSpaceDE w:val="0"/>
        <w:autoSpaceDN w:val="0"/>
        <w:adjustRightInd w:val="0"/>
        <w:jc w:val="both"/>
        <w:rPr>
          <w:sz w:val="22"/>
          <w:szCs w:val="22"/>
        </w:rPr>
      </w:pPr>
      <w:r w:rsidRPr="00085F98">
        <w:rPr>
          <w:sz w:val="22"/>
          <w:szCs w:val="22"/>
        </w:rPr>
        <w:t>przeniesienia</w:t>
      </w:r>
      <w:r w:rsidRPr="00085F98">
        <w:rPr>
          <w:color w:val="000000"/>
          <w:sz w:val="22"/>
          <w:szCs w:val="22"/>
        </w:rPr>
        <w:t xml:space="preserve"> na swój koszt znaków osnowy geodezyjnej w przypadku, gdy znaki te znajdują się na terenie realizowanych robót, po uprzednim uzgodnieniu z Zamawiającym i </w:t>
      </w:r>
      <w:r w:rsidRPr="00085F98">
        <w:rPr>
          <w:bCs/>
          <w:sz w:val="22"/>
          <w:szCs w:val="22"/>
        </w:rPr>
        <w:t xml:space="preserve">Powiatowym Ośrodkiem Geodezji w Piotrkowie Trybunalskim. </w:t>
      </w:r>
    </w:p>
    <w:p w14:paraId="1D64D3D0" w14:textId="77777777" w:rsidR="006741A4" w:rsidRPr="00085F98" w:rsidRDefault="006741A4" w:rsidP="003275D7">
      <w:pPr>
        <w:numPr>
          <w:ilvl w:val="0"/>
          <w:numId w:val="135"/>
        </w:numPr>
        <w:autoSpaceDE w:val="0"/>
        <w:autoSpaceDN w:val="0"/>
        <w:adjustRightInd w:val="0"/>
        <w:jc w:val="both"/>
        <w:rPr>
          <w:sz w:val="22"/>
          <w:szCs w:val="22"/>
        </w:rPr>
      </w:pPr>
      <w:r w:rsidRPr="00085F98">
        <w:rPr>
          <w:sz w:val="22"/>
          <w:szCs w:val="22"/>
        </w:rPr>
        <w:t>uzyskania stosownych decyzji, wraz z poniesieniem kosztów ich uzyskania oraz wykonanie tych decyzji na swój koszt, między innymi:</w:t>
      </w:r>
    </w:p>
    <w:p w14:paraId="401E9BC5" w14:textId="77777777" w:rsidR="006741A4" w:rsidRPr="00085F98" w:rsidRDefault="006741A4" w:rsidP="003275D7">
      <w:pPr>
        <w:numPr>
          <w:ilvl w:val="0"/>
          <w:numId w:val="111"/>
        </w:numPr>
        <w:autoSpaceDE w:val="0"/>
        <w:autoSpaceDN w:val="0"/>
        <w:adjustRightInd w:val="0"/>
        <w:jc w:val="both"/>
        <w:rPr>
          <w:sz w:val="22"/>
          <w:szCs w:val="22"/>
        </w:rPr>
      </w:pPr>
      <w:r w:rsidRPr="00085F98">
        <w:rPr>
          <w:sz w:val="22"/>
          <w:szCs w:val="22"/>
        </w:rPr>
        <w:t>związanych z realizację robót w pobliżu urządzeń wymagających stosownych decyzji,</w:t>
      </w:r>
    </w:p>
    <w:p w14:paraId="714A99CC" w14:textId="17678F2C" w:rsidR="006741A4" w:rsidRPr="00085F98" w:rsidRDefault="006741A4" w:rsidP="003275D7">
      <w:pPr>
        <w:numPr>
          <w:ilvl w:val="0"/>
          <w:numId w:val="111"/>
        </w:numPr>
        <w:autoSpaceDE w:val="0"/>
        <w:autoSpaceDN w:val="0"/>
        <w:adjustRightInd w:val="0"/>
        <w:jc w:val="both"/>
        <w:rPr>
          <w:sz w:val="22"/>
          <w:szCs w:val="22"/>
        </w:rPr>
      </w:pPr>
      <w:r w:rsidRPr="00085F98">
        <w:rPr>
          <w:sz w:val="22"/>
          <w:szCs w:val="22"/>
        </w:rPr>
        <w:t>zajęcie pasa drogowego,</w:t>
      </w:r>
    </w:p>
    <w:p w14:paraId="55FB2104" w14:textId="77777777" w:rsidR="006741A4" w:rsidRPr="00085F98" w:rsidRDefault="006741A4" w:rsidP="003275D7">
      <w:pPr>
        <w:numPr>
          <w:ilvl w:val="0"/>
          <w:numId w:val="111"/>
        </w:numPr>
        <w:autoSpaceDE w:val="0"/>
        <w:autoSpaceDN w:val="0"/>
        <w:adjustRightInd w:val="0"/>
        <w:jc w:val="both"/>
        <w:rPr>
          <w:sz w:val="22"/>
          <w:szCs w:val="22"/>
        </w:rPr>
      </w:pPr>
      <w:r w:rsidRPr="00085F98">
        <w:rPr>
          <w:sz w:val="22"/>
          <w:szCs w:val="22"/>
        </w:rPr>
        <w:t>innych – niezbędnych przy realizacji zadania.</w:t>
      </w:r>
    </w:p>
    <w:p w14:paraId="2DEE10A0" w14:textId="6EBA0442" w:rsidR="00731053" w:rsidRPr="00731053" w:rsidRDefault="00731053" w:rsidP="003275D7">
      <w:pPr>
        <w:pStyle w:val="NormalnyWeb"/>
        <w:numPr>
          <w:ilvl w:val="0"/>
          <w:numId w:val="135"/>
        </w:numPr>
        <w:autoSpaceDE w:val="0"/>
        <w:autoSpaceDN w:val="0"/>
        <w:jc w:val="both"/>
        <w:rPr>
          <w:color w:val="000000" w:themeColor="text1"/>
          <w:sz w:val="22"/>
          <w:szCs w:val="22"/>
        </w:rPr>
      </w:pPr>
      <w:r w:rsidRPr="00731053">
        <w:rPr>
          <w:color w:val="000000" w:themeColor="text1"/>
          <w:sz w:val="22"/>
          <w:szCs w:val="22"/>
        </w:rPr>
        <w:t>protokolarnego przekazania pasa drogowego po wykonanych robotach Zarządcom dróg,</w:t>
      </w:r>
    </w:p>
    <w:p w14:paraId="78C0B3FE" w14:textId="1B83E4D2" w:rsidR="00981E3F" w:rsidRPr="00731053" w:rsidRDefault="00981E3F" w:rsidP="003275D7">
      <w:pPr>
        <w:pStyle w:val="NormalnyWeb"/>
        <w:numPr>
          <w:ilvl w:val="0"/>
          <w:numId w:val="135"/>
        </w:numPr>
        <w:autoSpaceDE w:val="0"/>
        <w:autoSpaceDN w:val="0"/>
        <w:jc w:val="both"/>
        <w:rPr>
          <w:color w:val="000000" w:themeColor="text1"/>
          <w:sz w:val="22"/>
          <w:szCs w:val="22"/>
        </w:rPr>
      </w:pPr>
      <w:r w:rsidRPr="00731053">
        <w:rPr>
          <w:color w:val="000000" w:themeColor="text1"/>
          <w:sz w:val="22"/>
          <w:szCs w:val="22"/>
        </w:rPr>
        <w:t>przekaza</w:t>
      </w:r>
      <w:r w:rsidR="009300B5" w:rsidRPr="00731053">
        <w:rPr>
          <w:color w:val="000000" w:themeColor="text1"/>
          <w:sz w:val="22"/>
          <w:szCs w:val="22"/>
        </w:rPr>
        <w:t>nia</w:t>
      </w:r>
      <w:r w:rsidRPr="00731053">
        <w:rPr>
          <w:color w:val="000000" w:themeColor="text1"/>
          <w:sz w:val="22"/>
          <w:szCs w:val="22"/>
        </w:rPr>
        <w:t xml:space="preserve"> </w:t>
      </w:r>
      <w:r w:rsidR="00D43D31" w:rsidRPr="00731053">
        <w:rPr>
          <w:color w:val="000000" w:themeColor="text1"/>
          <w:sz w:val="22"/>
          <w:szCs w:val="22"/>
        </w:rPr>
        <w:t xml:space="preserve">Zamawiającemu </w:t>
      </w:r>
      <w:r w:rsidRPr="00731053">
        <w:rPr>
          <w:color w:val="000000" w:themeColor="text1"/>
          <w:sz w:val="22"/>
          <w:szCs w:val="22"/>
        </w:rPr>
        <w:t>zdemontowan</w:t>
      </w:r>
      <w:r w:rsidR="009300B5" w:rsidRPr="00731053">
        <w:rPr>
          <w:color w:val="000000" w:themeColor="text1"/>
          <w:sz w:val="22"/>
          <w:szCs w:val="22"/>
        </w:rPr>
        <w:t>ych</w:t>
      </w:r>
      <w:r w:rsidRPr="00731053">
        <w:rPr>
          <w:color w:val="000000" w:themeColor="text1"/>
          <w:sz w:val="22"/>
          <w:szCs w:val="22"/>
        </w:rPr>
        <w:t xml:space="preserve"> pomp z </w:t>
      </w:r>
      <w:r w:rsidR="009300B5" w:rsidRPr="00731053">
        <w:rPr>
          <w:color w:val="000000" w:themeColor="text1"/>
          <w:sz w:val="22"/>
          <w:szCs w:val="22"/>
        </w:rPr>
        <w:t>zmodernizowanych pompowni w Grabicy</w:t>
      </w:r>
      <w:r w:rsidR="00D43D31" w:rsidRPr="00731053">
        <w:rPr>
          <w:color w:val="000000" w:themeColor="text1"/>
          <w:sz w:val="22"/>
          <w:szCs w:val="22"/>
        </w:rPr>
        <w:t xml:space="preserve"> w ramach Etapu I</w:t>
      </w:r>
      <w:r w:rsidR="009300B5" w:rsidRPr="00731053">
        <w:rPr>
          <w:color w:val="000000" w:themeColor="text1"/>
          <w:sz w:val="22"/>
          <w:szCs w:val="22"/>
        </w:rPr>
        <w:t>,</w:t>
      </w:r>
    </w:p>
    <w:p w14:paraId="45E4E401" w14:textId="3ECEE740" w:rsidR="00242222" w:rsidRPr="00242222" w:rsidRDefault="00242222" w:rsidP="003275D7">
      <w:pPr>
        <w:pStyle w:val="NormalnyWeb"/>
        <w:numPr>
          <w:ilvl w:val="0"/>
          <w:numId w:val="135"/>
        </w:numPr>
        <w:autoSpaceDE w:val="0"/>
        <w:autoSpaceDN w:val="0"/>
        <w:jc w:val="both"/>
        <w:rPr>
          <w:sz w:val="22"/>
          <w:szCs w:val="22"/>
        </w:rPr>
      </w:pPr>
      <w:r w:rsidRPr="00242222">
        <w:rPr>
          <w:sz w:val="22"/>
          <w:szCs w:val="22"/>
        </w:rPr>
        <w:t>wykonani</w:t>
      </w:r>
      <w:r w:rsidR="00981E3F">
        <w:rPr>
          <w:sz w:val="22"/>
          <w:szCs w:val="22"/>
        </w:rPr>
        <w:t>a</w:t>
      </w:r>
      <w:r w:rsidRPr="00242222">
        <w:rPr>
          <w:sz w:val="22"/>
          <w:szCs w:val="22"/>
        </w:rPr>
        <w:t xml:space="preserve"> oznakowania armatury sieci,</w:t>
      </w:r>
    </w:p>
    <w:p w14:paraId="68E9CA99" w14:textId="77777777" w:rsidR="007302BE" w:rsidRDefault="00A35F18" w:rsidP="003275D7">
      <w:pPr>
        <w:pStyle w:val="NormalnyWeb"/>
        <w:numPr>
          <w:ilvl w:val="0"/>
          <w:numId w:val="135"/>
        </w:numPr>
        <w:autoSpaceDE w:val="0"/>
        <w:autoSpaceDN w:val="0"/>
        <w:jc w:val="both"/>
        <w:rPr>
          <w:color w:val="000000" w:themeColor="text1"/>
          <w:sz w:val="22"/>
          <w:szCs w:val="22"/>
        </w:rPr>
      </w:pPr>
      <w:r>
        <w:rPr>
          <w:sz w:val="22"/>
          <w:szCs w:val="22"/>
        </w:rPr>
        <w:t>wykonania rozruchu sieci kanalizacyjnej z pompowniami</w:t>
      </w:r>
      <w:r w:rsidR="00981E3F">
        <w:rPr>
          <w:sz w:val="22"/>
          <w:szCs w:val="22"/>
        </w:rPr>
        <w:t xml:space="preserve"> </w:t>
      </w:r>
      <w:r w:rsidR="00981E3F" w:rsidRPr="00731053">
        <w:rPr>
          <w:color w:val="000000" w:themeColor="text1"/>
          <w:sz w:val="22"/>
          <w:szCs w:val="22"/>
        </w:rPr>
        <w:t>dla każdego Etapu</w:t>
      </w:r>
      <w:r w:rsidRPr="00731053">
        <w:rPr>
          <w:color w:val="000000" w:themeColor="text1"/>
          <w:sz w:val="22"/>
          <w:szCs w:val="22"/>
        </w:rPr>
        <w:t>,</w:t>
      </w:r>
    </w:p>
    <w:p w14:paraId="118D6742" w14:textId="77777777" w:rsidR="007302BE" w:rsidRPr="007302BE" w:rsidRDefault="00242222" w:rsidP="003275D7">
      <w:pPr>
        <w:pStyle w:val="NormalnyWeb"/>
        <w:numPr>
          <w:ilvl w:val="0"/>
          <w:numId w:val="135"/>
        </w:numPr>
        <w:autoSpaceDE w:val="0"/>
        <w:autoSpaceDN w:val="0"/>
        <w:jc w:val="both"/>
        <w:rPr>
          <w:color w:val="000000" w:themeColor="text1"/>
          <w:sz w:val="22"/>
          <w:szCs w:val="22"/>
        </w:rPr>
      </w:pPr>
      <w:r w:rsidRPr="007302BE">
        <w:rPr>
          <w:bCs/>
          <w:color w:val="000000" w:themeColor="text1"/>
          <w:spacing w:val="-5"/>
          <w:sz w:val="22"/>
          <w:szCs w:val="22"/>
        </w:rPr>
        <w:lastRenderedPageBreak/>
        <w:t>wykonani</w:t>
      </w:r>
      <w:r w:rsidR="00981E3F" w:rsidRPr="007302BE">
        <w:rPr>
          <w:bCs/>
          <w:color w:val="000000" w:themeColor="text1"/>
          <w:spacing w:val="-5"/>
          <w:sz w:val="22"/>
          <w:szCs w:val="22"/>
        </w:rPr>
        <w:t>a</w:t>
      </w:r>
      <w:r w:rsidRPr="007302BE">
        <w:rPr>
          <w:bCs/>
          <w:color w:val="000000" w:themeColor="text1"/>
          <w:spacing w:val="-5"/>
          <w:sz w:val="22"/>
          <w:szCs w:val="22"/>
        </w:rPr>
        <w:t xml:space="preserve"> inspekcji CCTV kanałów wraz z oceną stanu technicznego, pełną dokumentacją zdjęciowo – filmową i pomiarem spadków</w:t>
      </w:r>
      <w:r w:rsidR="009300B5" w:rsidRPr="007302BE">
        <w:rPr>
          <w:bCs/>
          <w:color w:val="000000" w:themeColor="text1"/>
          <w:spacing w:val="-5"/>
          <w:sz w:val="22"/>
          <w:szCs w:val="22"/>
        </w:rPr>
        <w:t xml:space="preserve"> dla każdego Etapu</w:t>
      </w:r>
      <w:r w:rsidRPr="007302BE">
        <w:rPr>
          <w:bCs/>
          <w:color w:val="000000" w:themeColor="text1"/>
          <w:spacing w:val="-5"/>
          <w:sz w:val="22"/>
          <w:szCs w:val="22"/>
        </w:rPr>
        <w:t>,</w:t>
      </w:r>
    </w:p>
    <w:p w14:paraId="328E35DB" w14:textId="77777777" w:rsidR="007302BE" w:rsidRPr="007302BE" w:rsidRDefault="00242222" w:rsidP="003275D7">
      <w:pPr>
        <w:pStyle w:val="NormalnyWeb"/>
        <w:numPr>
          <w:ilvl w:val="0"/>
          <w:numId w:val="135"/>
        </w:numPr>
        <w:autoSpaceDE w:val="0"/>
        <w:autoSpaceDN w:val="0"/>
        <w:jc w:val="both"/>
        <w:rPr>
          <w:color w:val="000000" w:themeColor="text1"/>
          <w:sz w:val="22"/>
          <w:szCs w:val="22"/>
        </w:rPr>
      </w:pPr>
      <w:r w:rsidRPr="007302BE">
        <w:rPr>
          <w:bCs/>
          <w:color w:val="000000" w:themeColor="text1"/>
          <w:spacing w:val="-5"/>
          <w:sz w:val="22"/>
          <w:szCs w:val="22"/>
        </w:rPr>
        <w:t>aktualizacji istniejącego oprogramowania SCADA Wonderware InToch 10.0 na 500 zmiennych z I/O do najnowszej wersji z jednoczesnym rozszerzeniem do 1000 zmiennych z I/O,</w:t>
      </w:r>
    </w:p>
    <w:p w14:paraId="1F1B3DDD" w14:textId="77777777" w:rsidR="007302BE" w:rsidRPr="007302BE" w:rsidRDefault="00242222" w:rsidP="003275D7">
      <w:pPr>
        <w:pStyle w:val="NormalnyWeb"/>
        <w:numPr>
          <w:ilvl w:val="0"/>
          <w:numId w:val="135"/>
        </w:numPr>
        <w:autoSpaceDE w:val="0"/>
        <w:autoSpaceDN w:val="0"/>
        <w:jc w:val="both"/>
        <w:rPr>
          <w:color w:val="000000" w:themeColor="text1"/>
          <w:sz w:val="22"/>
          <w:szCs w:val="22"/>
        </w:rPr>
      </w:pPr>
      <w:r w:rsidRPr="007302BE">
        <w:rPr>
          <w:bCs/>
          <w:spacing w:val="-5"/>
          <w:sz w:val="22"/>
          <w:szCs w:val="22"/>
        </w:rPr>
        <w:t>przeprowadzeni</w:t>
      </w:r>
      <w:r w:rsidR="00981E3F" w:rsidRPr="007302BE">
        <w:rPr>
          <w:bCs/>
          <w:spacing w:val="-5"/>
          <w:sz w:val="22"/>
          <w:szCs w:val="22"/>
        </w:rPr>
        <w:t>a</w:t>
      </w:r>
      <w:r w:rsidRPr="007302BE">
        <w:rPr>
          <w:bCs/>
          <w:spacing w:val="-5"/>
          <w:sz w:val="22"/>
          <w:szCs w:val="22"/>
        </w:rPr>
        <w:t xml:space="preserve"> szkolenia obsługi i użytkowania pompowni, </w:t>
      </w:r>
    </w:p>
    <w:p w14:paraId="2A15C2D2" w14:textId="77777777" w:rsidR="007302BE" w:rsidRPr="007302BE" w:rsidRDefault="00242222" w:rsidP="003275D7">
      <w:pPr>
        <w:pStyle w:val="NormalnyWeb"/>
        <w:numPr>
          <w:ilvl w:val="0"/>
          <w:numId w:val="135"/>
        </w:numPr>
        <w:autoSpaceDE w:val="0"/>
        <w:autoSpaceDN w:val="0"/>
        <w:jc w:val="both"/>
        <w:rPr>
          <w:color w:val="000000" w:themeColor="text1"/>
          <w:sz w:val="22"/>
          <w:szCs w:val="22"/>
        </w:rPr>
      </w:pPr>
      <w:r w:rsidRPr="007302BE">
        <w:rPr>
          <w:bCs/>
          <w:spacing w:val="-5"/>
          <w:sz w:val="22"/>
          <w:szCs w:val="22"/>
        </w:rPr>
        <w:t>przeprowadzeni</w:t>
      </w:r>
      <w:r w:rsidR="00981E3F" w:rsidRPr="007302BE">
        <w:rPr>
          <w:bCs/>
          <w:spacing w:val="-5"/>
          <w:sz w:val="22"/>
          <w:szCs w:val="22"/>
        </w:rPr>
        <w:t>a</w:t>
      </w:r>
      <w:r w:rsidRPr="007302BE">
        <w:rPr>
          <w:bCs/>
          <w:spacing w:val="-5"/>
          <w:sz w:val="22"/>
          <w:szCs w:val="22"/>
        </w:rPr>
        <w:t xml:space="preserve"> szkolenia obsługi i użytkowania systemu monitoringu w dyspozytorni na oczyszczalni, </w:t>
      </w:r>
    </w:p>
    <w:p w14:paraId="530BD9B5" w14:textId="77777777" w:rsidR="007302BE" w:rsidRPr="007302BE" w:rsidRDefault="00242222" w:rsidP="003275D7">
      <w:pPr>
        <w:pStyle w:val="NormalnyWeb"/>
        <w:numPr>
          <w:ilvl w:val="0"/>
          <w:numId w:val="135"/>
        </w:numPr>
        <w:autoSpaceDE w:val="0"/>
        <w:autoSpaceDN w:val="0"/>
        <w:jc w:val="both"/>
        <w:rPr>
          <w:color w:val="000000" w:themeColor="text1"/>
          <w:sz w:val="22"/>
          <w:szCs w:val="22"/>
        </w:rPr>
      </w:pPr>
      <w:r w:rsidRPr="007302BE">
        <w:rPr>
          <w:bCs/>
          <w:spacing w:val="-5"/>
          <w:sz w:val="22"/>
          <w:szCs w:val="22"/>
        </w:rPr>
        <w:t>odtworzenia i przywrócenia o stanu przed rozpoczęciem budowy nawierzchni drogowej, prywatnych terenów i ogrodzeń;</w:t>
      </w:r>
    </w:p>
    <w:p w14:paraId="32EFF053" w14:textId="77777777" w:rsidR="007302BE" w:rsidRPr="007302BE" w:rsidRDefault="006741A4" w:rsidP="003275D7">
      <w:pPr>
        <w:pStyle w:val="NormalnyWeb"/>
        <w:numPr>
          <w:ilvl w:val="0"/>
          <w:numId w:val="135"/>
        </w:numPr>
        <w:autoSpaceDE w:val="0"/>
        <w:autoSpaceDN w:val="0"/>
        <w:jc w:val="both"/>
        <w:rPr>
          <w:color w:val="000000" w:themeColor="text1"/>
          <w:sz w:val="22"/>
          <w:szCs w:val="22"/>
        </w:rPr>
      </w:pPr>
      <w:r w:rsidRPr="007302BE">
        <w:rPr>
          <w:spacing w:val="-5"/>
          <w:sz w:val="22"/>
          <w:szCs w:val="22"/>
        </w:rPr>
        <w:t xml:space="preserve">uporządkowania terenu budowy po zakończeniu robót, zaplecza budowy, jak również terenów sąsiadujących zajętych lub użytkowanych przez Wykonawcę w tym dokonania na własny koszt odbudowy (renowacji) zniszczonych lub uszkodzonych w wyniku prowadzonych prac obiektów, fragmentów terenu dróg, nawierzchni lub instalacji; </w:t>
      </w:r>
    </w:p>
    <w:p w14:paraId="53CC3310" w14:textId="77777777" w:rsidR="007302BE" w:rsidRPr="007302BE" w:rsidRDefault="006741A4" w:rsidP="003275D7">
      <w:pPr>
        <w:pStyle w:val="NormalnyWeb"/>
        <w:numPr>
          <w:ilvl w:val="0"/>
          <w:numId w:val="135"/>
        </w:numPr>
        <w:autoSpaceDE w:val="0"/>
        <w:autoSpaceDN w:val="0"/>
        <w:jc w:val="both"/>
        <w:rPr>
          <w:color w:val="000000" w:themeColor="text1"/>
          <w:sz w:val="22"/>
          <w:szCs w:val="22"/>
        </w:rPr>
      </w:pPr>
      <w:r w:rsidRPr="007302BE">
        <w:rPr>
          <w:spacing w:val="-5"/>
          <w:sz w:val="22"/>
          <w:szCs w:val="22"/>
        </w:rPr>
        <w:t>przekazania Zamawiającemu dokumentacji powykonawczej po sprawdzeniu jej kompletności przez Inspektora Nadzoru, najpóźniej w terminie do dnia podpisania protokołu odbioru</w:t>
      </w:r>
      <w:r w:rsidR="00205B42" w:rsidRPr="007302BE">
        <w:rPr>
          <w:spacing w:val="-5"/>
          <w:sz w:val="22"/>
          <w:szCs w:val="22"/>
        </w:rPr>
        <w:t xml:space="preserve"> każdego z Etapów</w:t>
      </w:r>
      <w:r w:rsidRPr="007302BE">
        <w:rPr>
          <w:spacing w:val="-5"/>
          <w:sz w:val="22"/>
          <w:szCs w:val="22"/>
        </w:rPr>
        <w:t>.</w:t>
      </w:r>
    </w:p>
    <w:p w14:paraId="6E9D6CCB" w14:textId="77777777" w:rsidR="007302BE" w:rsidRPr="007302BE" w:rsidRDefault="006741A4" w:rsidP="003275D7">
      <w:pPr>
        <w:pStyle w:val="NormalnyWeb"/>
        <w:numPr>
          <w:ilvl w:val="0"/>
          <w:numId w:val="135"/>
        </w:numPr>
        <w:autoSpaceDE w:val="0"/>
        <w:autoSpaceDN w:val="0"/>
        <w:jc w:val="both"/>
        <w:rPr>
          <w:color w:val="000000" w:themeColor="text1"/>
          <w:sz w:val="22"/>
          <w:szCs w:val="22"/>
        </w:rPr>
      </w:pPr>
      <w:r w:rsidRPr="007302BE">
        <w:rPr>
          <w:sz w:val="22"/>
          <w:szCs w:val="22"/>
        </w:rPr>
        <w:t>dokumenty odbiorowe Wykonawca jest zobowiązany przygotować odpowiednio posegregowane, opisane i wpięte w segregatory, itp.</w:t>
      </w:r>
    </w:p>
    <w:p w14:paraId="77A88608" w14:textId="77777777" w:rsidR="007302BE" w:rsidRPr="007302BE" w:rsidRDefault="006741A4" w:rsidP="003275D7">
      <w:pPr>
        <w:pStyle w:val="NormalnyWeb"/>
        <w:numPr>
          <w:ilvl w:val="0"/>
          <w:numId w:val="135"/>
        </w:numPr>
        <w:autoSpaceDE w:val="0"/>
        <w:autoSpaceDN w:val="0"/>
        <w:jc w:val="both"/>
        <w:rPr>
          <w:color w:val="000000" w:themeColor="text1"/>
          <w:sz w:val="22"/>
          <w:szCs w:val="22"/>
        </w:rPr>
      </w:pPr>
      <w:r w:rsidRPr="007302BE">
        <w:rPr>
          <w:sz w:val="22"/>
          <w:szCs w:val="22"/>
        </w:rPr>
        <w:t xml:space="preserve">sporządzenia i przekazania geodezyjnej inwentaryzacji powykonawczej </w:t>
      </w:r>
      <w:r w:rsidR="001F2F0B" w:rsidRPr="007302BE">
        <w:rPr>
          <w:spacing w:val="-3"/>
          <w:sz w:val="22"/>
          <w:szCs w:val="22"/>
        </w:rPr>
        <w:t>dla każdego z Etapów zgodnie z</w:t>
      </w:r>
      <w:r w:rsidR="00A52B60" w:rsidRPr="007302BE">
        <w:rPr>
          <w:spacing w:val="-3"/>
          <w:sz w:val="22"/>
          <w:szCs w:val="22"/>
        </w:rPr>
        <w:t xml:space="preserve"> </w:t>
      </w:r>
      <w:r w:rsidR="00981E3F" w:rsidRPr="007302BE">
        <w:rPr>
          <w:spacing w:val="-3"/>
          <w:sz w:val="22"/>
          <w:szCs w:val="22"/>
        </w:rPr>
        <w:t>§10 ust.</w:t>
      </w:r>
      <w:r w:rsidR="000F78E1" w:rsidRPr="007302BE">
        <w:rPr>
          <w:spacing w:val="-3"/>
          <w:sz w:val="22"/>
          <w:szCs w:val="22"/>
        </w:rPr>
        <w:t xml:space="preserve">8 </w:t>
      </w:r>
      <w:r w:rsidR="003F5A29" w:rsidRPr="007302BE">
        <w:rPr>
          <w:spacing w:val="-3"/>
          <w:sz w:val="22"/>
          <w:szCs w:val="22"/>
        </w:rPr>
        <w:t>n</w:t>
      </w:r>
      <w:r w:rsidR="00A52B60" w:rsidRPr="007302BE">
        <w:rPr>
          <w:spacing w:val="-3"/>
          <w:sz w:val="22"/>
          <w:szCs w:val="22"/>
        </w:rPr>
        <w:t>iniejszej umowy</w:t>
      </w:r>
      <w:r w:rsidR="00205B42" w:rsidRPr="007302BE">
        <w:rPr>
          <w:spacing w:val="-3"/>
          <w:sz w:val="22"/>
          <w:szCs w:val="22"/>
        </w:rPr>
        <w:t>,</w:t>
      </w:r>
    </w:p>
    <w:p w14:paraId="07D61E55" w14:textId="77777777" w:rsidR="007302BE" w:rsidRPr="00535237" w:rsidRDefault="00242222" w:rsidP="003275D7">
      <w:pPr>
        <w:pStyle w:val="NormalnyWeb"/>
        <w:numPr>
          <w:ilvl w:val="0"/>
          <w:numId w:val="135"/>
        </w:numPr>
        <w:autoSpaceDE w:val="0"/>
        <w:autoSpaceDN w:val="0"/>
        <w:jc w:val="both"/>
        <w:rPr>
          <w:sz w:val="22"/>
          <w:szCs w:val="22"/>
        </w:rPr>
      </w:pPr>
      <w:r w:rsidRPr="00535237">
        <w:rPr>
          <w:sz w:val="22"/>
          <w:szCs w:val="22"/>
        </w:rPr>
        <w:t>wykonani</w:t>
      </w:r>
      <w:r w:rsidR="009300B5" w:rsidRPr="00535237">
        <w:rPr>
          <w:sz w:val="22"/>
          <w:szCs w:val="22"/>
        </w:rPr>
        <w:t xml:space="preserve">a </w:t>
      </w:r>
      <w:r w:rsidRPr="00535237">
        <w:rPr>
          <w:sz w:val="22"/>
          <w:szCs w:val="22"/>
        </w:rPr>
        <w:t>tablic informacyjnych i pamiątkowych</w:t>
      </w:r>
      <w:r w:rsidR="00205B42" w:rsidRPr="00535237">
        <w:rPr>
          <w:sz w:val="22"/>
          <w:szCs w:val="22"/>
        </w:rPr>
        <w:t xml:space="preserve"> w ilości 4-6 szt. zgodnie z wytycznymi WFOŚiGW w Łodzi,</w:t>
      </w:r>
    </w:p>
    <w:p w14:paraId="4B696C43" w14:textId="115BBFB4" w:rsidR="00A35F18" w:rsidRPr="007302BE" w:rsidRDefault="00B26997" w:rsidP="003275D7">
      <w:pPr>
        <w:pStyle w:val="NormalnyWeb"/>
        <w:numPr>
          <w:ilvl w:val="0"/>
          <w:numId w:val="135"/>
        </w:numPr>
        <w:autoSpaceDE w:val="0"/>
        <w:autoSpaceDN w:val="0"/>
        <w:jc w:val="both"/>
        <w:rPr>
          <w:color w:val="000000" w:themeColor="text1"/>
          <w:sz w:val="22"/>
          <w:szCs w:val="22"/>
        </w:rPr>
      </w:pPr>
      <w:r w:rsidRPr="007302BE">
        <w:rPr>
          <w:spacing w:val="-3"/>
          <w:sz w:val="22"/>
          <w:szCs w:val="22"/>
        </w:rPr>
        <w:t>u</w:t>
      </w:r>
      <w:r w:rsidR="00A35F18" w:rsidRPr="007302BE">
        <w:rPr>
          <w:spacing w:val="-3"/>
          <w:sz w:val="22"/>
          <w:szCs w:val="22"/>
        </w:rPr>
        <w:t>zyskani</w:t>
      </w:r>
      <w:r w:rsidR="009300B5" w:rsidRPr="007302BE">
        <w:rPr>
          <w:spacing w:val="-3"/>
          <w:sz w:val="22"/>
          <w:szCs w:val="22"/>
        </w:rPr>
        <w:t>a</w:t>
      </w:r>
      <w:r w:rsidR="00A35F18" w:rsidRPr="007302BE">
        <w:rPr>
          <w:spacing w:val="-3"/>
          <w:sz w:val="22"/>
          <w:szCs w:val="22"/>
        </w:rPr>
        <w:t xml:space="preserve"> </w:t>
      </w:r>
      <w:r w:rsidR="00731053" w:rsidRPr="007302BE">
        <w:rPr>
          <w:spacing w:val="-3"/>
          <w:sz w:val="22"/>
          <w:szCs w:val="22"/>
        </w:rPr>
        <w:t xml:space="preserve">prawomocnego </w:t>
      </w:r>
      <w:r w:rsidR="00A35F18" w:rsidRPr="007302BE">
        <w:rPr>
          <w:spacing w:val="-3"/>
          <w:sz w:val="22"/>
          <w:szCs w:val="22"/>
        </w:rPr>
        <w:t>pozwolenia na użytkowanie lub dokonania zgłoszenia rozpoczęcia użytkowania do Powiatowego Inspektora Nadzoru Budowlanego</w:t>
      </w:r>
      <w:r w:rsidR="00731053" w:rsidRPr="007302BE">
        <w:rPr>
          <w:spacing w:val="-3"/>
          <w:sz w:val="22"/>
          <w:szCs w:val="22"/>
        </w:rPr>
        <w:t xml:space="preserve"> bez sprzeciwu</w:t>
      </w:r>
      <w:r w:rsidR="00205B42" w:rsidRPr="007302BE">
        <w:rPr>
          <w:spacing w:val="-3"/>
          <w:sz w:val="22"/>
          <w:szCs w:val="22"/>
        </w:rPr>
        <w:t xml:space="preserve"> dla każdego z Etapów</w:t>
      </w:r>
      <w:r w:rsidR="00A35F18" w:rsidRPr="007302BE">
        <w:rPr>
          <w:spacing w:val="-3"/>
          <w:sz w:val="22"/>
          <w:szCs w:val="22"/>
        </w:rPr>
        <w:t xml:space="preserve">,  </w:t>
      </w:r>
    </w:p>
    <w:p w14:paraId="1A3FAC43" w14:textId="77777777" w:rsidR="005F1CCB" w:rsidRDefault="005F1CCB" w:rsidP="005F1CCB">
      <w:pPr>
        <w:autoSpaceDE w:val="0"/>
        <w:autoSpaceDN w:val="0"/>
        <w:ind w:left="720"/>
        <w:jc w:val="both"/>
        <w:rPr>
          <w:sz w:val="22"/>
          <w:szCs w:val="22"/>
        </w:rPr>
      </w:pPr>
    </w:p>
    <w:p w14:paraId="5854DE7F" w14:textId="597AC594" w:rsidR="005F1CCB" w:rsidRPr="00FC3318" w:rsidRDefault="00114F82" w:rsidP="00FC3318">
      <w:pPr>
        <w:tabs>
          <w:tab w:val="left" w:pos="360"/>
        </w:tabs>
        <w:jc w:val="center"/>
        <w:rPr>
          <w:b/>
          <w:color w:val="000000"/>
          <w:sz w:val="22"/>
          <w:szCs w:val="22"/>
        </w:rPr>
      </w:pPr>
      <w:r w:rsidRPr="007F4176">
        <w:rPr>
          <w:b/>
          <w:color w:val="000000"/>
          <w:sz w:val="22"/>
          <w:szCs w:val="22"/>
        </w:rPr>
        <w:t>§</w:t>
      </w:r>
      <w:r w:rsidR="003F5DFA">
        <w:rPr>
          <w:b/>
          <w:color w:val="000000"/>
          <w:sz w:val="22"/>
          <w:szCs w:val="22"/>
        </w:rPr>
        <w:t>5</w:t>
      </w:r>
    </w:p>
    <w:p w14:paraId="053F3D0D" w14:textId="7B462FC4" w:rsidR="008F0C2F" w:rsidRPr="003D6B8F" w:rsidRDefault="001E0F5D" w:rsidP="008F0C2F">
      <w:pPr>
        <w:jc w:val="center"/>
        <w:rPr>
          <w:b/>
          <w:color w:val="000000"/>
          <w:sz w:val="22"/>
          <w:szCs w:val="22"/>
        </w:rPr>
      </w:pPr>
      <w:r>
        <w:rPr>
          <w:b/>
          <w:color w:val="000000"/>
          <w:sz w:val="22"/>
          <w:szCs w:val="22"/>
        </w:rPr>
        <w:t xml:space="preserve">Obowiązki </w:t>
      </w:r>
      <w:r w:rsidR="008F0C2F">
        <w:rPr>
          <w:b/>
          <w:color w:val="000000"/>
          <w:sz w:val="22"/>
          <w:szCs w:val="22"/>
        </w:rPr>
        <w:t xml:space="preserve">Wykonawcy – roboty budowlane </w:t>
      </w:r>
    </w:p>
    <w:p w14:paraId="6615DA70" w14:textId="0E2C1E79" w:rsidR="008F0C2F" w:rsidRDefault="008F0C2F" w:rsidP="003275D7">
      <w:pPr>
        <w:widowControl w:val="0"/>
        <w:numPr>
          <w:ilvl w:val="0"/>
          <w:numId w:val="105"/>
        </w:numPr>
        <w:tabs>
          <w:tab w:val="clear" w:pos="720"/>
          <w:tab w:val="num" w:pos="360"/>
        </w:tabs>
        <w:autoSpaceDE w:val="0"/>
        <w:autoSpaceDN w:val="0"/>
        <w:adjustRightInd w:val="0"/>
        <w:ind w:left="360"/>
        <w:jc w:val="both"/>
        <w:rPr>
          <w:sz w:val="22"/>
          <w:szCs w:val="22"/>
        </w:rPr>
      </w:pPr>
      <w:r w:rsidRPr="003D6B8F">
        <w:rPr>
          <w:sz w:val="22"/>
          <w:szCs w:val="22"/>
        </w:rPr>
        <w:t xml:space="preserve">Wszystkie prace należy wykonać zgodnie z obowiązującymi w tym zakresie przepisami </w:t>
      </w:r>
      <w:r w:rsidRPr="003D6B8F">
        <w:rPr>
          <w:sz w:val="22"/>
          <w:szCs w:val="22"/>
        </w:rPr>
        <w:br/>
        <w:t xml:space="preserve">prawa na terenie Rzeczypospolitej Polskiej i normami, w szczególności zgodnie z zasadami zawartymi w </w:t>
      </w:r>
      <w:r>
        <w:rPr>
          <w:sz w:val="22"/>
          <w:szCs w:val="22"/>
        </w:rPr>
        <w:t>Programie Funkcjonalno–Użytkowym</w:t>
      </w:r>
      <w:r w:rsidR="00B720C6">
        <w:rPr>
          <w:sz w:val="22"/>
          <w:szCs w:val="22"/>
        </w:rPr>
        <w:t xml:space="preserve"> wraz z jego Uzupełnieniem </w:t>
      </w:r>
      <w:r>
        <w:rPr>
          <w:sz w:val="22"/>
          <w:szCs w:val="22"/>
        </w:rPr>
        <w:t xml:space="preserve">i </w:t>
      </w:r>
      <w:r w:rsidRPr="003D6B8F">
        <w:rPr>
          <w:sz w:val="22"/>
          <w:szCs w:val="22"/>
        </w:rPr>
        <w:t>Szczegółowych Specyfikacjach Technicznych Wykonania i Odbioru Robót.</w:t>
      </w:r>
    </w:p>
    <w:p w14:paraId="6F69D5CC" w14:textId="77777777" w:rsidR="008F0C2F" w:rsidRPr="00FA54E0" w:rsidRDefault="008F0C2F" w:rsidP="003275D7">
      <w:pPr>
        <w:widowControl w:val="0"/>
        <w:numPr>
          <w:ilvl w:val="0"/>
          <w:numId w:val="105"/>
        </w:numPr>
        <w:tabs>
          <w:tab w:val="clear" w:pos="720"/>
          <w:tab w:val="num" w:pos="360"/>
        </w:tabs>
        <w:autoSpaceDE w:val="0"/>
        <w:autoSpaceDN w:val="0"/>
        <w:adjustRightInd w:val="0"/>
        <w:ind w:left="360"/>
        <w:jc w:val="both"/>
        <w:rPr>
          <w:sz w:val="22"/>
          <w:szCs w:val="22"/>
        </w:rPr>
      </w:pPr>
      <w:r w:rsidRPr="00FA54E0">
        <w:rPr>
          <w:color w:val="000000"/>
          <w:sz w:val="22"/>
          <w:szCs w:val="22"/>
        </w:rPr>
        <w:t xml:space="preserve">Wszystkie materiały użyte do realizacji przedmiotu </w:t>
      </w:r>
      <w:r>
        <w:rPr>
          <w:color w:val="000000"/>
          <w:sz w:val="22"/>
          <w:szCs w:val="22"/>
        </w:rPr>
        <w:t xml:space="preserve">niniejszej umowy </w:t>
      </w:r>
      <w:r w:rsidRPr="00FA54E0">
        <w:rPr>
          <w:color w:val="000000"/>
          <w:sz w:val="22"/>
          <w:szCs w:val="22"/>
        </w:rPr>
        <w:t>powinny być nowe</w:t>
      </w:r>
      <w:r>
        <w:rPr>
          <w:color w:val="000000"/>
          <w:sz w:val="22"/>
          <w:szCs w:val="22"/>
        </w:rPr>
        <w:t xml:space="preserve">, a </w:t>
      </w:r>
      <w:r w:rsidRPr="00FA54E0">
        <w:rPr>
          <w:sz w:val="22"/>
          <w:szCs w:val="22"/>
        </w:rPr>
        <w:t xml:space="preserve">Wykonawca przedłoży Zamawiającemu dokumenty potwierdzające jakość materiałów </w:t>
      </w:r>
      <w:r w:rsidRPr="00FA54E0">
        <w:rPr>
          <w:color w:val="000000"/>
          <w:sz w:val="22"/>
          <w:szCs w:val="22"/>
        </w:rPr>
        <w:t>stosowanych</w:t>
      </w:r>
      <w:r w:rsidRPr="00FA54E0">
        <w:rPr>
          <w:sz w:val="22"/>
          <w:szCs w:val="22"/>
        </w:rPr>
        <w:t xml:space="preserve"> do wykonania zamówienia potwierdzające, iż wszystkie materiały użyte do wykonania zamówienia posiadają aktualne Certyfikaty, Aprobaty Techniczne i Deklaracje Zgodności.</w:t>
      </w:r>
    </w:p>
    <w:p w14:paraId="4A3BEE84" w14:textId="77777777" w:rsidR="008F0C2F" w:rsidRDefault="008F0C2F" w:rsidP="003275D7">
      <w:pPr>
        <w:widowControl w:val="0"/>
        <w:numPr>
          <w:ilvl w:val="0"/>
          <w:numId w:val="105"/>
        </w:numPr>
        <w:tabs>
          <w:tab w:val="clear" w:pos="720"/>
          <w:tab w:val="num" w:pos="360"/>
        </w:tabs>
        <w:autoSpaceDE w:val="0"/>
        <w:autoSpaceDN w:val="0"/>
        <w:adjustRightInd w:val="0"/>
        <w:ind w:left="360"/>
        <w:jc w:val="both"/>
        <w:rPr>
          <w:sz w:val="22"/>
          <w:szCs w:val="22"/>
        </w:rPr>
      </w:pPr>
      <w:r w:rsidRPr="003D6B8F">
        <w:rPr>
          <w:color w:val="000000"/>
          <w:sz w:val="22"/>
          <w:szCs w:val="22"/>
        </w:rPr>
        <w:t>Prowadzone</w:t>
      </w:r>
      <w:r w:rsidRPr="003D6B8F">
        <w:rPr>
          <w:sz w:val="22"/>
          <w:szCs w:val="22"/>
        </w:rPr>
        <w:t xml:space="preserve"> roboty budowlane muszą odbywać się zgodnie z przepisami prawa budowlanego, bhp, ppoż., sanitarnymi i przepisami ochrony środowiska, pod nadzorem osób posiadających uprawnienia do prowadzenia robót.</w:t>
      </w:r>
    </w:p>
    <w:p w14:paraId="783A1E15" w14:textId="77777777" w:rsidR="008F0C2F" w:rsidRDefault="008F0C2F" w:rsidP="003275D7">
      <w:pPr>
        <w:widowControl w:val="0"/>
        <w:numPr>
          <w:ilvl w:val="0"/>
          <w:numId w:val="105"/>
        </w:numPr>
        <w:tabs>
          <w:tab w:val="clear" w:pos="720"/>
          <w:tab w:val="num" w:pos="360"/>
        </w:tabs>
        <w:autoSpaceDE w:val="0"/>
        <w:autoSpaceDN w:val="0"/>
        <w:adjustRightInd w:val="0"/>
        <w:ind w:left="360"/>
        <w:jc w:val="both"/>
        <w:rPr>
          <w:sz w:val="22"/>
          <w:szCs w:val="22"/>
        </w:rPr>
      </w:pPr>
      <w:r w:rsidRPr="00085F98">
        <w:rPr>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8A10D8D" w14:textId="7CCB0344" w:rsidR="008F0C2F" w:rsidRPr="00085F98" w:rsidRDefault="008F0C2F" w:rsidP="003275D7">
      <w:pPr>
        <w:widowControl w:val="0"/>
        <w:numPr>
          <w:ilvl w:val="0"/>
          <w:numId w:val="105"/>
        </w:numPr>
        <w:tabs>
          <w:tab w:val="clear" w:pos="720"/>
          <w:tab w:val="num" w:pos="360"/>
        </w:tabs>
        <w:autoSpaceDE w:val="0"/>
        <w:autoSpaceDN w:val="0"/>
        <w:adjustRightInd w:val="0"/>
        <w:ind w:left="360"/>
        <w:jc w:val="both"/>
        <w:rPr>
          <w:sz w:val="22"/>
          <w:szCs w:val="22"/>
        </w:rPr>
      </w:pPr>
      <w:r w:rsidRPr="00085F98">
        <w:rPr>
          <w:sz w:val="22"/>
          <w:szCs w:val="22"/>
        </w:rPr>
        <w:t xml:space="preserve">Badania, o których mowa w </w:t>
      </w:r>
      <w:r>
        <w:rPr>
          <w:sz w:val="22"/>
          <w:szCs w:val="22"/>
        </w:rPr>
        <w:t>ust</w:t>
      </w:r>
      <w:r w:rsidRPr="00085F98">
        <w:rPr>
          <w:sz w:val="22"/>
          <w:szCs w:val="22"/>
        </w:rPr>
        <w:t>. 4</w:t>
      </w:r>
      <w:r>
        <w:rPr>
          <w:sz w:val="22"/>
          <w:szCs w:val="22"/>
        </w:rPr>
        <w:t xml:space="preserve"> niniejszego pragrafu</w:t>
      </w:r>
      <w:r w:rsidRPr="00085F98">
        <w:rPr>
          <w:sz w:val="22"/>
          <w:szCs w:val="22"/>
        </w:rPr>
        <w:t xml:space="preserve"> będą realizowane przez Wykonawcę na własny koszt.</w:t>
      </w:r>
    </w:p>
    <w:p w14:paraId="0591D93B" w14:textId="7F0D4D5E" w:rsidR="008F0C2F" w:rsidRPr="00085F98" w:rsidRDefault="008F0C2F" w:rsidP="003275D7">
      <w:pPr>
        <w:widowControl w:val="0"/>
        <w:numPr>
          <w:ilvl w:val="0"/>
          <w:numId w:val="105"/>
        </w:numPr>
        <w:tabs>
          <w:tab w:val="clear" w:pos="720"/>
          <w:tab w:val="left" w:pos="360"/>
          <w:tab w:val="num" w:pos="426"/>
        </w:tabs>
        <w:suppressAutoHyphens/>
        <w:autoSpaceDE w:val="0"/>
        <w:ind w:left="426" w:hanging="426"/>
        <w:jc w:val="both"/>
        <w:rPr>
          <w:sz w:val="22"/>
          <w:szCs w:val="22"/>
        </w:rPr>
      </w:pPr>
      <w:r w:rsidRPr="00085F98">
        <w:rPr>
          <w:sz w:val="22"/>
          <w:szCs w:val="22"/>
        </w:rPr>
        <w:t>Jeżeli Zamawiający zażąda badań, które nie były przewidziane niniejszą umową to Wykonawca</w:t>
      </w:r>
      <w:r>
        <w:rPr>
          <w:sz w:val="22"/>
          <w:szCs w:val="22"/>
        </w:rPr>
        <w:t xml:space="preserve"> </w:t>
      </w:r>
      <w:r w:rsidRPr="00085F98">
        <w:rPr>
          <w:sz w:val="22"/>
          <w:szCs w:val="22"/>
        </w:rPr>
        <w:t xml:space="preserve">zobowiązany jest przeprowadzić te badania. </w:t>
      </w:r>
    </w:p>
    <w:p w14:paraId="47475B57" w14:textId="77777777" w:rsidR="008F0C2F" w:rsidRPr="00085F98" w:rsidRDefault="008F0C2F" w:rsidP="003275D7">
      <w:pPr>
        <w:widowControl w:val="0"/>
        <w:numPr>
          <w:ilvl w:val="0"/>
          <w:numId w:val="105"/>
        </w:numPr>
        <w:tabs>
          <w:tab w:val="clear" w:pos="720"/>
          <w:tab w:val="left" w:pos="360"/>
          <w:tab w:val="num" w:pos="426"/>
        </w:tabs>
        <w:suppressAutoHyphens/>
        <w:autoSpaceDE w:val="0"/>
        <w:ind w:left="426" w:hanging="426"/>
        <w:jc w:val="both"/>
        <w:rPr>
          <w:sz w:val="22"/>
          <w:szCs w:val="22"/>
        </w:rPr>
      </w:pPr>
      <w:r w:rsidRPr="00085F98">
        <w:rPr>
          <w:sz w:val="22"/>
          <w:szCs w:val="22"/>
        </w:rPr>
        <w:t>Jeżeli w rezultacie przeprowadzenia tych badań okaże się, że zastosowane materiały, bądź wykonanie robót jest niezgodne z umową to koszty badań dodatkowych obciążają Wykonawcę, zaś gdy wyniki wykażą, że materiały bądź wykonanie robót są zgodne z umową to koszty tych badań obciążają Zamawiającego.</w:t>
      </w:r>
    </w:p>
    <w:p w14:paraId="2DB1DA29" w14:textId="77777777" w:rsid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3D6B8F">
        <w:rPr>
          <w:sz w:val="22"/>
          <w:szCs w:val="22"/>
        </w:rPr>
        <w:t xml:space="preserve">W przypadku konieczności dokonania odbioru robót zanikających lub ulegających zakryciu, Wykonawca zawiadamia Zamawiającego o wykonaniu tych robót w celu dokonania ich odbioru w terminie 3 dni roboczych przed zamiarem ich zakrycia. Wykonawca przygotuje i przedłoży Inspektorowi Nadzoru niezbędne do wykonania odbioru dokumenty przed rozpoczęciem odbioru robót. Z odbioru robót zanikających lub ulegających zakryciu sporządzony będzie protokół. </w:t>
      </w:r>
    </w:p>
    <w:p w14:paraId="59EE7AFB" w14:textId="77777777" w:rsid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sz w:val="22"/>
          <w:szCs w:val="22"/>
        </w:rPr>
        <w:t>Wykonawca jest odpowiedzialny za należyte zabezpieczenie terenu podczas prowadzenia robót, za prawidłową organizację i zabezpieczenie ruchu w czasie trwania robót oraz za zapewnienie warunków bezpieczeństwa przy wykonywaniu prac objętych umową.</w:t>
      </w:r>
    </w:p>
    <w:p w14:paraId="5F62E747" w14:textId="77777777" w:rsidR="001E0F5D" w:rsidRP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sz w:val="22"/>
          <w:szCs w:val="22"/>
        </w:rPr>
        <w:lastRenderedPageBreak/>
        <w:t>Wykonawca zobowiązany jest strzec mienia znajdującego się na terenie budowy.</w:t>
      </w:r>
    </w:p>
    <w:p w14:paraId="0FDCC735" w14:textId="77777777" w:rsidR="001E0F5D" w:rsidRP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sz w:val="22"/>
          <w:szCs w:val="22"/>
        </w:rPr>
        <w:t>W czasie realizacji robót Wykonawca będzie utrzymywał teren budowy w stanie wolnym od przeszkód komunikacyjnych oraz usuwał z niego wszelkie urządzenia, pomocnicze i zbędne materiały, odpady i śmieci oraz niepotrzebne urządzenia prowizoryczne</w:t>
      </w:r>
      <w:r w:rsidR="001E0F5D">
        <w:rPr>
          <w:sz w:val="22"/>
          <w:szCs w:val="22"/>
        </w:rPr>
        <w:t>.</w:t>
      </w:r>
    </w:p>
    <w:p w14:paraId="27233CBD" w14:textId="77777777" w:rsid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sz w:val="22"/>
          <w:szCs w:val="22"/>
        </w:rPr>
        <w:t>Wykonawca zobowiązany jest do angażowania odpowiedniej liczby osób, posiadających niezbędne uprawnienia, wiedzę i doświadczenie do wykonywania powierzonych im robót i innych czynności w ramach wykonania niniejszej umowy.</w:t>
      </w:r>
    </w:p>
    <w:p w14:paraId="7E2CF4DD" w14:textId="77777777" w:rsid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sz w:val="22"/>
          <w:szCs w:val="22"/>
        </w:rPr>
        <w:t>Wykonawca odpowiada za działania, uchybienia i zaniechania osób z których pomocą zobowiązanie wykonuje i osób którym wykonanie zobowiązania określonego niniejszą umową powierza, jak za własne działania, uchybienia lub zaniechania.</w:t>
      </w:r>
    </w:p>
    <w:p w14:paraId="5689D580" w14:textId="77777777" w:rsid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sz w:val="22"/>
          <w:szCs w:val="22"/>
        </w:rPr>
        <w:t>Wykonawca odpowiada za szkody i straty powstałe w robotach, materiałach i sprzęcie spowodowane działaniem lub zaniechaniem Wykonawcy podczas wykonywania zobowiązań</w:t>
      </w:r>
      <w:r w:rsidRPr="001E0F5D">
        <w:rPr>
          <w:color w:val="000000"/>
          <w:sz w:val="22"/>
          <w:szCs w:val="22"/>
        </w:rPr>
        <w:t xml:space="preserve"> wynikających z niniejszej umowy (w trakcie realizacji robót oraz przy usuwaniu wad w okresie gwarancji). </w:t>
      </w:r>
    </w:p>
    <w:p w14:paraId="7AC0358D" w14:textId="77777777" w:rsid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color w:val="000000"/>
          <w:sz w:val="22"/>
          <w:szCs w:val="22"/>
        </w:rPr>
        <w:t>Wykonawca ponosi wszelkie koszty z tytułu strat materialnych powstałych w wyniku zdarzeń losowych w czasie realizacji robót objętych umową oraz z tytułu odpowiedzialności cywilnej.</w:t>
      </w:r>
    </w:p>
    <w:p w14:paraId="2A0B4126" w14:textId="0CCF1FE1" w:rsidR="001E0F5D" w:rsidRPr="001E0F5D" w:rsidRDefault="008F0C2F" w:rsidP="003275D7">
      <w:pPr>
        <w:widowControl w:val="0"/>
        <w:numPr>
          <w:ilvl w:val="0"/>
          <w:numId w:val="105"/>
        </w:numPr>
        <w:tabs>
          <w:tab w:val="clear" w:pos="720"/>
          <w:tab w:val="num" w:pos="360"/>
        </w:tabs>
        <w:autoSpaceDE w:val="0"/>
        <w:autoSpaceDN w:val="0"/>
        <w:adjustRightInd w:val="0"/>
        <w:ind w:left="360"/>
        <w:jc w:val="both"/>
        <w:rPr>
          <w:color w:val="000000"/>
          <w:sz w:val="22"/>
          <w:szCs w:val="22"/>
        </w:rPr>
      </w:pPr>
      <w:r w:rsidRPr="001E0F5D">
        <w:rPr>
          <w:sz w:val="22"/>
          <w:szCs w:val="22"/>
        </w:rPr>
        <w:t>Wykonawca zobowiązany jest do umożliwienia wstępu na teren budowy pracownikom organów nadzoru budowlanego, do których należy wykonywanie zadań określonych ustawą - Prawo budowlane oraz do udostępnienia im danych i informacji wymaganych tą ustawą</w:t>
      </w:r>
      <w:r w:rsidR="001E0F5D">
        <w:rPr>
          <w:sz w:val="22"/>
          <w:szCs w:val="22"/>
        </w:rPr>
        <w:t>.</w:t>
      </w:r>
    </w:p>
    <w:p w14:paraId="059C2C8D" w14:textId="70C5FC2C" w:rsidR="008F0C2F" w:rsidRPr="001E0F5D" w:rsidRDefault="008F0C2F" w:rsidP="003275D7">
      <w:pPr>
        <w:pStyle w:val="Akapitzlist"/>
        <w:widowControl w:val="0"/>
        <w:numPr>
          <w:ilvl w:val="0"/>
          <w:numId w:val="105"/>
        </w:numPr>
        <w:tabs>
          <w:tab w:val="clear" w:pos="720"/>
          <w:tab w:val="left" w:pos="-9352"/>
          <w:tab w:val="num" w:pos="426"/>
        </w:tabs>
        <w:suppressAutoHyphens/>
        <w:spacing w:after="0" w:line="240" w:lineRule="auto"/>
        <w:ind w:left="425" w:hanging="425"/>
        <w:jc w:val="both"/>
        <w:rPr>
          <w:rFonts w:ascii="Times New Roman" w:hAnsi="Times New Roman"/>
        </w:rPr>
      </w:pPr>
      <w:r w:rsidRPr="001E0F5D">
        <w:rPr>
          <w:rFonts w:ascii="Times New Roman" w:hAnsi="Times New Roman"/>
        </w:rPr>
        <w:t xml:space="preserve">Wykonawca jest zobowiązany do informowania Zamawiającego o konieczności realizacji robót dodatkowych i zamiennych w terminie 7 dni od daty stwierdzenia konieczności ich wykonania. </w:t>
      </w:r>
      <w:r w:rsidRPr="001E0F5D">
        <w:rPr>
          <w:rFonts w:ascii="Times New Roman" w:hAnsi="Times New Roman"/>
        </w:rPr>
        <w:br/>
        <w:t xml:space="preserve">W przypadku robót zamiennych Wykonawca i Inspektor Nadzoru sporządzą protokół konieczności </w:t>
      </w:r>
      <w:r w:rsidRPr="001E0F5D">
        <w:rPr>
          <w:rFonts w:ascii="Times New Roman" w:hAnsi="Times New Roman"/>
        </w:rPr>
        <w:br/>
        <w:t>i przedłożą go Zamawiającemu.</w:t>
      </w:r>
    </w:p>
    <w:p w14:paraId="5365CB01" w14:textId="77777777" w:rsidR="008F0C2F" w:rsidRPr="001E0F5D" w:rsidRDefault="008F0C2F" w:rsidP="003275D7">
      <w:pPr>
        <w:pStyle w:val="Tekstpodstawowywcity"/>
        <w:numPr>
          <w:ilvl w:val="0"/>
          <w:numId w:val="105"/>
        </w:numPr>
        <w:tabs>
          <w:tab w:val="clear" w:pos="720"/>
          <w:tab w:val="num" w:pos="426"/>
        </w:tabs>
        <w:ind w:left="426" w:hanging="426"/>
        <w:rPr>
          <w:sz w:val="22"/>
          <w:szCs w:val="22"/>
        </w:rPr>
      </w:pPr>
      <w:r w:rsidRPr="001E0F5D">
        <w:rPr>
          <w:sz w:val="22"/>
          <w:szCs w:val="22"/>
        </w:rPr>
        <w:t>Do obowiązków Wykonawcy po zakończeniu robót należy:</w:t>
      </w:r>
    </w:p>
    <w:p w14:paraId="0329BE88" w14:textId="77777777" w:rsidR="008F0C2F" w:rsidRPr="00C662AD" w:rsidRDefault="008F0C2F" w:rsidP="003275D7">
      <w:pPr>
        <w:pStyle w:val="Tekstpodstawowywcity"/>
        <w:numPr>
          <w:ilvl w:val="0"/>
          <w:numId w:val="106"/>
        </w:numPr>
        <w:tabs>
          <w:tab w:val="clear" w:pos="1065"/>
          <w:tab w:val="num" w:pos="720"/>
        </w:tabs>
        <w:ind w:left="720" w:hanging="357"/>
        <w:rPr>
          <w:sz w:val="22"/>
          <w:szCs w:val="22"/>
        </w:rPr>
      </w:pPr>
      <w:r w:rsidRPr="00C662AD">
        <w:rPr>
          <w:sz w:val="22"/>
          <w:szCs w:val="22"/>
        </w:rPr>
        <w:t>przekazanie Zamawiającemu przedmiotu umowy w zakończonej formie wraz z terenem budowy,</w:t>
      </w:r>
    </w:p>
    <w:p w14:paraId="737F20B9" w14:textId="77777777" w:rsidR="008F0C2F" w:rsidRPr="00C662AD" w:rsidRDefault="008F0C2F" w:rsidP="003275D7">
      <w:pPr>
        <w:numPr>
          <w:ilvl w:val="0"/>
          <w:numId w:val="106"/>
        </w:numPr>
        <w:tabs>
          <w:tab w:val="clear" w:pos="1065"/>
          <w:tab w:val="num" w:pos="720"/>
        </w:tabs>
        <w:ind w:left="720" w:hanging="357"/>
        <w:jc w:val="both"/>
        <w:rPr>
          <w:sz w:val="22"/>
          <w:szCs w:val="22"/>
        </w:rPr>
      </w:pPr>
      <w:r w:rsidRPr="00C662AD">
        <w:rPr>
          <w:sz w:val="22"/>
          <w:szCs w:val="22"/>
        </w:rPr>
        <w:t>uporządkowanie terenu budowy i usunięcie wszelkich odpadów pozostałych po realizacji robót objętych umową,</w:t>
      </w:r>
    </w:p>
    <w:p w14:paraId="6F1757B0" w14:textId="0D5727E0" w:rsidR="008F0C2F" w:rsidRPr="00C662AD" w:rsidRDefault="008F0C2F" w:rsidP="003275D7">
      <w:pPr>
        <w:pStyle w:val="Zwykytekst"/>
        <w:numPr>
          <w:ilvl w:val="0"/>
          <w:numId w:val="106"/>
        </w:numPr>
        <w:tabs>
          <w:tab w:val="clear" w:pos="1065"/>
          <w:tab w:val="num" w:pos="720"/>
        </w:tabs>
        <w:ind w:left="720" w:hanging="357"/>
        <w:jc w:val="both"/>
        <w:rPr>
          <w:rFonts w:ascii="Times New Roman" w:hAnsi="Times New Roman"/>
          <w:sz w:val="22"/>
          <w:szCs w:val="22"/>
        </w:rPr>
      </w:pPr>
      <w:r w:rsidRPr="00C662AD">
        <w:rPr>
          <w:rFonts w:ascii="Times New Roman" w:hAnsi="Times New Roman"/>
          <w:sz w:val="22"/>
          <w:szCs w:val="22"/>
        </w:rPr>
        <w:t xml:space="preserve">przekazanie inwentaryzacji geodezyjnej powykonawczej </w:t>
      </w:r>
      <w:r w:rsidR="001F2F0B" w:rsidRPr="00C662AD">
        <w:rPr>
          <w:rFonts w:ascii="Times New Roman" w:hAnsi="Times New Roman"/>
          <w:sz w:val="22"/>
          <w:szCs w:val="22"/>
        </w:rPr>
        <w:t xml:space="preserve">dla każdego z Etapów zgodnie z §10 ust. </w:t>
      </w:r>
      <w:r w:rsidR="000F78E1" w:rsidRPr="00C662AD">
        <w:rPr>
          <w:rFonts w:ascii="Times New Roman" w:hAnsi="Times New Roman"/>
          <w:sz w:val="22"/>
          <w:szCs w:val="22"/>
        </w:rPr>
        <w:t>8</w:t>
      </w:r>
      <w:r w:rsidR="001F2F0B" w:rsidRPr="00C662AD">
        <w:rPr>
          <w:rFonts w:ascii="Times New Roman" w:hAnsi="Times New Roman"/>
          <w:sz w:val="22"/>
          <w:szCs w:val="22"/>
        </w:rPr>
        <w:t xml:space="preserve"> niniejszej umowy.</w:t>
      </w:r>
    </w:p>
    <w:p w14:paraId="6D8BDCDE" w14:textId="77777777" w:rsidR="008F0C2F" w:rsidRPr="003D6B8F" w:rsidRDefault="008F0C2F" w:rsidP="003275D7">
      <w:pPr>
        <w:numPr>
          <w:ilvl w:val="0"/>
          <w:numId w:val="106"/>
        </w:numPr>
        <w:tabs>
          <w:tab w:val="clear" w:pos="1065"/>
          <w:tab w:val="num" w:pos="720"/>
        </w:tabs>
        <w:ind w:left="720" w:hanging="357"/>
        <w:jc w:val="both"/>
        <w:rPr>
          <w:sz w:val="22"/>
          <w:szCs w:val="22"/>
        </w:rPr>
      </w:pPr>
      <w:r w:rsidRPr="003D6B8F">
        <w:rPr>
          <w:sz w:val="22"/>
          <w:szCs w:val="22"/>
        </w:rPr>
        <w:t>przekazanie certyfikatów, atestów i potwierdzeń jakości dostarczonych przez Wykonawcę materiałów i urządzeń dopuszczających ich użycie w budownictwie na terenie Polski.</w:t>
      </w:r>
    </w:p>
    <w:p w14:paraId="29A51A13" w14:textId="77777777" w:rsidR="008F0C2F" w:rsidRPr="00F518D4" w:rsidRDefault="008F0C2F" w:rsidP="003275D7">
      <w:pPr>
        <w:pStyle w:val="Default"/>
        <w:numPr>
          <w:ilvl w:val="0"/>
          <w:numId w:val="105"/>
        </w:numPr>
        <w:tabs>
          <w:tab w:val="clear" w:pos="720"/>
          <w:tab w:val="num" w:pos="426"/>
        </w:tabs>
        <w:ind w:left="426" w:hanging="426"/>
        <w:jc w:val="both"/>
        <w:rPr>
          <w:b/>
          <w:sz w:val="22"/>
          <w:szCs w:val="22"/>
        </w:rPr>
      </w:pPr>
      <w:r w:rsidRPr="00F518D4">
        <w:rPr>
          <w:b/>
          <w:sz w:val="22"/>
          <w:szCs w:val="22"/>
        </w:rPr>
        <w:t>Wykonawca zobowiązuje się do zatrudnienia na podstawie umowy o pracę</w:t>
      </w:r>
      <w:r w:rsidRPr="00F518D4">
        <w:rPr>
          <w:sz w:val="22"/>
          <w:szCs w:val="22"/>
        </w:rPr>
        <w:t xml:space="preserve"> w rozumieniu przepisów ustawy z dn. 26 czerwca 1974 r. – Kodeks pracy (t.j. Dz. U. z 2016 poz. 1666), </w:t>
      </w:r>
      <w:r w:rsidRPr="00F518D4">
        <w:rPr>
          <w:b/>
          <w:sz w:val="22"/>
          <w:szCs w:val="22"/>
        </w:rPr>
        <w:t>wszystkich osób wykonujących następujące czynności w</w:t>
      </w:r>
      <w:r w:rsidRPr="00F518D4">
        <w:rPr>
          <w:b/>
          <w:sz w:val="22"/>
          <w:szCs w:val="22"/>
          <w:shd w:val="clear" w:color="auto" w:fill="FFFFFF"/>
        </w:rPr>
        <w:t xml:space="preserve"> trakcie realizacji </w:t>
      </w:r>
      <w:r w:rsidRPr="00F518D4">
        <w:rPr>
          <w:b/>
          <w:sz w:val="22"/>
          <w:szCs w:val="22"/>
        </w:rPr>
        <w:t>zamówienia:</w:t>
      </w:r>
    </w:p>
    <w:p w14:paraId="3DE61442" w14:textId="77777777" w:rsidR="008F0C2F" w:rsidRPr="00C662AD" w:rsidRDefault="008F0C2F" w:rsidP="003275D7">
      <w:pPr>
        <w:pStyle w:val="Default"/>
        <w:numPr>
          <w:ilvl w:val="0"/>
          <w:numId w:val="109"/>
        </w:numPr>
        <w:ind w:left="709" w:hanging="283"/>
        <w:jc w:val="both"/>
        <w:rPr>
          <w:color w:val="FF0000"/>
          <w:sz w:val="22"/>
          <w:szCs w:val="22"/>
        </w:rPr>
      </w:pPr>
      <w:r w:rsidRPr="00C662AD">
        <w:rPr>
          <w:b/>
          <w:color w:val="FF0000"/>
          <w:sz w:val="22"/>
          <w:szCs w:val="22"/>
        </w:rPr>
        <w:t>w zakresie wykonywania czynności bezpośrednio związanych z wykonywaniem robót instalacyjno–montażowych, czyli tzw. pracowników fizycznych</w:t>
      </w:r>
      <w:r w:rsidRPr="00C662AD">
        <w:rPr>
          <w:color w:val="FF0000"/>
          <w:sz w:val="22"/>
          <w:szCs w:val="22"/>
        </w:rPr>
        <w:t xml:space="preserve">, </w:t>
      </w:r>
      <w:r w:rsidRPr="00C662AD">
        <w:rPr>
          <w:b/>
          <w:color w:val="FF0000"/>
          <w:sz w:val="22"/>
          <w:szCs w:val="22"/>
        </w:rPr>
        <w:t>operatorów sprzętu, kierowców,</w:t>
      </w:r>
    </w:p>
    <w:p w14:paraId="3EA3FB26" w14:textId="77777777" w:rsidR="008F0C2F" w:rsidRPr="00217E67" w:rsidRDefault="008F0C2F" w:rsidP="00217E67">
      <w:pPr>
        <w:pStyle w:val="Default"/>
        <w:ind w:left="709"/>
        <w:jc w:val="both"/>
        <w:rPr>
          <w:sz w:val="22"/>
          <w:szCs w:val="22"/>
          <w:shd w:val="clear" w:color="auto" w:fill="FFFFFF"/>
        </w:rPr>
      </w:pPr>
      <w:r w:rsidRPr="003D6B8F">
        <w:rPr>
          <w:sz w:val="22"/>
          <w:szCs w:val="22"/>
          <w:shd w:val="clear" w:color="auto" w:fill="FFFFFF"/>
        </w:rPr>
        <w:t xml:space="preserve">o ile nie są (będą) wykonywane przez daną osobę w ramach prowadzonej przez nią działalności </w:t>
      </w:r>
      <w:r w:rsidRPr="00217E67">
        <w:rPr>
          <w:sz w:val="22"/>
          <w:szCs w:val="22"/>
          <w:shd w:val="clear" w:color="auto" w:fill="FFFFFF"/>
        </w:rPr>
        <w:t xml:space="preserve">gospodarczej; </w:t>
      </w:r>
    </w:p>
    <w:p w14:paraId="30390C37" w14:textId="77777777" w:rsidR="00217E67" w:rsidRPr="00217E67" w:rsidRDefault="00217E67" w:rsidP="003275D7">
      <w:pPr>
        <w:pStyle w:val="Akapitzlist"/>
        <w:numPr>
          <w:ilvl w:val="0"/>
          <w:numId w:val="105"/>
        </w:numPr>
        <w:tabs>
          <w:tab w:val="clear" w:pos="720"/>
          <w:tab w:val="num" w:pos="426"/>
        </w:tabs>
        <w:spacing w:after="0" w:line="240" w:lineRule="auto"/>
        <w:ind w:left="425" w:hanging="425"/>
        <w:jc w:val="both"/>
        <w:rPr>
          <w:rFonts w:ascii="Times New Roman" w:hAnsi="Times New Roman"/>
          <w:bCs/>
        </w:rPr>
      </w:pPr>
      <w:r w:rsidRPr="00217E67">
        <w:rPr>
          <w:rFonts w:ascii="Times New Roman" w:hAnsi="Times New Roman"/>
          <w:bCs/>
        </w:rPr>
        <w:t xml:space="preserve">Obowiązek określony w ust. 19 dotyczy także Podwykonawców. Wykonawca jest zobowiązany zawrzeć w każdej umowie o podwykonawstwo stosowne zapisy zobowiązujące do zatrudnienia na umowę </w:t>
      </w:r>
      <w:r w:rsidRPr="00217E67">
        <w:rPr>
          <w:rFonts w:ascii="Times New Roman" w:hAnsi="Times New Roman"/>
          <w:bCs/>
        </w:rPr>
        <w:br/>
        <w:t>o pracę osób, o których mowa w ust. 19.</w:t>
      </w:r>
    </w:p>
    <w:p w14:paraId="41104716" w14:textId="5E16EAC2" w:rsidR="00217E67" w:rsidRPr="00217E67" w:rsidRDefault="00217E67" w:rsidP="003275D7">
      <w:pPr>
        <w:pStyle w:val="Akapitzlist"/>
        <w:numPr>
          <w:ilvl w:val="0"/>
          <w:numId w:val="105"/>
        </w:numPr>
        <w:tabs>
          <w:tab w:val="clear" w:pos="720"/>
          <w:tab w:val="num" w:pos="426"/>
        </w:tabs>
        <w:spacing w:after="0" w:line="240" w:lineRule="auto"/>
        <w:ind w:left="425" w:hanging="425"/>
        <w:jc w:val="both"/>
        <w:rPr>
          <w:rFonts w:ascii="Times New Roman" w:hAnsi="Times New Roman"/>
          <w:bCs/>
        </w:rPr>
      </w:pPr>
      <w:r w:rsidRPr="00217E67">
        <w:rPr>
          <w:rFonts w:ascii="Times New Roman" w:hAnsi="Times New Roman"/>
          <w:bCs/>
        </w:rPr>
        <w:t>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w:t>
      </w:r>
    </w:p>
    <w:p w14:paraId="2883DCFA" w14:textId="77777777" w:rsidR="00217E67" w:rsidRPr="00217E67" w:rsidRDefault="00217E67" w:rsidP="003275D7">
      <w:pPr>
        <w:pStyle w:val="Default"/>
        <w:numPr>
          <w:ilvl w:val="0"/>
          <w:numId w:val="108"/>
        </w:numPr>
        <w:ind w:left="709" w:hanging="283"/>
        <w:jc w:val="both"/>
        <w:rPr>
          <w:sz w:val="22"/>
          <w:szCs w:val="22"/>
        </w:rPr>
      </w:pPr>
      <w:r w:rsidRPr="00217E67">
        <w:rPr>
          <w:sz w:val="22"/>
          <w:szCs w:val="22"/>
        </w:rPr>
        <w:t xml:space="preserve">żądania oświadczeń i dokumentów w zakresie potwierdzenia spełniania ww. wymogów </w:t>
      </w:r>
      <w:r w:rsidRPr="00217E67">
        <w:rPr>
          <w:sz w:val="22"/>
          <w:szCs w:val="22"/>
        </w:rPr>
        <w:br/>
        <w:t>i dokonywania ich oceny,</w:t>
      </w:r>
    </w:p>
    <w:p w14:paraId="65C12F52" w14:textId="77777777" w:rsidR="00217E67" w:rsidRPr="00217E67" w:rsidRDefault="00217E67" w:rsidP="003275D7">
      <w:pPr>
        <w:pStyle w:val="Default"/>
        <w:numPr>
          <w:ilvl w:val="0"/>
          <w:numId w:val="108"/>
        </w:numPr>
        <w:ind w:left="709" w:hanging="283"/>
        <w:jc w:val="both"/>
        <w:rPr>
          <w:sz w:val="22"/>
          <w:szCs w:val="22"/>
        </w:rPr>
      </w:pPr>
      <w:r w:rsidRPr="00217E67">
        <w:rPr>
          <w:sz w:val="22"/>
          <w:szCs w:val="22"/>
        </w:rPr>
        <w:t xml:space="preserve">żądania wyjaśnień w przypadku wątpliwości w zakresie potwierdzenia spełniania ww. wymogów, </w:t>
      </w:r>
    </w:p>
    <w:p w14:paraId="3F414816" w14:textId="77777777" w:rsidR="00217E67" w:rsidRPr="00217E67" w:rsidRDefault="00217E67" w:rsidP="003275D7">
      <w:pPr>
        <w:pStyle w:val="Default"/>
        <w:numPr>
          <w:ilvl w:val="0"/>
          <w:numId w:val="108"/>
        </w:numPr>
        <w:ind w:left="709" w:hanging="283"/>
        <w:jc w:val="both"/>
        <w:rPr>
          <w:sz w:val="22"/>
          <w:szCs w:val="22"/>
        </w:rPr>
      </w:pPr>
      <w:r w:rsidRPr="00217E67">
        <w:rPr>
          <w:sz w:val="22"/>
          <w:szCs w:val="22"/>
        </w:rPr>
        <w:t>przeprowadzania kontroli na miejscu wykonywania świadczenia.</w:t>
      </w:r>
    </w:p>
    <w:p w14:paraId="46775207" w14:textId="7A610C49" w:rsidR="00217E67" w:rsidRPr="00217E67" w:rsidRDefault="00217E67" w:rsidP="003275D7">
      <w:pPr>
        <w:pStyle w:val="Default"/>
        <w:numPr>
          <w:ilvl w:val="0"/>
          <w:numId w:val="105"/>
        </w:numPr>
        <w:tabs>
          <w:tab w:val="clear" w:pos="720"/>
          <w:tab w:val="num" w:pos="426"/>
          <w:tab w:val="num" w:pos="1440"/>
        </w:tabs>
        <w:ind w:left="426" w:hanging="426"/>
        <w:jc w:val="both"/>
        <w:rPr>
          <w:sz w:val="22"/>
          <w:szCs w:val="22"/>
        </w:rPr>
      </w:pPr>
      <w:r w:rsidRPr="00217E67">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6C4C2F">
        <w:rPr>
          <w:sz w:val="22"/>
          <w:szCs w:val="22"/>
        </w:rPr>
        <w:t>9</w:t>
      </w:r>
      <w:r w:rsidRPr="00217E67">
        <w:rPr>
          <w:sz w:val="22"/>
          <w:szCs w:val="22"/>
        </w:rPr>
        <w:t xml:space="preserve"> czynności w trakcie realizacji zamówienia:</w:t>
      </w:r>
    </w:p>
    <w:p w14:paraId="6A92AECE" w14:textId="77777777" w:rsidR="00217E67" w:rsidRPr="00217E67" w:rsidRDefault="00217E67" w:rsidP="003275D7">
      <w:pPr>
        <w:pStyle w:val="Default"/>
        <w:numPr>
          <w:ilvl w:val="0"/>
          <w:numId w:val="96"/>
        </w:numPr>
        <w:ind w:left="709" w:hanging="283"/>
        <w:jc w:val="both"/>
        <w:rPr>
          <w:sz w:val="22"/>
          <w:szCs w:val="22"/>
        </w:rPr>
      </w:pPr>
      <w:r w:rsidRPr="00217E67">
        <w:rPr>
          <w:bCs/>
          <w:sz w:val="22"/>
          <w:szCs w:val="22"/>
          <w:u w:val="single"/>
        </w:rPr>
        <w:t xml:space="preserve">oświadczenie wykonawcy lub podwykonawcy </w:t>
      </w:r>
      <w:r w:rsidRPr="00217E67">
        <w:rPr>
          <w:sz w:val="22"/>
          <w:szCs w:val="22"/>
          <w:u w:val="single"/>
        </w:rPr>
        <w:t>o zatrudnieniu na podstawie umowy o pracę</w:t>
      </w:r>
      <w:r w:rsidRPr="00217E67">
        <w:rPr>
          <w:sz w:val="22"/>
          <w:szCs w:val="22"/>
        </w:rPr>
        <w:t xml:space="preserve"> osób wykonujących czynności, których dotyczy wezwanie zamawiającego. Oświadczenie to powinno </w:t>
      </w:r>
      <w:r w:rsidRPr="00217E67">
        <w:rPr>
          <w:sz w:val="22"/>
          <w:szCs w:val="22"/>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4913FE" w14:textId="77777777" w:rsidR="00217E67" w:rsidRPr="00217E67" w:rsidRDefault="00217E67" w:rsidP="003275D7">
      <w:pPr>
        <w:pStyle w:val="Default"/>
        <w:numPr>
          <w:ilvl w:val="0"/>
          <w:numId w:val="96"/>
        </w:numPr>
        <w:ind w:left="709" w:hanging="283"/>
        <w:jc w:val="both"/>
        <w:rPr>
          <w:sz w:val="22"/>
          <w:szCs w:val="22"/>
        </w:rPr>
      </w:pPr>
      <w:r w:rsidRPr="00217E67">
        <w:rPr>
          <w:sz w:val="22"/>
          <w:szCs w:val="22"/>
        </w:rPr>
        <w:t xml:space="preserve">poświadczoną za zgodność z oryginałem odpowiednio przez wykonawcę lub podwykonawcę </w:t>
      </w:r>
      <w:r w:rsidRPr="00217E67">
        <w:rPr>
          <w:bCs/>
          <w:sz w:val="22"/>
          <w:szCs w:val="22"/>
          <w:u w:val="single"/>
        </w:rPr>
        <w:t>kopię umowy/umów o pracę</w:t>
      </w:r>
      <w:r w:rsidRPr="00217E67">
        <w:rPr>
          <w:bCs/>
          <w:sz w:val="22"/>
          <w:szCs w:val="22"/>
        </w:rPr>
        <w:t xml:space="preserve"> </w:t>
      </w:r>
      <w:r w:rsidRPr="00217E67">
        <w:rPr>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17E67">
        <w:rPr>
          <w:i/>
          <w:iCs/>
          <w:sz w:val="22"/>
          <w:szCs w:val="22"/>
        </w:rPr>
        <w:t>o ochronie danych osobowych</w:t>
      </w:r>
      <w:r w:rsidRPr="00217E67">
        <w:rPr>
          <w:sz w:val="22"/>
          <w:szCs w:val="22"/>
        </w:rPr>
        <w:t xml:space="preserve">. Informacje takie jak: imię i nazwisko osób, które świadczyć będą czynności na rzecz zamawiającego, data zawarcia umowy, rodzaj umowy o pracę i wymiar etatu powinny być możliwe do zidentyfikowania; </w:t>
      </w:r>
    </w:p>
    <w:p w14:paraId="4690B41D" w14:textId="77777777" w:rsidR="00217E67" w:rsidRPr="00217E67" w:rsidRDefault="00217E67" w:rsidP="00217E67">
      <w:pPr>
        <w:pStyle w:val="Default"/>
        <w:ind w:left="709"/>
        <w:jc w:val="both"/>
        <w:rPr>
          <w:bCs/>
          <w:i/>
          <w:iCs/>
          <w:sz w:val="22"/>
          <w:szCs w:val="22"/>
        </w:rPr>
      </w:pPr>
      <w:r w:rsidRPr="00217E67">
        <w:rPr>
          <w:bCs/>
          <w:i/>
          <w:iCs/>
          <w:sz w:val="22"/>
          <w:szCs w:val="22"/>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14:paraId="385AA942" w14:textId="77777777" w:rsidR="00217E67" w:rsidRPr="00217E67" w:rsidRDefault="00217E67" w:rsidP="003275D7">
      <w:pPr>
        <w:pStyle w:val="Default"/>
        <w:numPr>
          <w:ilvl w:val="0"/>
          <w:numId w:val="96"/>
        </w:numPr>
        <w:ind w:left="709" w:hanging="283"/>
        <w:jc w:val="both"/>
        <w:rPr>
          <w:sz w:val="22"/>
          <w:szCs w:val="22"/>
        </w:rPr>
      </w:pPr>
      <w:r w:rsidRPr="00217E67">
        <w:rPr>
          <w:bCs/>
          <w:sz w:val="22"/>
          <w:szCs w:val="22"/>
          <w:u w:val="single"/>
        </w:rPr>
        <w:t>zaświadczenie właściwego oddziału ZUS</w:t>
      </w:r>
      <w:r w:rsidRPr="00217E67">
        <w:rPr>
          <w:bCs/>
          <w:sz w:val="22"/>
          <w:szCs w:val="22"/>
        </w:rPr>
        <w:t xml:space="preserve">, </w:t>
      </w:r>
      <w:r w:rsidRPr="00217E67">
        <w:rPr>
          <w:sz w:val="22"/>
          <w:szCs w:val="22"/>
        </w:rPr>
        <w:t>potwierdzające opłacanie przez wykonawcę lub podwykonawcę składek na ubezpieczenia społeczne i zdrowotne z tytułu zatrudnienia na podstawie umów o pracę za ostatni okres rozliczeniowy;</w:t>
      </w:r>
    </w:p>
    <w:p w14:paraId="091C11F6" w14:textId="77777777" w:rsidR="00217E67" w:rsidRPr="00217E67" w:rsidRDefault="00217E67" w:rsidP="003275D7">
      <w:pPr>
        <w:pStyle w:val="Default"/>
        <w:numPr>
          <w:ilvl w:val="0"/>
          <w:numId w:val="96"/>
        </w:numPr>
        <w:ind w:left="709"/>
        <w:jc w:val="both"/>
        <w:rPr>
          <w:sz w:val="22"/>
          <w:szCs w:val="22"/>
        </w:rPr>
      </w:pPr>
      <w:r w:rsidRPr="00217E67">
        <w:rPr>
          <w:sz w:val="22"/>
          <w:szCs w:val="22"/>
        </w:rPr>
        <w:t xml:space="preserve">poświadczoną za zgodność z oryginałem odpowiednio przez wykonawcę lub podwykonawcę </w:t>
      </w:r>
      <w:r w:rsidRPr="00217E67">
        <w:rPr>
          <w:bCs/>
          <w:sz w:val="22"/>
          <w:szCs w:val="22"/>
          <w:u w:val="single"/>
        </w:rPr>
        <w:t>kopię dowodu potwierdzającego zgłoszenie pracownika przez pracodawcę do ubezpieczeń</w:t>
      </w:r>
      <w:r w:rsidRPr="00217E67">
        <w:rPr>
          <w:sz w:val="22"/>
          <w:szCs w:val="22"/>
        </w:rPr>
        <w:t xml:space="preserve">, zanonimizowaną (z wyjątkiem imienia i nazwiska) w sposób zapewniający ochronę danych osobowych pracowników, zgodnie z przepisami ustawy z dnia 29 sierpnia 1997 r. </w:t>
      </w:r>
      <w:r w:rsidRPr="00217E67">
        <w:rPr>
          <w:i/>
          <w:iCs/>
          <w:sz w:val="22"/>
          <w:szCs w:val="22"/>
        </w:rPr>
        <w:t>o ochronie danych osobowych.</w:t>
      </w:r>
    </w:p>
    <w:p w14:paraId="14E9BAB3" w14:textId="7CEEAE82" w:rsidR="00217E67" w:rsidRPr="00217E67" w:rsidRDefault="00217E67" w:rsidP="003275D7">
      <w:pPr>
        <w:pStyle w:val="Akapitzlist"/>
        <w:numPr>
          <w:ilvl w:val="0"/>
          <w:numId w:val="105"/>
        </w:numPr>
        <w:tabs>
          <w:tab w:val="clear" w:pos="720"/>
          <w:tab w:val="num" w:pos="426"/>
        </w:tabs>
        <w:spacing w:after="0" w:line="240" w:lineRule="auto"/>
        <w:ind w:left="426" w:hanging="426"/>
        <w:jc w:val="both"/>
        <w:rPr>
          <w:rFonts w:ascii="Times New Roman" w:hAnsi="Times New Roman"/>
          <w:bCs/>
          <w:color w:val="000000"/>
          <w:spacing w:val="1"/>
        </w:rPr>
      </w:pPr>
      <w:r w:rsidRPr="00217E67">
        <w:rPr>
          <w:rFonts w:ascii="Times New Roman" w:hAnsi="Times New Roman"/>
          <w:bCs/>
        </w:rPr>
        <w:t xml:space="preserve">W przypadku uzasadnionych wątpliwości co do przestrzegania prawa pracy przez wykonawcę lub podwykonawcę, zamawiający może zwrócić się o przeprowadzenie kontroli przez Państwową Inspekcję Pracy. </w:t>
      </w:r>
    </w:p>
    <w:p w14:paraId="24BA90BD" w14:textId="0050D39B" w:rsidR="008F0C2F" w:rsidRPr="00A52B60" w:rsidRDefault="008F0C2F" w:rsidP="008F0C2F">
      <w:pPr>
        <w:pStyle w:val="Tekstpodstawowywcity"/>
        <w:ind w:left="0"/>
        <w:jc w:val="center"/>
        <w:rPr>
          <w:b/>
          <w:sz w:val="22"/>
          <w:szCs w:val="22"/>
          <w:lang w:val="pl-PL"/>
        </w:rPr>
      </w:pPr>
      <w:r w:rsidRPr="003D6B8F">
        <w:rPr>
          <w:b/>
          <w:sz w:val="22"/>
          <w:szCs w:val="22"/>
        </w:rPr>
        <w:t>§</w:t>
      </w:r>
      <w:r w:rsidR="00A52B60">
        <w:rPr>
          <w:b/>
          <w:sz w:val="22"/>
          <w:szCs w:val="22"/>
          <w:lang w:val="pl-PL"/>
        </w:rPr>
        <w:t>6</w:t>
      </w:r>
    </w:p>
    <w:p w14:paraId="244F5E15" w14:textId="36B6F1DB" w:rsidR="008F0C2F" w:rsidRPr="00A36FF7" w:rsidRDefault="008F0C2F" w:rsidP="008F0C2F">
      <w:pPr>
        <w:pStyle w:val="Tekstpodstawowywcity"/>
        <w:ind w:left="0"/>
        <w:jc w:val="center"/>
        <w:rPr>
          <w:b/>
          <w:sz w:val="22"/>
          <w:szCs w:val="22"/>
          <w:lang w:val="pl-PL"/>
        </w:rPr>
      </w:pPr>
      <w:r w:rsidRPr="003D6B8F">
        <w:rPr>
          <w:b/>
          <w:sz w:val="22"/>
          <w:szCs w:val="22"/>
        </w:rPr>
        <w:t>Obowiązki Zamawiającego</w:t>
      </w:r>
      <w:r w:rsidR="00A36FF7">
        <w:rPr>
          <w:b/>
          <w:sz w:val="22"/>
          <w:szCs w:val="22"/>
          <w:lang w:val="pl-PL"/>
        </w:rPr>
        <w:t xml:space="preserve"> – roboty budowlane</w:t>
      </w:r>
    </w:p>
    <w:p w14:paraId="13D900AE" w14:textId="77777777" w:rsidR="008F0C2F" w:rsidRPr="003D6B8F" w:rsidRDefault="008F0C2F" w:rsidP="008F0C2F">
      <w:pPr>
        <w:pStyle w:val="Tekstpodstawowywcity"/>
        <w:ind w:left="357" w:hanging="357"/>
        <w:rPr>
          <w:sz w:val="22"/>
          <w:szCs w:val="22"/>
        </w:rPr>
      </w:pPr>
      <w:r w:rsidRPr="003D6B8F">
        <w:rPr>
          <w:sz w:val="22"/>
          <w:szCs w:val="22"/>
        </w:rPr>
        <w:t>Do obowiązków Zamawiającego należy</w:t>
      </w:r>
    </w:p>
    <w:p w14:paraId="06FBDDC5" w14:textId="647173D3" w:rsidR="008F0C2F" w:rsidRPr="003D6B8F" w:rsidRDefault="008F0C2F" w:rsidP="003275D7">
      <w:pPr>
        <w:numPr>
          <w:ilvl w:val="0"/>
          <w:numId w:val="107"/>
        </w:numPr>
        <w:tabs>
          <w:tab w:val="left" w:pos="360"/>
        </w:tabs>
        <w:ind w:left="714" w:hanging="357"/>
        <w:jc w:val="both"/>
        <w:rPr>
          <w:sz w:val="22"/>
          <w:szCs w:val="22"/>
        </w:rPr>
      </w:pPr>
      <w:r w:rsidRPr="003D6B8F">
        <w:rPr>
          <w:sz w:val="22"/>
          <w:szCs w:val="22"/>
        </w:rPr>
        <w:t xml:space="preserve">protokólarne przekazanie terenu budowy </w:t>
      </w:r>
      <w:r w:rsidRPr="00C662AD">
        <w:rPr>
          <w:sz w:val="22"/>
          <w:szCs w:val="22"/>
        </w:rPr>
        <w:t>w ciągu 7 dni od dnia</w:t>
      </w:r>
      <w:r w:rsidR="00A52B60" w:rsidRPr="00C662AD">
        <w:rPr>
          <w:sz w:val="22"/>
          <w:szCs w:val="22"/>
        </w:rPr>
        <w:t xml:space="preserve"> uzyskania</w:t>
      </w:r>
      <w:r w:rsidR="00A52B60">
        <w:rPr>
          <w:sz w:val="22"/>
          <w:szCs w:val="22"/>
        </w:rPr>
        <w:t xml:space="preserve"> prawomocnego pozwolenia na budowę lub </w:t>
      </w:r>
      <w:r w:rsidR="00A52B60" w:rsidRPr="7AB166CF">
        <w:rPr>
          <w:sz w:val="22"/>
          <w:szCs w:val="22"/>
        </w:rPr>
        <w:t>dokonania zgłoszenia robót budowlanych niewymagających pozwolenia na budowę właściwemu organowi</w:t>
      </w:r>
      <w:r w:rsidR="00A52B60">
        <w:rPr>
          <w:sz w:val="22"/>
          <w:szCs w:val="22"/>
        </w:rPr>
        <w:t xml:space="preserve"> </w:t>
      </w:r>
      <w:r w:rsidR="00A52B60" w:rsidRPr="005A3D7E">
        <w:rPr>
          <w:sz w:val="22"/>
          <w:szCs w:val="22"/>
        </w:rPr>
        <w:t>otrzymane bez sprzeciwu</w:t>
      </w:r>
      <w:r w:rsidRPr="003D6B8F">
        <w:rPr>
          <w:sz w:val="22"/>
          <w:szCs w:val="22"/>
        </w:rPr>
        <w:t xml:space="preserve">; </w:t>
      </w:r>
    </w:p>
    <w:p w14:paraId="077777C8" w14:textId="77777777" w:rsidR="008F0C2F" w:rsidRPr="003D6B8F" w:rsidRDefault="008F0C2F" w:rsidP="003275D7">
      <w:pPr>
        <w:numPr>
          <w:ilvl w:val="0"/>
          <w:numId w:val="107"/>
        </w:numPr>
        <w:tabs>
          <w:tab w:val="left" w:pos="360"/>
        </w:tabs>
        <w:ind w:left="714" w:hanging="357"/>
        <w:jc w:val="both"/>
        <w:rPr>
          <w:sz w:val="22"/>
          <w:szCs w:val="22"/>
        </w:rPr>
      </w:pPr>
      <w:r w:rsidRPr="003D6B8F">
        <w:rPr>
          <w:sz w:val="22"/>
          <w:szCs w:val="22"/>
        </w:rPr>
        <w:t>zapewnienie nadzoru inwestorskiego;</w:t>
      </w:r>
    </w:p>
    <w:p w14:paraId="0D3AE364" w14:textId="77777777" w:rsidR="008F0C2F" w:rsidRPr="003D6B8F" w:rsidRDefault="008F0C2F" w:rsidP="003275D7">
      <w:pPr>
        <w:numPr>
          <w:ilvl w:val="0"/>
          <w:numId w:val="107"/>
        </w:numPr>
        <w:tabs>
          <w:tab w:val="left" w:pos="360"/>
        </w:tabs>
        <w:ind w:left="714" w:hanging="357"/>
        <w:jc w:val="both"/>
        <w:rPr>
          <w:sz w:val="22"/>
          <w:szCs w:val="22"/>
        </w:rPr>
      </w:pPr>
      <w:r w:rsidRPr="003D6B8F">
        <w:rPr>
          <w:sz w:val="22"/>
          <w:szCs w:val="22"/>
        </w:rPr>
        <w:t>zapewnienie odbioru wykonanych robót w terminach określonych w niniejszej umowie;</w:t>
      </w:r>
    </w:p>
    <w:p w14:paraId="27321B7E" w14:textId="2F18FD81" w:rsidR="008F0C2F" w:rsidRPr="003D6B8F" w:rsidRDefault="008F0C2F" w:rsidP="003275D7">
      <w:pPr>
        <w:numPr>
          <w:ilvl w:val="0"/>
          <w:numId w:val="107"/>
        </w:numPr>
        <w:tabs>
          <w:tab w:val="left" w:pos="360"/>
        </w:tabs>
        <w:ind w:left="714" w:hanging="357"/>
        <w:jc w:val="both"/>
        <w:rPr>
          <w:sz w:val="22"/>
          <w:szCs w:val="22"/>
        </w:rPr>
      </w:pPr>
      <w:r w:rsidRPr="003D6B8F">
        <w:rPr>
          <w:sz w:val="22"/>
          <w:szCs w:val="22"/>
        </w:rPr>
        <w:t>przekazanie kompletu dokumentacji, który Wykonawca zwróci z naniesionymi zmianami przy odbiorze końcowym</w:t>
      </w:r>
      <w:r w:rsidR="00582C30">
        <w:rPr>
          <w:sz w:val="22"/>
          <w:szCs w:val="22"/>
        </w:rPr>
        <w:t xml:space="preserve"> każdego z etapów</w:t>
      </w:r>
      <w:r w:rsidRPr="003D6B8F">
        <w:rPr>
          <w:sz w:val="22"/>
          <w:szCs w:val="22"/>
        </w:rPr>
        <w:t>.</w:t>
      </w:r>
    </w:p>
    <w:p w14:paraId="48557209" w14:textId="77777777" w:rsidR="008F0C2F" w:rsidRPr="00AE482E" w:rsidRDefault="008F0C2F" w:rsidP="003275D7">
      <w:pPr>
        <w:numPr>
          <w:ilvl w:val="0"/>
          <w:numId w:val="107"/>
        </w:numPr>
        <w:tabs>
          <w:tab w:val="left" w:pos="360"/>
        </w:tabs>
        <w:jc w:val="both"/>
        <w:rPr>
          <w:sz w:val="22"/>
          <w:szCs w:val="22"/>
        </w:rPr>
      </w:pPr>
      <w:r w:rsidRPr="003D6B8F">
        <w:rPr>
          <w:sz w:val="22"/>
          <w:szCs w:val="22"/>
        </w:rPr>
        <w:t xml:space="preserve">wskazanie miejsca wywozu nadmiaru ziemi z wykopu, jeżeli zajdzie taka konieczność. Wywóz będzie następował na koszt Wykonawcy. </w:t>
      </w:r>
    </w:p>
    <w:p w14:paraId="55E11FEA" w14:textId="77777777" w:rsidR="00535237" w:rsidRDefault="00535237" w:rsidP="00C154E2">
      <w:pPr>
        <w:rPr>
          <w:b/>
          <w:color w:val="000000"/>
          <w:sz w:val="22"/>
          <w:szCs w:val="22"/>
        </w:rPr>
      </w:pPr>
    </w:p>
    <w:p w14:paraId="774C71BE" w14:textId="1633A22C" w:rsidR="004C4D77" w:rsidRPr="001F008A" w:rsidRDefault="004C4D77" w:rsidP="004C4D77">
      <w:pPr>
        <w:jc w:val="center"/>
        <w:rPr>
          <w:b/>
          <w:color w:val="000000"/>
          <w:sz w:val="22"/>
          <w:szCs w:val="22"/>
        </w:rPr>
      </w:pPr>
      <w:r w:rsidRPr="001F008A">
        <w:rPr>
          <w:b/>
          <w:color w:val="000000"/>
          <w:sz w:val="22"/>
          <w:szCs w:val="22"/>
        </w:rPr>
        <w:t>§</w:t>
      </w:r>
      <w:r w:rsidR="00A52B60">
        <w:rPr>
          <w:b/>
          <w:color w:val="000000"/>
          <w:sz w:val="22"/>
          <w:szCs w:val="22"/>
        </w:rPr>
        <w:t>7</w:t>
      </w:r>
    </w:p>
    <w:p w14:paraId="1820938B" w14:textId="77777777" w:rsidR="004C4D77" w:rsidRPr="001F008A" w:rsidRDefault="004C4D77" w:rsidP="004C4D77">
      <w:pPr>
        <w:jc w:val="center"/>
        <w:rPr>
          <w:b/>
          <w:color w:val="000000"/>
          <w:sz w:val="22"/>
          <w:szCs w:val="22"/>
        </w:rPr>
      </w:pPr>
      <w:r w:rsidRPr="001F008A">
        <w:rPr>
          <w:b/>
          <w:color w:val="000000"/>
          <w:sz w:val="22"/>
          <w:szCs w:val="22"/>
        </w:rPr>
        <w:t xml:space="preserve">Gwarancja jakości i rękojmia za wady fizyczne                                                                                                                         </w:t>
      </w:r>
    </w:p>
    <w:p w14:paraId="58AD9F10" w14:textId="0E85FB64" w:rsidR="004C4D77" w:rsidRPr="001F008A" w:rsidRDefault="004C4D77" w:rsidP="007302BE">
      <w:pPr>
        <w:numPr>
          <w:ilvl w:val="0"/>
          <w:numId w:val="47"/>
        </w:numPr>
        <w:tabs>
          <w:tab w:val="clear" w:pos="2334"/>
          <w:tab w:val="left" w:pos="360"/>
        </w:tabs>
        <w:suppressAutoHyphens/>
        <w:autoSpaceDE w:val="0"/>
        <w:ind w:left="360"/>
        <w:jc w:val="both"/>
        <w:rPr>
          <w:sz w:val="22"/>
          <w:szCs w:val="22"/>
        </w:rPr>
      </w:pPr>
      <w:r w:rsidRPr="001F008A">
        <w:rPr>
          <w:sz w:val="22"/>
          <w:szCs w:val="22"/>
        </w:rPr>
        <w:t xml:space="preserve">Wykonawca gwarantuje wykonanie </w:t>
      </w:r>
      <w:r w:rsidR="00A52B60">
        <w:rPr>
          <w:sz w:val="22"/>
          <w:szCs w:val="22"/>
        </w:rPr>
        <w:t xml:space="preserve">przedmiotu umowy </w:t>
      </w:r>
      <w:r w:rsidRPr="001F008A">
        <w:rPr>
          <w:sz w:val="22"/>
          <w:szCs w:val="22"/>
        </w:rPr>
        <w:t>jako</w:t>
      </w:r>
      <w:r w:rsidRPr="001F008A">
        <w:rPr>
          <w:rFonts w:eastAsia="TTE238FC88t00"/>
          <w:sz w:val="22"/>
          <w:szCs w:val="22"/>
        </w:rPr>
        <w:t>ś</w:t>
      </w:r>
      <w:r w:rsidRPr="001F008A">
        <w:rPr>
          <w:sz w:val="22"/>
          <w:szCs w:val="22"/>
        </w:rPr>
        <w:t xml:space="preserve">ciowo dobrze, zgodnie </w:t>
      </w:r>
      <w:r w:rsidR="001C0276">
        <w:rPr>
          <w:sz w:val="22"/>
          <w:szCs w:val="22"/>
        </w:rPr>
        <w:t xml:space="preserve">z przepisami prawa, </w:t>
      </w:r>
      <w:r w:rsidRPr="001F008A">
        <w:rPr>
          <w:sz w:val="22"/>
          <w:szCs w:val="22"/>
        </w:rPr>
        <w:t>ze sztuk</w:t>
      </w:r>
      <w:r w:rsidRPr="001F008A">
        <w:rPr>
          <w:rFonts w:eastAsia="TTE238FC88t00"/>
          <w:sz w:val="22"/>
          <w:szCs w:val="22"/>
        </w:rPr>
        <w:t xml:space="preserve">ą </w:t>
      </w:r>
      <w:r w:rsidRPr="001F008A">
        <w:rPr>
          <w:sz w:val="22"/>
          <w:szCs w:val="22"/>
        </w:rPr>
        <w:t>budowlan</w:t>
      </w:r>
      <w:r w:rsidRPr="001F008A">
        <w:rPr>
          <w:rFonts w:eastAsia="TTE238FC88t00"/>
          <w:sz w:val="22"/>
          <w:szCs w:val="22"/>
        </w:rPr>
        <w:t>ą</w:t>
      </w:r>
      <w:r w:rsidRPr="001F008A">
        <w:rPr>
          <w:sz w:val="22"/>
          <w:szCs w:val="22"/>
        </w:rPr>
        <w:t xml:space="preserve">, normami technicznymi i innymi warunkami umowy, oraz </w:t>
      </w:r>
      <w:r w:rsidRPr="001F008A">
        <w:rPr>
          <w:rFonts w:eastAsia="TTE238FC88t00"/>
          <w:sz w:val="22"/>
          <w:szCs w:val="22"/>
        </w:rPr>
        <w:t>ż</w:t>
      </w:r>
      <w:r w:rsidRPr="001F008A">
        <w:rPr>
          <w:sz w:val="22"/>
          <w:szCs w:val="22"/>
        </w:rPr>
        <w:t>e nie posiada</w:t>
      </w:r>
      <w:r w:rsidRPr="001F008A">
        <w:rPr>
          <w:rFonts w:eastAsia="TTE238FC88t00"/>
          <w:sz w:val="22"/>
          <w:szCs w:val="22"/>
        </w:rPr>
        <w:t xml:space="preserve"> </w:t>
      </w:r>
      <w:r w:rsidRPr="001F008A">
        <w:rPr>
          <w:sz w:val="22"/>
          <w:szCs w:val="22"/>
        </w:rPr>
        <w:t>on wad które pomniejszaj</w:t>
      </w:r>
      <w:r w:rsidRPr="001F008A">
        <w:rPr>
          <w:rFonts w:eastAsia="TTE238FC88t00"/>
          <w:sz w:val="22"/>
          <w:szCs w:val="22"/>
        </w:rPr>
        <w:t xml:space="preserve">ą </w:t>
      </w:r>
      <w:r w:rsidR="00A52B60">
        <w:rPr>
          <w:rFonts w:eastAsia="TTE238FC88t00"/>
          <w:sz w:val="22"/>
          <w:szCs w:val="22"/>
        </w:rPr>
        <w:t xml:space="preserve">jego </w:t>
      </w:r>
      <w:r w:rsidR="006E2307">
        <w:rPr>
          <w:rFonts w:eastAsia="TTE238FC88t00"/>
          <w:sz w:val="22"/>
          <w:szCs w:val="22"/>
        </w:rPr>
        <w:t>w</w:t>
      </w:r>
      <w:r w:rsidRPr="001F008A">
        <w:rPr>
          <w:sz w:val="22"/>
          <w:szCs w:val="22"/>
        </w:rPr>
        <w:t>arto</w:t>
      </w:r>
      <w:r w:rsidRPr="001F008A">
        <w:rPr>
          <w:rFonts w:eastAsia="TTE238FC88t00"/>
          <w:sz w:val="22"/>
          <w:szCs w:val="22"/>
        </w:rPr>
        <w:t xml:space="preserve">ść </w:t>
      </w:r>
      <w:r w:rsidRPr="001F008A">
        <w:rPr>
          <w:sz w:val="22"/>
          <w:szCs w:val="22"/>
        </w:rPr>
        <w:t>lub czyni</w:t>
      </w:r>
      <w:r w:rsidRPr="001F008A">
        <w:rPr>
          <w:rFonts w:eastAsia="TTE238FC88t00"/>
          <w:sz w:val="22"/>
          <w:szCs w:val="22"/>
        </w:rPr>
        <w:t xml:space="preserve">ą </w:t>
      </w:r>
      <w:r w:rsidRPr="001F008A">
        <w:rPr>
          <w:sz w:val="22"/>
          <w:szCs w:val="22"/>
        </w:rPr>
        <w:t>obiekt nieprzydatnym do u</w:t>
      </w:r>
      <w:r w:rsidRPr="001F008A">
        <w:rPr>
          <w:rFonts w:eastAsia="TTE238FC88t00"/>
          <w:sz w:val="22"/>
          <w:szCs w:val="22"/>
        </w:rPr>
        <w:t>ż</w:t>
      </w:r>
      <w:r w:rsidRPr="001F008A">
        <w:rPr>
          <w:sz w:val="22"/>
          <w:szCs w:val="22"/>
        </w:rPr>
        <w:t>ytkowania zgodnie z jego przeznaczeniem.</w:t>
      </w:r>
    </w:p>
    <w:p w14:paraId="04D4437D" w14:textId="4BE11CA3" w:rsidR="00E53FB8" w:rsidRDefault="004C4D77" w:rsidP="007302BE">
      <w:pPr>
        <w:numPr>
          <w:ilvl w:val="0"/>
          <w:numId w:val="47"/>
        </w:numPr>
        <w:tabs>
          <w:tab w:val="left" w:pos="360"/>
        </w:tabs>
        <w:suppressAutoHyphens/>
        <w:autoSpaceDE w:val="0"/>
        <w:ind w:left="360"/>
        <w:jc w:val="both"/>
        <w:rPr>
          <w:sz w:val="22"/>
          <w:szCs w:val="22"/>
        </w:rPr>
      </w:pPr>
      <w:r w:rsidRPr="001F008A">
        <w:rPr>
          <w:sz w:val="22"/>
          <w:szCs w:val="22"/>
        </w:rPr>
        <w:t xml:space="preserve">Na przedmiot umowy Wykonawca udziela pisemnej gwarancji, której okres wynosi </w:t>
      </w:r>
      <w:r w:rsidRPr="001F008A">
        <w:rPr>
          <w:b/>
          <w:sz w:val="22"/>
          <w:szCs w:val="22"/>
        </w:rPr>
        <w:t>… miesiące</w:t>
      </w:r>
      <w:r w:rsidRPr="001F008A">
        <w:rPr>
          <w:sz w:val="22"/>
          <w:szCs w:val="22"/>
        </w:rPr>
        <w:t xml:space="preserve"> i rozszerza okres rękojmi za wady fizyczna </w:t>
      </w:r>
      <w:r w:rsidRPr="001F008A">
        <w:rPr>
          <w:b/>
          <w:sz w:val="22"/>
          <w:szCs w:val="22"/>
        </w:rPr>
        <w:t>do</w:t>
      </w:r>
      <w:r w:rsidR="005D0076" w:rsidRPr="001F008A">
        <w:rPr>
          <w:b/>
          <w:sz w:val="22"/>
          <w:szCs w:val="22"/>
        </w:rPr>
        <w:t xml:space="preserve"> okresu równego gwarancji</w:t>
      </w:r>
      <w:r w:rsidRPr="001F008A">
        <w:rPr>
          <w:sz w:val="22"/>
          <w:szCs w:val="22"/>
        </w:rPr>
        <w:t>. Zarówno okres gwarancji jak i rękojmia za wady fizyczne zaczyna się w następnym dniu po odbiorze końcowym przedmiotu umowy</w:t>
      </w:r>
      <w:r w:rsidR="006729AC">
        <w:rPr>
          <w:sz w:val="22"/>
          <w:szCs w:val="22"/>
        </w:rPr>
        <w:t xml:space="preserve"> (inwestycji)</w:t>
      </w:r>
      <w:r w:rsidRPr="001F008A">
        <w:rPr>
          <w:sz w:val="22"/>
          <w:szCs w:val="22"/>
        </w:rPr>
        <w:t>.</w:t>
      </w:r>
    </w:p>
    <w:p w14:paraId="0D1362A0" w14:textId="22269883" w:rsidR="00E53FB8" w:rsidRPr="00E53FB8" w:rsidRDefault="00E53FB8" w:rsidP="007302BE">
      <w:pPr>
        <w:numPr>
          <w:ilvl w:val="0"/>
          <w:numId w:val="47"/>
        </w:numPr>
        <w:tabs>
          <w:tab w:val="left" w:pos="360"/>
        </w:tabs>
        <w:suppressAutoHyphens/>
        <w:autoSpaceDE w:val="0"/>
        <w:ind w:left="360"/>
        <w:jc w:val="both"/>
        <w:rPr>
          <w:sz w:val="22"/>
          <w:szCs w:val="22"/>
        </w:rPr>
      </w:pPr>
      <w:r w:rsidRPr="00E53FB8">
        <w:rPr>
          <w:sz w:val="22"/>
          <w:szCs w:val="22"/>
        </w:rPr>
        <w:t>W przypadku odbiorów częściowych, poprzedzających odbiór końcowy przedmiotu umowy, uprawnienia wynikające z udzielonej gwarancji i rękojmi mają zastosowanie również̇ w okresie pomiędzy odbiorem częściowym i końcowym bez wpływu na ________ miesięczny okres gwarancji i rękojmi liczony zgodnie z §</w:t>
      </w:r>
      <w:r>
        <w:rPr>
          <w:sz w:val="22"/>
          <w:szCs w:val="22"/>
        </w:rPr>
        <w:t>7</w:t>
      </w:r>
      <w:r w:rsidRPr="00E53FB8">
        <w:rPr>
          <w:sz w:val="22"/>
          <w:szCs w:val="22"/>
        </w:rPr>
        <w:t xml:space="preserve"> ust. 2</w:t>
      </w:r>
      <w:r>
        <w:rPr>
          <w:sz w:val="22"/>
          <w:szCs w:val="22"/>
        </w:rPr>
        <w:t xml:space="preserve"> </w:t>
      </w:r>
      <w:r w:rsidRPr="00E53FB8">
        <w:rPr>
          <w:sz w:val="22"/>
          <w:szCs w:val="22"/>
        </w:rPr>
        <w:t xml:space="preserve">niniejszej umowy. </w:t>
      </w:r>
    </w:p>
    <w:p w14:paraId="1EDAF8CA" w14:textId="7C75FF35" w:rsidR="004C4D77" w:rsidRPr="001F008A" w:rsidRDefault="004C4D77" w:rsidP="007302BE">
      <w:pPr>
        <w:widowControl w:val="0"/>
        <w:numPr>
          <w:ilvl w:val="0"/>
          <w:numId w:val="47"/>
        </w:numPr>
        <w:tabs>
          <w:tab w:val="left" w:pos="360"/>
        </w:tabs>
        <w:suppressAutoHyphens/>
        <w:autoSpaceDE w:val="0"/>
        <w:ind w:left="360"/>
        <w:jc w:val="both"/>
        <w:rPr>
          <w:b/>
          <w:sz w:val="22"/>
          <w:szCs w:val="22"/>
        </w:rPr>
      </w:pPr>
      <w:r w:rsidRPr="001F008A">
        <w:rPr>
          <w:color w:val="000000"/>
          <w:sz w:val="22"/>
          <w:szCs w:val="22"/>
        </w:rPr>
        <w:t xml:space="preserve">Wykonawca w ramach gwarancji jakości zobowiązuje się do bezpłatnego usuwania wszelkich </w:t>
      </w:r>
      <w:r w:rsidRPr="001F008A">
        <w:rPr>
          <w:color w:val="000000"/>
          <w:sz w:val="22"/>
          <w:szCs w:val="22"/>
        </w:rPr>
        <w:lastRenderedPageBreak/>
        <w:t xml:space="preserve">zgłoszonych pisemnie lub faksem </w:t>
      </w:r>
      <w:r w:rsidR="006729AC">
        <w:rPr>
          <w:color w:val="000000"/>
          <w:sz w:val="22"/>
          <w:szCs w:val="22"/>
        </w:rPr>
        <w:t xml:space="preserve">lub elektronicznie </w:t>
      </w:r>
      <w:r w:rsidRPr="001F008A">
        <w:rPr>
          <w:color w:val="000000"/>
          <w:sz w:val="22"/>
          <w:szCs w:val="22"/>
        </w:rPr>
        <w:t xml:space="preserve">przez Zamawiającego wad </w:t>
      </w:r>
      <w:r w:rsidRPr="001F008A">
        <w:rPr>
          <w:sz w:val="22"/>
          <w:szCs w:val="22"/>
        </w:rPr>
        <w:t>w terminach technicznie i organizacyjnie</w:t>
      </w:r>
      <w:r w:rsidRPr="001F008A">
        <w:rPr>
          <w:color w:val="000000"/>
          <w:sz w:val="22"/>
          <w:szCs w:val="22"/>
        </w:rPr>
        <w:t xml:space="preserve"> </w:t>
      </w:r>
      <w:r w:rsidRPr="001F008A">
        <w:rPr>
          <w:sz w:val="22"/>
          <w:szCs w:val="22"/>
        </w:rPr>
        <w:t>uzasadnionych, wyznaczonych przez Zamawiającego.</w:t>
      </w:r>
      <w:r w:rsidRPr="001F008A">
        <w:rPr>
          <w:b/>
          <w:sz w:val="22"/>
          <w:szCs w:val="22"/>
        </w:rPr>
        <w:t xml:space="preserve"> </w:t>
      </w:r>
      <w:r w:rsidRPr="001F008A">
        <w:rPr>
          <w:sz w:val="22"/>
          <w:szCs w:val="22"/>
        </w:rPr>
        <w:t>Okres gwarancji zostanie przedłużony o czas naprawy</w:t>
      </w:r>
      <w:r w:rsidRPr="001F008A">
        <w:rPr>
          <w:b/>
          <w:sz w:val="22"/>
          <w:szCs w:val="22"/>
        </w:rPr>
        <w:t xml:space="preserve">. </w:t>
      </w:r>
    </w:p>
    <w:p w14:paraId="5EF842D0" w14:textId="7C896D76" w:rsidR="004C4D77" w:rsidRPr="001F008A" w:rsidRDefault="004C4D77" w:rsidP="007302BE">
      <w:pPr>
        <w:numPr>
          <w:ilvl w:val="0"/>
          <w:numId w:val="47"/>
        </w:numPr>
        <w:tabs>
          <w:tab w:val="left" w:pos="360"/>
        </w:tabs>
        <w:suppressAutoHyphens/>
        <w:autoSpaceDE w:val="0"/>
        <w:ind w:left="360"/>
        <w:jc w:val="both"/>
        <w:rPr>
          <w:color w:val="000000"/>
          <w:spacing w:val="-3"/>
          <w:sz w:val="22"/>
          <w:szCs w:val="22"/>
        </w:rPr>
      </w:pPr>
      <w:r w:rsidRPr="001F008A">
        <w:rPr>
          <w:color w:val="000000"/>
          <w:spacing w:val="-4"/>
          <w:sz w:val="22"/>
          <w:szCs w:val="22"/>
        </w:rPr>
        <w:t xml:space="preserve">Jeżeli Wykonawca nie usunie wady w terminie określonym w ust. </w:t>
      </w:r>
      <w:r w:rsidR="00E53FB8">
        <w:rPr>
          <w:color w:val="000000"/>
          <w:spacing w:val="-4"/>
          <w:sz w:val="22"/>
          <w:szCs w:val="22"/>
        </w:rPr>
        <w:t>4</w:t>
      </w:r>
      <w:r w:rsidRPr="001F008A">
        <w:rPr>
          <w:color w:val="000000"/>
          <w:spacing w:val="-4"/>
          <w:sz w:val="22"/>
          <w:szCs w:val="22"/>
        </w:rPr>
        <w:t xml:space="preserve">, to Zamawiający uprawniony jest usunąć tę </w:t>
      </w:r>
      <w:r w:rsidRPr="001F008A">
        <w:rPr>
          <w:color w:val="000000"/>
          <w:sz w:val="22"/>
          <w:szCs w:val="22"/>
        </w:rPr>
        <w:t xml:space="preserve">wadę we własnym zakresie na koszt i niebezpieczeństwo Wykonawcy, potrącając kwotę z zabezpieczenia </w:t>
      </w:r>
      <w:r w:rsidRPr="001F008A">
        <w:rPr>
          <w:color w:val="000000"/>
          <w:spacing w:val="2"/>
          <w:sz w:val="22"/>
          <w:szCs w:val="22"/>
        </w:rPr>
        <w:t>należytego wykonania umowy. Nie</w:t>
      </w:r>
      <w:r w:rsidR="00A52B60">
        <w:rPr>
          <w:color w:val="000000"/>
          <w:spacing w:val="2"/>
          <w:sz w:val="22"/>
          <w:szCs w:val="22"/>
        </w:rPr>
        <w:t xml:space="preserve"> </w:t>
      </w:r>
      <w:r w:rsidRPr="001F008A">
        <w:rPr>
          <w:color w:val="000000"/>
          <w:spacing w:val="2"/>
          <w:sz w:val="22"/>
          <w:szCs w:val="22"/>
        </w:rPr>
        <w:t xml:space="preserve">powoduje to utraty przez Zamawiającego uprawnień wynikających </w:t>
      </w:r>
      <w:r w:rsidRPr="001F008A">
        <w:rPr>
          <w:color w:val="000000"/>
          <w:spacing w:val="-3"/>
          <w:sz w:val="22"/>
          <w:szCs w:val="22"/>
        </w:rPr>
        <w:t>z gwarancji i rękojmi.</w:t>
      </w:r>
    </w:p>
    <w:p w14:paraId="4ECB28AA" w14:textId="77777777" w:rsidR="004C4D77" w:rsidRPr="001F008A" w:rsidRDefault="004C4D77" w:rsidP="007302BE">
      <w:pPr>
        <w:numPr>
          <w:ilvl w:val="0"/>
          <w:numId w:val="47"/>
        </w:numPr>
        <w:tabs>
          <w:tab w:val="left" w:pos="360"/>
        </w:tabs>
        <w:suppressAutoHyphens/>
        <w:autoSpaceDE w:val="0"/>
        <w:ind w:left="360"/>
        <w:jc w:val="both"/>
        <w:rPr>
          <w:sz w:val="22"/>
          <w:szCs w:val="22"/>
        </w:rPr>
      </w:pPr>
      <w:r w:rsidRPr="001F008A">
        <w:rPr>
          <w:sz w:val="22"/>
          <w:szCs w:val="22"/>
        </w:rPr>
        <w:t>Zamawiający ma prawo dochodzić uprawnień z tytułu rękojmi za wady, niezależnie od uprawnień wynikających z gwarancji.</w:t>
      </w:r>
    </w:p>
    <w:p w14:paraId="3FD096EC" w14:textId="77777777" w:rsidR="004C4D77" w:rsidRPr="001F008A" w:rsidRDefault="004C4D77" w:rsidP="007302BE">
      <w:pPr>
        <w:numPr>
          <w:ilvl w:val="0"/>
          <w:numId w:val="47"/>
        </w:numPr>
        <w:tabs>
          <w:tab w:val="left" w:pos="360"/>
        </w:tabs>
        <w:suppressAutoHyphens/>
        <w:autoSpaceDE w:val="0"/>
        <w:ind w:left="360"/>
        <w:jc w:val="both"/>
        <w:rPr>
          <w:sz w:val="22"/>
          <w:szCs w:val="22"/>
        </w:rPr>
      </w:pPr>
      <w:r w:rsidRPr="001F008A">
        <w:rPr>
          <w:sz w:val="22"/>
          <w:szCs w:val="22"/>
        </w:rPr>
        <w:t>Wykonawca odpowiada za wady w wykonaniu przedmiotu umowy również po okresie rękojmi, jeżeli Zamawiający zawiadomi Wykonawcę o wadzie przed upływem okresu rękojmi.</w:t>
      </w:r>
    </w:p>
    <w:p w14:paraId="788CF2AD" w14:textId="77777777" w:rsidR="007505D4" w:rsidRPr="007505D4" w:rsidRDefault="007505D4" w:rsidP="007302BE">
      <w:pPr>
        <w:widowControl w:val="0"/>
        <w:numPr>
          <w:ilvl w:val="0"/>
          <w:numId w:val="47"/>
        </w:numPr>
        <w:tabs>
          <w:tab w:val="left" w:pos="360"/>
        </w:tabs>
        <w:suppressAutoHyphens/>
        <w:autoSpaceDE w:val="0"/>
        <w:ind w:left="360"/>
        <w:jc w:val="both"/>
        <w:rPr>
          <w:bCs/>
          <w:kern w:val="1"/>
          <w:sz w:val="22"/>
          <w:szCs w:val="22"/>
        </w:rPr>
      </w:pPr>
      <w:r w:rsidRPr="007505D4">
        <w:rPr>
          <w:bCs/>
          <w:sz w:val="22"/>
          <w:szCs w:val="22"/>
        </w:rPr>
        <w:t>Wykonawca udziela gwarancji i rękojmi na roboty wykonane przez podwykonawców lub dalszych podwykonawców.</w:t>
      </w:r>
    </w:p>
    <w:p w14:paraId="7E0DCEB4" w14:textId="77777777" w:rsidR="004C4D77" w:rsidRPr="001F008A" w:rsidRDefault="004C4D77" w:rsidP="007302BE">
      <w:pPr>
        <w:widowControl w:val="0"/>
        <w:numPr>
          <w:ilvl w:val="0"/>
          <w:numId w:val="47"/>
        </w:numPr>
        <w:tabs>
          <w:tab w:val="left" w:pos="360"/>
        </w:tabs>
        <w:suppressAutoHyphens/>
        <w:autoSpaceDE w:val="0"/>
        <w:ind w:left="360"/>
        <w:jc w:val="both"/>
        <w:rPr>
          <w:kern w:val="1"/>
          <w:sz w:val="22"/>
          <w:szCs w:val="22"/>
        </w:rPr>
      </w:pPr>
      <w:r w:rsidRPr="001F008A">
        <w:rPr>
          <w:kern w:val="1"/>
          <w:sz w:val="22"/>
          <w:szCs w:val="22"/>
        </w:rPr>
        <w:t>Okres rękojmi za wady fizyczne dla naprawianego elementu ulega wydłużeniu o czas usunięcia wad.</w:t>
      </w:r>
    </w:p>
    <w:p w14:paraId="76FF7406" w14:textId="06549452" w:rsidR="009F312C" w:rsidRPr="00535237" w:rsidRDefault="004C4D77" w:rsidP="007302BE">
      <w:pPr>
        <w:widowControl w:val="0"/>
        <w:numPr>
          <w:ilvl w:val="0"/>
          <w:numId w:val="47"/>
        </w:numPr>
        <w:tabs>
          <w:tab w:val="left" w:pos="360"/>
        </w:tabs>
        <w:suppressAutoHyphens/>
        <w:autoSpaceDE w:val="0"/>
        <w:ind w:left="360"/>
        <w:jc w:val="both"/>
        <w:rPr>
          <w:rFonts w:eastAsia="CenturyGothic"/>
          <w:sz w:val="22"/>
          <w:szCs w:val="22"/>
        </w:rPr>
      </w:pPr>
      <w:r w:rsidRPr="001F008A">
        <w:rPr>
          <w:rFonts w:eastAsia="CenturyGothic"/>
          <w:sz w:val="22"/>
          <w:szCs w:val="22"/>
        </w:rPr>
        <w:t xml:space="preserve">W </w:t>
      </w:r>
      <w:r w:rsidRPr="00535237">
        <w:rPr>
          <w:rFonts w:eastAsia="CenturyGothic"/>
          <w:sz w:val="22"/>
          <w:szCs w:val="22"/>
        </w:rPr>
        <w:t>okresie obowiązywania, po rozwiązaniu lub po wygaśnięciu umowy oraz w trakcie</w:t>
      </w:r>
      <w:r w:rsidRPr="00535237">
        <w:rPr>
          <w:color w:val="000000"/>
          <w:sz w:val="22"/>
          <w:szCs w:val="22"/>
        </w:rPr>
        <w:t xml:space="preserve"> </w:t>
      </w:r>
      <w:r w:rsidRPr="00535237">
        <w:rPr>
          <w:rFonts w:eastAsia="CenturyGothic"/>
          <w:sz w:val="22"/>
          <w:szCs w:val="22"/>
        </w:rPr>
        <w:t>udzielonej gwarancji i rękojmi, Wykonawca jest i będzie odpowiedzialny wobec</w:t>
      </w:r>
      <w:r w:rsidRPr="00535237">
        <w:rPr>
          <w:color w:val="000000"/>
          <w:sz w:val="22"/>
          <w:szCs w:val="22"/>
        </w:rPr>
        <w:t xml:space="preserve"> </w:t>
      </w:r>
      <w:r w:rsidRPr="00535237">
        <w:rPr>
          <w:rFonts w:eastAsia="CenturyGothic"/>
          <w:sz w:val="22"/>
          <w:szCs w:val="22"/>
        </w:rPr>
        <w:t>Zamawiającego na zasadach uregulowanych w kodeksie cywilnym za wszelkie szkody</w:t>
      </w:r>
      <w:r w:rsidRPr="00535237">
        <w:rPr>
          <w:color w:val="000000"/>
          <w:sz w:val="22"/>
          <w:szCs w:val="22"/>
        </w:rPr>
        <w:t xml:space="preserve"> </w:t>
      </w:r>
      <w:r w:rsidRPr="00535237">
        <w:rPr>
          <w:rFonts w:eastAsia="CenturyGothic"/>
          <w:sz w:val="22"/>
          <w:szCs w:val="22"/>
        </w:rPr>
        <w:t xml:space="preserve">(wydatki, koszty postępowań) oraz roszczenia osób trzecich w przypadku, gdy będą one wynikać z wad przedmiotu umowy lub </w:t>
      </w:r>
      <w:r w:rsidR="00A52B60" w:rsidRPr="00535237">
        <w:rPr>
          <w:rFonts w:eastAsia="CenturyGothic"/>
          <w:sz w:val="22"/>
          <w:szCs w:val="22"/>
        </w:rPr>
        <w:t>niedołożenia</w:t>
      </w:r>
      <w:r w:rsidRPr="00535237">
        <w:rPr>
          <w:rFonts w:eastAsia="CenturyGothic"/>
          <w:sz w:val="22"/>
          <w:szCs w:val="22"/>
        </w:rPr>
        <w:t xml:space="preserve"> należytej staranności przez</w:t>
      </w:r>
      <w:r w:rsidRPr="00535237">
        <w:rPr>
          <w:color w:val="000000"/>
          <w:sz w:val="22"/>
          <w:szCs w:val="22"/>
        </w:rPr>
        <w:t xml:space="preserve"> </w:t>
      </w:r>
      <w:r w:rsidRPr="00535237">
        <w:rPr>
          <w:rFonts w:eastAsia="CenturyGothic"/>
          <w:sz w:val="22"/>
          <w:szCs w:val="22"/>
        </w:rPr>
        <w:t>Wykonawcę lub jego podwykonawcę przy wykonaniu przedmiotu umowy.</w:t>
      </w:r>
    </w:p>
    <w:p w14:paraId="4B4C5D2B" w14:textId="3DE11B26" w:rsidR="009F312C" w:rsidRPr="00535237" w:rsidRDefault="009F312C" w:rsidP="007302BE">
      <w:pPr>
        <w:widowControl w:val="0"/>
        <w:numPr>
          <w:ilvl w:val="0"/>
          <w:numId w:val="47"/>
        </w:numPr>
        <w:tabs>
          <w:tab w:val="left" w:pos="360"/>
        </w:tabs>
        <w:suppressAutoHyphens/>
        <w:autoSpaceDE w:val="0"/>
        <w:ind w:left="360"/>
        <w:jc w:val="both"/>
        <w:rPr>
          <w:rFonts w:eastAsia="CenturyGothic"/>
          <w:sz w:val="22"/>
          <w:szCs w:val="22"/>
        </w:rPr>
      </w:pPr>
      <w:r w:rsidRPr="00535237">
        <w:rPr>
          <w:bCs/>
          <w:sz w:val="22"/>
          <w:szCs w:val="22"/>
        </w:rPr>
        <w:t>Udzielona rękojmia i gwarancja nie naruszają prawa Zamawiającego do dochodzenia roszczeń o naprawienie szkody w pełnej wysokości na zasadach określonych w KC.</w:t>
      </w:r>
    </w:p>
    <w:p w14:paraId="0344CEE4" w14:textId="77777777" w:rsidR="00C662AD" w:rsidRPr="00C154E2" w:rsidRDefault="001C0276" w:rsidP="007302BE">
      <w:pPr>
        <w:numPr>
          <w:ilvl w:val="0"/>
          <w:numId w:val="47"/>
        </w:numPr>
        <w:tabs>
          <w:tab w:val="left" w:pos="360"/>
        </w:tabs>
        <w:suppressAutoHyphens/>
        <w:autoSpaceDE w:val="0"/>
        <w:ind w:left="360"/>
        <w:jc w:val="both"/>
        <w:rPr>
          <w:bCs/>
          <w:sz w:val="22"/>
          <w:szCs w:val="22"/>
        </w:rPr>
      </w:pPr>
      <w:r w:rsidRPr="00C154E2">
        <w:rPr>
          <w:rFonts w:eastAsia="MS Mincho"/>
          <w:sz w:val="22"/>
          <w:szCs w:val="22"/>
        </w:rPr>
        <w:t>W przypadku otrzymania przez Wykonawcę gwarancji producenta na jakiekolwiek urządzenia, programy, materiały itp. wchodzące w zakres przedmiotu umowy, gdy gwarancja producenta przekracza okres ________ miesięcy, Wykonawca przekaże Zamawiającemu – wraz z dokumentacją odbiorową – dokumenty pozwalające na skorzystanie z uprawnień wynikających z gwarancji producenta.</w:t>
      </w:r>
    </w:p>
    <w:p w14:paraId="11A6116C" w14:textId="77777777" w:rsidR="00BF40E1" w:rsidRPr="00C154E2" w:rsidRDefault="001C0276" w:rsidP="007302BE">
      <w:pPr>
        <w:numPr>
          <w:ilvl w:val="0"/>
          <w:numId w:val="47"/>
        </w:numPr>
        <w:tabs>
          <w:tab w:val="left" w:pos="360"/>
        </w:tabs>
        <w:suppressAutoHyphens/>
        <w:autoSpaceDE w:val="0"/>
        <w:ind w:left="360"/>
        <w:jc w:val="both"/>
        <w:rPr>
          <w:bCs/>
          <w:sz w:val="22"/>
          <w:szCs w:val="22"/>
        </w:rPr>
      </w:pPr>
      <w:r w:rsidRPr="00C154E2">
        <w:rPr>
          <w:rFonts w:eastAsia="MS Mincho"/>
          <w:sz w:val="22"/>
          <w:szCs w:val="22"/>
        </w:rPr>
        <w:t>W przypadku, gdy gwarancja producenta, o której mowa w ust. 1</w:t>
      </w:r>
      <w:r w:rsidR="00BF40E1" w:rsidRPr="00C154E2">
        <w:rPr>
          <w:rFonts w:eastAsia="MS Mincho"/>
          <w:sz w:val="22"/>
          <w:szCs w:val="22"/>
        </w:rPr>
        <w:t>2</w:t>
      </w:r>
      <w:r w:rsidRPr="00C154E2">
        <w:rPr>
          <w:rFonts w:eastAsia="MS Mincho"/>
          <w:sz w:val="22"/>
          <w:szCs w:val="22"/>
        </w:rPr>
        <w:t xml:space="preserve">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w:t>
      </w:r>
    </w:p>
    <w:p w14:paraId="792F1AA2" w14:textId="77777777" w:rsidR="004C4D77" w:rsidRPr="001F008A" w:rsidRDefault="004C4D77" w:rsidP="00AE4D9B">
      <w:pPr>
        <w:rPr>
          <w:b/>
          <w:color w:val="000000"/>
          <w:sz w:val="22"/>
          <w:szCs w:val="22"/>
        </w:rPr>
      </w:pPr>
    </w:p>
    <w:p w14:paraId="04C0DBDF" w14:textId="7FCF4F14" w:rsidR="004C4D77" w:rsidRPr="001F008A" w:rsidRDefault="004C4D77" w:rsidP="004C4D77">
      <w:pPr>
        <w:jc w:val="center"/>
        <w:rPr>
          <w:b/>
          <w:color w:val="000000"/>
          <w:sz w:val="22"/>
          <w:szCs w:val="22"/>
        </w:rPr>
      </w:pPr>
      <w:r w:rsidRPr="001F008A">
        <w:rPr>
          <w:b/>
          <w:color w:val="000000"/>
          <w:sz w:val="22"/>
          <w:szCs w:val="22"/>
        </w:rPr>
        <w:t>§</w:t>
      </w:r>
      <w:r w:rsidR="00A52B60">
        <w:rPr>
          <w:b/>
          <w:color w:val="000000"/>
          <w:sz w:val="22"/>
          <w:szCs w:val="22"/>
        </w:rPr>
        <w:t>8</w:t>
      </w:r>
    </w:p>
    <w:p w14:paraId="740414C9" w14:textId="77777777" w:rsidR="004C4D77" w:rsidRPr="001F008A" w:rsidRDefault="004C4D77" w:rsidP="004C4D77">
      <w:pPr>
        <w:jc w:val="center"/>
        <w:rPr>
          <w:b/>
          <w:color w:val="000000"/>
          <w:sz w:val="22"/>
          <w:szCs w:val="22"/>
        </w:rPr>
      </w:pPr>
      <w:r w:rsidRPr="001F008A">
        <w:rPr>
          <w:b/>
          <w:color w:val="000000"/>
          <w:sz w:val="22"/>
          <w:szCs w:val="22"/>
        </w:rPr>
        <w:t>Wynagrodzenie i warunki płatności</w:t>
      </w:r>
    </w:p>
    <w:p w14:paraId="197E0B8E" w14:textId="4DCD13E4" w:rsidR="00A52B60" w:rsidRPr="00FA532D" w:rsidRDefault="00792A18" w:rsidP="003275D7">
      <w:pPr>
        <w:numPr>
          <w:ilvl w:val="0"/>
          <w:numId w:val="70"/>
        </w:numPr>
        <w:tabs>
          <w:tab w:val="left" w:pos="360"/>
        </w:tabs>
        <w:suppressAutoHyphens/>
        <w:autoSpaceDE w:val="0"/>
        <w:ind w:left="360"/>
        <w:jc w:val="both"/>
        <w:rPr>
          <w:b/>
          <w:color w:val="000000"/>
          <w:sz w:val="22"/>
          <w:szCs w:val="22"/>
        </w:rPr>
      </w:pPr>
      <w:r w:rsidRPr="001F008A">
        <w:rPr>
          <w:color w:val="000000"/>
          <w:sz w:val="22"/>
          <w:szCs w:val="22"/>
        </w:rPr>
        <w:t xml:space="preserve">Za wykonanie przedmiotu Umowy, określonego w §1 niniejszej Umowy, strony </w:t>
      </w:r>
      <w:r w:rsidRPr="00FA532D">
        <w:rPr>
          <w:bCs/>
          <w:color w:val="000000"/>
          <w:sz w:val="22"/>
          <w:szCs w:val="22"/>
        </w:rPr>
        <w:t xml:space="preserve">ustalają </w:t>
      </w:r>
      <w:r w:rsidR="00A52B60" w:rsidRPr="00FA532D">
        <w:rPr>
          <w:b/>
          <w:color w:val="000000"/>
          <w:sz w:val="22"/>
          <w:szCs w:val="22"/>
        </w:rPr>
        <w:t xml:space="preserve">całkowite </w:t>
      </w:r>
      <w:r w:rsidRPr="00FA532D">
        <w:rPr>
          <w:b/>
          <w:color w:val="000000"/>
          <w:sz w:val="22"/>
          <w:szCs w:val="22"/>
        </w:rPr>
        <w:t>wynagrodzenie ryczałtowe w wysokości</w:t>
      </w:r>
      <w:r w:rsidRPr="00FA532D">
        <w:rPr>
          <w:b/>
          <w:sz w:val="22"/>
          <w:szCs w:val="22"/>
        </w:rPr>
        <w:t xml:space="preserve"> ……………………złotych brutto (słownie złotych:.....................</w:t>
      </w:r>
      <w:r w:rsidR="00C464E7" w:rsidRPr="00FA532D">
        <w:rPr>
          <w:b/>
          <w:sz w:val="22"/>
          <w:szCs w:val="22"/>
        </w:rPr>
        <w:t>.........</w:t>
      </w:r>
      <w:r w:rsidR="00350B85" w:rsidRPr="00FA532D">
        <w:rPr>
          <w:b/>
          <w:sz w:val="22"/>
          <w:szCs w:val="22"/>
        </w:rPr>
        <w:t>)</w:t>
      </w:r>
      <w:r w:rsidR="00C464E7" w:rsidRPr="00FA532D">
        <w:rPr>
          <w:b/>
          <w:sz w:val="22"/>
          <w:szCs w:val="22"/>
        </w:rPr>
        <w:t>, w tym … %VAT</w:t>
      </w:r>
      <w:r w:rsidR="00A52B60" w:rsidRPr="00FA532D">
        <w:rPr>
          <w:b/>
          <w:sz w:val="22"/>
          <w:szCs w:val="22"/>
        </w:rPr>
        <w:t xml:space="preserve">, </w:t>
      </w:r>
      <w:r w:rsidR="002C437F" w:rsidRPr="00FA532D">
        <w:rPr>
          <w:b/>
          <w:color w:val="000000"/>
          <w:sz w:val="22"/>
          <w:szCs w:val="22"/>
        </w:rPr>
        <w:t>tj.</w:t>
      </w:r>
      <w:r w:rsidR="00A52B60" w:rsidRPr="00FA532D">
        <w:rPr>
          <w:b/>
          <w:color w:val="000000"/>
          <w:sz w:val="22"/>
          <w:szCs w:val="22"/>
        </w:rPr>
        <w:t>:</w:t>
      </w:r>
    </w:p>
    <w:p w14:paraId="724F7D10" w14:textId="67C28712" w:rsidR="002C437F" w:rsidRPr="00FA532D" w:rsidRDefault="002C437F" w:rsidP="003275D7">
      <w:pPr>
        <w:pStyle w:val="Akapitzlist"/>
        <w:widowControl w:val="0"/>
        <w:numPr>
          <w:ilvl w:val="1"/>
          <w:numId w:val="115"/>
        </w:numPr>
        <w:tabs>
          <w:tab w:val="clear" w:pos="1440"/>
          <w:tab w:val="num" w:pos="709"/>
        </w:tabs>
        <w:autoSpaceDE w:val="0"/>
        <w:autoSpaceDN w:val="0"/>
        <w:adjustRightInd w:val="0"/>
        <w:ind w:left="709" w:hanging="283"/>
        <w:jc w:val="both"/>
        <w:rPr>
          <w:rFonts w:ascii="Times New Roman" w:hAnsi="Times New Roman"/>
          <w:b/>
          <w:bCs/>
          <w:color w:val="000000"/>
        </w:rPr>
      </w:pPr>
      <w:r w:rsidRPr="002C437F">
        <w:rPr>
          <w:rFonts w:ascii="Times New Roman" w:hAnsi="Times New Roman"/>
          <w:b/>
          <w:bCs/>
          <w:color w:val="000000" w:themeColor="text1"/>
          <w:u w:val="single"/>
          <w:lang w:val="pl-PL"/>
        </w:rPr>
        <w:t>z</w:t>
      </w:r>
      <w:r w:rsidRPr="002C437F">
        <w:rPr>
          <w:rFonts w:ascii="Times New Roman" w:hAnsi="Times New Roman"/>
          <w:b/>
          <w:bCs/>
          <w:color w:val="000000" w:themeColor="text1"/>
          <w:u w:val="single"/>
        </w:rPr>
        <w:t xml:space="preserve">a wykonanie </w:t>
      </w:r>
      <w:r w:rsidRPr="002C437F">
        <w:rPr>
          <w:rFonts w:ascii="Times New Roman" w:hAnsi="Times New Roman"/>
          <w:b/>
          <w:bCs/>
          <w:color w:val="000000" w:themeColor="text1"/>
          <w:u w:val="single"/>
          <w:lang w:val="pl-PL"/>
        </w:rPr>
        <w:t>Etapu I</w:t>
      </w:r>
      <w:r w:rsidRPr="002C437F">
        <w:rPr>
          <w:rFonts w:ascii="Times New Roman" w:hAnsi="Times New Roman"/>
          <w:color w:val="000000" w:themeColor="text1"/>
          <w:lang w:val="pl-PL"/>
        </w:rPr>
        <w:t xml:space="preserve"> </w:t>
      </w:r>
      <w:r w:rsidR="003D66B0" w:rsidRPr="00FA532D">
        <w:rPr>
          <w:rFonts w:ascii="Times New Roman" w:hAnsi="Times New Roman"/>
          <w:b/>
          <w:bCs/>
          <w:color w:val="000000"/>
          <w:lang w:val="pl-PL"/>
        </w:rPr>
        <w:t xml:space="preserve">wynagrodzenie ryczałtowe </w:t>
      </w:r>
      <w:r w:rsidRPr="00FA532D">
        <w:rPr>
          <w:rFonts w:ascii="Times New Roman" w:hAnsi="Times New Roman"/>
          <w:b/>
          <w:bCs/>
          <w:color w:val="000000"/>
        </w:rPr>
        <w:t>w wysokości .................................. złotych brutto (słownie złotych: ………………………………………………..………</w:t>
      </w:r>
      <w:r w:rsidR="00FA3FC7" w:rsidRPr="00FA532D">
        <w:rPr>
          <w:rFonts w:ascii="Times New Roman" w:hAnsi="Times New Roman"/>
          <w:b/>
          <w:bCs/>
          <w:color w:val="000000"/>
          <w:lang w:val="pl-PL"/>
        </w:rPr>
        <w:t>)</w:t>
      </w:r>
      <w:r w:rsidRPr="00FA532D">
        <w:rPr>
          <w:rFonts w:ascii="Times New Roman" w:hAnsi="Times New Roman"/>
          <w:b/>
          <w:bCs/>
          <w:color w:val="000000"/>
          <w:lang w:val="pl-PL"/>
        </w:rPr>
        <w:t>, w tym</w:t>
      </w:r>
      <w:r w:rsidR="00FA3FC7" w:rsidRPr="00FA532D">
        <w:rPr>
          <w:rFonts w:ascii="Times New Roman" w:hAnsi="Times New Roman"/>
          <w:b/>
          <w:bCs/>
          <w:color w:val="000000"/>
          <w:lang w:val="pl-PL"/>
        </w:rPr>
        <w:t xml:space="preserve"> …% VAT</w:t>
      </w:r>
      <w:r w:rsidR="003D66B0">
        <w:rPr>
          <w:rFonts w:ascii="Times New Roman" w:hAnsi="Times New Roman"/>
          <w:b/>
          <w:bCs/>
          <w:color w:val="000000"/>
          <w:lang w:val="pl-PL"/>
        </w:rPr>
        <w:t>,</w:t>
      </w:r>
    </w:p>
    <w:p w14:paraId="6CF4D2BA" w14:textId="6AE0B38E" w:rsidR="00FA3FC7" w:rsidRPr="00FA3FC7" w:rsidRDefault="00FA3FC7" w:rsidP="00FA3FC7">
      <w:pPr>
        <w:pStyle w:val="Akapitzlist"/>
        <w:widowControl w:val="0"/>
        <w:autoSpaceDE w:val="0"/>
        <w:autoSpaceDN w:val="0"/>
        <w:adjustRightInd w:val="0"/>
        <w:ind w:left="709"/>
        <w:jc w:val="both"/>
        <w:rPr>
          <w:rFonts w:ascii="Times New Roman" w:hAnsi="Times New Roman"/>
          <w:color w:val="000000"/>
        </w:rPr>
      </w:pPr>
      <w:r w:rsidRPr="00FA3FC7">
        <w:rPr>
          <w:rFonts w:ascii="Times New Roman" w:hAnsi="Times New Roman"/>
          <w:b/>
          <w:bCs/>
          <w:color w:val="000000" w:themeColor="text1"/>
          <w:lang w:val="pl-PL"/>
        </w:rPr>
        <w:t>na które składa się:</w:t>
      </w:r>
    </w:p>
    <w:p w14:paraId="77E046A4" w14:textId="44F96602" w:rsidR="002C437F" w:rsidRPr="00C93DF4" w:rsidRDefault="002C437F" w:rsidP="003275D7">
      <w:pPr>
        <w:pStyle w:val="Akapitzlist"/>
        <w:widowControl w:val="0"/>
        <w:numPr>
          <w:ilvl w:val="1"/>
          <w:numId w:val="139"/>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lang w:val="pl-PL"/>
        </w:rPr>
        <w:t xml:space="preserve">za opracowanie dokumentacji projektowej </w:t>
      </w:r>
      <w:r w:rsidR="00FA532D" w:rsidRPr="00C93DF4">
        <w:rPr>
          <w:rFonts w:ascii="Times New Roman" w:hAnsi="Times New Roman"/>
          <w:color w:val="000000"/>
          <w:lang w:val="pl-PL"/>
        </w:rPr>
        <w:t xml:space="preserve">Etapu I </w:t>
      </w:r>
      <w:r w:rsidRPr="00C93DF4">
        <w:rPr>
          <w:rFonts w:ascii="Times New Roman" w:hAnsi="Times New Roman"/>
          <w:color w:val="000000"/>
          <w:lang w:val="pl-PL"/>
        </w:rPr>
        <w:t xml:space="preserve">………………. zł brutto </w:t>
      </w:r>
      <w:r w:rsidRPr="00C93DF4">
        <w:rPr>
          <w:rFonts w:ascii="Times New Roman" w:hAnsi="Times New Roman"/>
        </w:rPr>
        <w:t xml:space="preserve">(słownie </w:t>
      </w:r>
      <w:r w:rsidRPr="00C93DF4">
        <w:rPr>
          <w:rFonts w:ascii="Times New Roman" w:hAnsi="Times New Roman"/>
          <w:color w:val="000000" w:themeColor="text1"/>
        </w:rPr>
        <w:t>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3FEFEBC5" w14:textId="29C6D052" w:rsidR="00FA3FC7" w:rsidRPr="00C93DF4" w:rsidRDefault="00FA3FC7" w:rsidP="003275D7">
      <w:pPr>
        <w:pStyle w:val="Akapitzlist"/>
        <w:widowControl w:val="0"/>
        <w:numPr>
          <w:ilvl w:val="1"/>
          <w:numId w:val="139"/>
        </w:numPr>
        <w:tabs>
          <w:tab w:val="left" w:pos="360"/>
        </w:tabs>
        <w:suppressAutoHyphens/>
        <w:autoSpaceDE w:val="0"/>
        <w:ind w:left="993" w:hanging="284"/>
        <w:jc w:val="both"/>
        <w:rPr>
          <w:rFonts w:ascii="Times New Roman" w:hAnsi="Times New Roman"/>
          <w:color w:val="000000" w:themeColor="text1"/>
        </w:rPr>
      </w:pPr>
      <w:r w:rsidRPr="00C93DF4">
        <w:rPr>
          <w:rFonts w:ascii="Times New Roman" w:hAnsi="Times New Roman"/>
          <w:color w:val="000000" w:themeColor="text1"/>
          <w:lang w:val="pl-PL"/>
        </w:rPr>
        <w:t xml:space="preserve">za sprawowanie nadzoru autorskiego </w:t>
      </w:r>
      <w:r w:rsidR="00FA532D" w:rsidRPr="00C93DF4">
        <w:rPr>
          <w:rFonts w:ascii="Times New Roman" w:hAnsi="Times New Roman"/>
          <w:color w:val="000000" w:themeColor="text1"/>
          <w:lang w:val="pl-PL"/>
        </w:rPr>
        <w:t>Etapu I</w:t>
      </w:r>
      <w:r w:rsidRPr="00C93DF4">
        <w:rPr>
          <w:rFonts w:ascii="Times New Roman" w:hAnsi="Times New Roman"/>
          <w:color w:val="000000" w:themeColor="text1"/>
          <w:lang w:val="pl-PL"/>
        </w:rPr>
        <w:t xml:space="preserve">……………….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3F8AD89F" w14:textId="2C279BBC" w:rsidR="002C437F" w:rsidRPr="00C93DF4" w:rsidRDefault="00FA3FC7" w:rsidP="003275D7">
      <w:pPr>
        <w:pStyle w:val="Akapitzlist"/>
        <w:widowControl w:val="0"/>
        <w:numPr>
          <w:ilvl w:val="1"/>
          <w:numId w:val="139"/>
        </w:numPr>
        <w:tabs>
          <w:tab w:val="left" w:pos="360"/>
        </w:tabs>
        <w:suppressAutoHyphens/>
        <w:autoSpaceDE w:val="0"/>
        <w:ind w:left="993" w:hanging="284"/>
        <w:jc w:val="both"/>
        <w:rPr>
          <w:rFonts w:ascii="Times New Roman" w:hAnsi="Times New Roman"/>
          <w:color w:val="000000" w:themeColor="text1"/>
        </w:rPr>
      </w:pPr>
      <w:r w:rsidRPr="00C93DF4">
        <w:rPr>
          <w:rFonts w:ascii="Times New Roman" w:hAnsi="Times New Roman"/>
          <w:color w:val="000000" w:themeColor="text1"/>
          <w:lang w:val="pl-PL"/>
        </w:rPr>
        <w:t xml:space="preserve">za wykonanie </w:t>
      </w:r>
      <w:r w:rsidR="001F2F0B" w:rsidRPr="00C93DF4">
        <w:rPr>
          <w:rFonts w:ascii="Times New Roman" w:hAnsi="Times New Roman"/>
          <w:color w:val="000000" w:themeColor="text1"/>
          <w:lang w:val="pl-PL"/>
        </w:rPr>
        <w:t xml:space="preserve">robót budowlanych </w:t>
      </w:r>
      <w:r w:rsidR="00C93DF4" w:rsidRPr="00C93DF4">
        <w:rPr>
          <w:rFonts w:ascii="Times New Roman" w:hAnsi="Times New Roman"/>
          <w:color w:val="000000" w:themeColor="text1"/>
          <w:lang w:val="pl-PL"/>
        </w:rPr>
        <w:t xml:space="preserve">Etapu I </w:t>
      </w:r>
      <w:r w:rsidR="001F2F0B" w:rsidRPr="00C93DF4">
        <w:rPr>
          <w:rFonts w:ascii="Times New Roman" w:hAnsi="Times New Roman"/>
          <w:color w:val="000000" w:themeColor="text1"/>
          <w:lang w:val="pl-PL"/>
        </w:rPr>
        <w:t xml:space="preserve">wraz z </w:t>
      </w:r>
      <w:r w:rsidR="001F2F0B" w:rsidRPr="00C93DF4">
        <w:rPr>
          <w:rFonts w:ascii="Times New Roman" w:hAnsi="Times New Roman"/>
        </w:rPr>
        <w:t xml:space="preserve">uzyskaniem prawomocnej decyzji pozwolenia na użytkowanie lub dokonaniem zakończenia rozpoczęcia użytkowania bez sprzeciwu </w:t>
      </w:r>
      <w:r w:rsidR="00C93DF4" w:rsidRPr="00C93DF4">
        <w:rPr>
          <w:rFonts w:ascii="Times New Roman" w:hAnsi="Times New Roman"/>
          <w:lang w:val="pl-PL"/>
        </w:rPr>
        <w:t>Etapu I</w:t>
      </w:r>
      <w:r w:rsidR="00C93DF4">
        <w:rPr>
          <w:rFonts w:ascii="Times New Roman" w:hAnsi="Times New Roman"/>
          <w:lang w:val="pl-PL"/>
        </w:rPr>
        <w:t xml:space="preserve"> (jeżeli dotyczy)</w:t>
      </w:r>
      <w:r w:rsidR="00C93DF4" w:rsidRPr="00C93DF4">
        <w:rPr>
          <w:rFonts w:ascii="Times New Roman" w:hAnsi="Times New Roman"/>
          <w:lang w:val="pl-PL"/>
        </w:rPr>
        <w:t xml:space="preserve"> </w:t>
      </w:r>
      <w:r w:rsidRPr="00C93DF4">
        <w:rPr>
          <w:rFonts w:ascii="Times New Roman" w:hAnsi="Times New Roman"/>
          <w:color w:val="000000" w:themeColor="text1"/>
          <w:lang w:val="pl-PL"/>
        </w:rPr>
        <w:t xml:space="preserve">……………….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69DAD106" w14:textId="5A60A6E4" w:rsidR="002C437F" w:rsidRPr="003D66B0" w:rsidRDefault="002C437F" w:rsidP="003275D7">
      <w:pPr>
        <w:pStyle w:val="Akapitzlist"/>
        <w:widowControl w:val="0"/>
        <w:numPr>
          <w:ilvl w:val="1"/>
          <w:numId w:val="115"/>
        </w:numPr>
        <w:tabs>
          <w:tab w:val="clear" w:pos="1440"/>
          <w:tab w:val="num" w:pos="709"/>
        </w:tabs>
        <w:autoSpaceDE w:val="0"/>
        <w:autoSpaceDN w:val="0"/>
        <w:adjustRightInd w:val="0"/>
        <w:ind w:left="709" w:hanging="283"/>
        <w:jc w:val="both"/>
        <w:rPr>
          <w:rFonts w:ascii="Times New Roman" w:hAnsi="Times New Roman"/>
          <w:color w:val="000000"/>
        </w:rPr>
      </w:pPr>
      <w:r w:rsidRPr="002C437F">
        <w:rPr>
          <w:rFonts w:ascii="Times New Roman" w:hAnsi="Times New Roman"/>
          <w:b/>
          <w:bCs/>
          <w:color w:val="000000"/>
          <w:u w:val="single"/>
          <w:lang w:eastAsia="pl-PL"/>
        </w:rPr>
        <w:t>za wykonanie Etapu II</w:t>
      </w:r>
      <w:r w:rsidRPr="002C437F">
        <w:rPr>
          <w:rFonts w:ascii="Times New Roman" w:hAnsi="Times New Roman"/>
          <w:color w:val="000000"/>
          <w:lang w:eastAsia="pl-PL"/>
        </w:rPr>
        <w:t xml:space="preserve"> </w:t>
      </w:r>
      <w:r w:rsidR="003D66B0" w:rsidRPr="00C93DF4">
        <w:rPr>
          <w:rFonts w:ascii="Times New Roman" w:hAnsi="Times New Roman"/>
          <w:b/>
          <w:bCs/>
          <w:color w:val="000000"/>
          <w:lang w:val="pl-PL"/>
        </w:rPr>
        <w:t>wynagrodzenie ryczałtowe</w:t>
      </w:r>
      <w:r w:rsidR="003D66B0" w:rsidRPr="00C93DF4">
        <w:rPr>
          <w:rFonts w:ascii="Times New Roman" w:hAnsi="Times New Roman"/>
          <w:b/>
          <w:bCs/>
          <w:color w:val="000000"/>
        </w:rPr>
        <w:t xml:space="preserve"> </w:t>
      </w:r>
      <w:r w:rsidRPr="00C93DF4">
        <w:rPr>
          <w:rFonts w:ascii="Times New Roman" w:hAnsi="Times New Roman"/>
          <w:b/>
          <w:bCs/>
          <w:color w:val="000000"/>
          <w:lang w:eastAsia="pl-PL"/>
        </w:rPr>
        <w:t>w wysokości .................................. złotych brutto</w:t>
      </w:r>
      <w:r w:rsidRPr="00C93DF4">
        <w:rPr>
          <w:rFonts w:ascii="Times New Roman" w:hAnsi="Times New Roman"/>
          <w:b/>
          <w:bCs/>
          <w:color w:val="000000"/>
        </w:rPr>
        <w:t xml:space="preserve"> </w:t>
      </w:r>
      <w:r w:rsidRPr="00C93DF4">
        <w:rPr>
          <w:rFonts w:ascii="Times New Roman" w:hAnsi="Times New Roman"/>
          <w:b/>
          <w:bCs/>
          <w:color w:val="000000"/>
          <w:lang w:eastAsia="pl-PL"/>
        </w:rPr>
        <w:t>(słownie złotych: ……</w:t>
      </w:r>
      <w:r w:rsidRPr="00C93DF4">
        <w:rPr>
          <w:rFonts w:ascii="Times New Roman" w:hAnsi="Times New Roman"/>
          <w:b/>
          <w:bCs/>
          <w:color w:val="000000"/>
        </w:rPr>
        <w:t>………</w:t>
      </w:r>
      <w:r w:rsidRPr="00C93DF4">
        <w:rPr>
          <w:rFonts w:ascii="Times New Roman" w:hAnsi="Times New Roman"/>
          <w:b/>
          <w:bCs/>
          <w:color w:val="000000"/>
          <w:lang w:eastAsia="pl-PL"/>
        </w:rPr>
        <w:t>………………………………………… )</w:t>
      </w:r>
      <w:r w:rsidR="003D66B0">
        <w:rPr>
          <w:rFonts w:ascii="Times New Roman" w:hAnsi="Times New Roman"/>
          <w:b/>
          <w:bCs/>
          <w:color w:val="000000"/>
          <w:lang w:val="pl-PL" w:eastAsia="pl-PL"/>
        </w:rPr>
        <w:t>,</w:t>
      </w:r>
      <w:r w:rsidR="003D66B0" w:rsidRPr="003D66B0">
        <w:rPr>
          <w:rFonts w:ascii="Times New Roman" w:hAnsi="Times New Roman"/>
          <w:b/>
          <w:bCs/>
          <w:color w:val="000000" w:themeColor="text1"/>
          <w:lang w:val="pl-PL"/>
        </w:rPr>
        <w:t xml:space="preserve"> </w:t>
      </w:r>
      <w:r w:rsidR="00235DBF" w:rsidRPr="00FA532D">
        <w:rPr>
          <w:rFonts w:ascii="Times New Roman" w:hAnsi="Times New Roman"/>
          <w:b/>
          <w:bCs/>
          <w:color w:val="000000"/>
          <w:lang w:val="pl-PL"/>
        </w:rPr>
        <w:t>w tym …% VAT</w:t>
      </w:r>
      <w:r w:rsidR="00235DBF" w:rsidRPr="00FA3FC7">
        <w:rPr>
          <w:rFonts w:ascii="Times New Roman" w:hAnsi="Times New Roman"/>
          <w:b/>
          <w:bCs/>
          <w:color w:val="000000" w:themeColor="text1"/>
          <w:lang w:val="pl-PL"/>
        </w:rPr>
        <w:t xml:space="preserve"> </w:t>
      </w:r>
      <w:r w:rsidR="003D66B0" w:rsidRPr="00FA3FC7">
        <w:rPr>
          <w:rFonts w:ascii="Times New Roman" w:hAnsi="Times New Roman"/>
          <w:b/>
          <w:bCs/>
          <w:color w:val="000000" w:themeColor="text1"/>
          <w:lang w:val="pl-PL"/>
        </w:rPr>
        <w:t>na które składa się:</w:t>
      </w:r>
    </w:p>
    <w:p w14:paraId="28225694" w14:textId="69510CF3" w:rsidR="00C93DF4" w:rsidRPr="00C93DF4" w:rsidRDefault="00C93DF4" w:rsidP="003275D7">
      <w:pPr>
        <w:pStyle w:val="Akapitzlist"/>
        <w:widowControl w:val="0"/>
        <w:numPr>
          <w:ilvl w:val="0"/>
          <w:numId w:val="140"/>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lang w:val="pl-PL"/>
        </w:rPr>
        <w:t xml:space="preserve">za opracowanie dokumentacji projektowej Etapu II ………………. zł brutto </w:t>
      </w:r>
      <w:r w:rsidRPr="00C93DF4">
        <w:rPr>
          <w:rFonts w:ascii="Times New Roman" w:hAnsi="Times New Roman"/>
        </w:rPr>
        <w:t xml:space="preserve">(słownie </w:t>
      </w:r>
      <w:r w:rsidRPr="00C93DF4">
        <w:rPr>
          <w:rFonts w:ascii="Times New Roman" w:hAnsi="Times New Roman"/>
          <w:color w:val="000000" w:themeColor="text1"/>
        </w:rPr>
        <w:t>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0CB07A50" w14:textId="4C80EC07" w:rsidR="00C93DF4" w:rsidRPr="00C93DF4" w:rsidRDefault="00C93DF4" w:rsidP="003275D7">
      <w:pPr>
        <w:pStyle w:val="Akapitzlist"/>
        <w:widowControl w:val="0"/>
        <w:numPr>
          <w:ilvl w:val="0"/>
          <w:numId w:val="140"/>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themeColor="text1"/>
          <w:lang w:val="pl-PL"/>
        </w:rPr>
        <w:lastRenderedPageBreak/>
        <w:t xml:space="preserve">za sprawowanie nadzoru autorskiego Etapu II ……………….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50AFB721" w14:textId="618D1342" w:rsidR="00C93DF4" w:rsidRPr="00C93DF4" w:rsidRDefault="00C93DF4" w:rsidP="003275D7">
      <w:pPr>
        <w:pStyle w:val="Akapitzlist"/>
        <w:widowControl w:val="0"/>
        <w:numPr>
          <w:ilvl w:val="0"/>
          <w:numId w:val="140"/>
        </w:numPr>
        <w:tabs>
          <w:tab w:val="left" w:pos="360"/>
        </w:tabs>
        <w:suppressAutoHyphens/>
        <w:autoSpaceDE w:val="0"/>
        <w:ind w:left="993" w:hanging="284"/>
        <w:jc w:val="both"/>
        <w:rPr>
          <w:rFonts w:ascii="Times New Roman" w:hAnsi="Times New Roman"/>
          <w:color w:val="000000" w:themeColor="text1"/>
          <w:lang w:val="pl-PL"/>
        </w:rPr>
      </w:pPr>
      <w:r w:rsidRPr="00C93DF4">
        <w:rPr>
          <w:rFonts w:ascii="Times New Roman" w:hAnsi="Times New Roman"/>
          <w:color w:val="000000" w:themeColor="text1"/>
          <w:lang w:val="pl-PL"/>
        </w:rPr>
        <w:t xml:space="preserve">za wykonanie robót budowlanych Etapu II wraz z </w:t>
      </w:r>
      <w:r w:rsidRPr="00C93DF4">
        <w:rPr>
          <w:rFonts w:ascii="Times New Roman" w:hAnsi="Times New Roman"/>
        </w:rPr>
        <w:t xml:space="preserve">uzyskaniem prawomocnej decyzji pozwolenia na użytkowanie lub dokonaniem zakończenia rozpoczęcia użytkowania bez sprzeciwu </w:t>
      </w:r>
      <w:r w:rsidRPr="00C93DF4">
        <w:rPr>
          <w:rFonts w:ascii="Times New Roman" w:hAnsi="Times New Roman"/>
          <w:lang w:val="pl-PL"/>
        </w:rPr>
        <w:t>Etapu II</w:t>
      </w:r>
      <w:r w:rsidR="003D66B0">
        <w:rPr>
          <w:rFonts w:ascii="Times New Roman" w:hAnsi="Times New Roman"/>
          <w:lang w:val="pl-PL"/>
        </w:rPr>
        <w:t xml:space="preserve"> (jeżeli dotyczy)</w:t>
      </w:r>
      <w:r w:rsidRPr="00C93DF4">
        <w:rPr>
          <w:rFonts w:ascii="Times New Roman" w:hAnsi="Times New Roman"/>
          <w:lang w:val="pl-PL"/>
        </w:rPr>
        <w:t xml:space="preserve"> </w:t>
      </w:r>
      <w:r w:rsidRPr="00C93DF4">
        <w:rPr>
          <w:rFonts w:ascii="Times New Roman" w:hAnsi="Times New Roman"/>
          <w:color w:val="000000" w:themeColor="text1"/>
          <w:lang w:val="pl-PL"/>
        </w:rPr>
        <w:t xml:space="preserve">………………. zł brutto </w:t>
      </w:r>
      <w:r w:rsidRPr="00C93DF4">
        <w:rPr>
          <w:rFonts w:ascii="Times New Roman" w:hAnsi="Times New Roman"/>
          <w:color w:val="000000" w:themeColor="text1"/>
        </w:rPr>
        <w:t>(słownie złotych:..............................</w:t>
      </w:r>
      <w:r w:rsidRPr="00C93DF4">
        <w:rPr>
          <w:rFonts w:ascii="Times New Roman" w:hAnsi="Times New Roman"/>
          <w:color w:val="000000" w:themeColor="text1"/>
          <w:lang w:val="pl-PL"/>
        </w:rPr>
        <w:t>)</w:t>
      </w:r>
      <w:r w:rsidRPr="00C93DF4">
        <w:rPr>
          <w:rFonts w:ascii="Times New Roman" w:hAnsi="Times New Roman"/>
          <w:color w:val="000000" w:themeColor="text1"/>
        </w:rPr>
        <w:t>, w tym … %VAT</w:t>
      </w:r>
    </w:p>
    <w:p w14:paraId="5E9D0B72" w14:textId="77777777" w:rsidR="00243A57" w:rsidRPr="00243A57" w:rsidRDefault="00792A18" w:rsidP="00243A57">
      <w:pPr>
        <w:pStyle w:val="Akapitzlist"/>
        <w:widowControl w:val="0"/>
        <w:numPr>
          <w:ilvl w:val="0"/>
          <w:numId w:val="116"/>
        </w:numPr>
        <w:tabs>
          <w:tab w:val="clear" w:pos="720"/>
          <w:tab w:val="left" w:pos="0"/>
          <w:tab w:val="num" w:pos="284"/>
        </w:tabs>
        <w:suppressAutoHyphens/>
        <w:autoSpaceDE w:val="0"/>
        <w:spacing w:after="0" w:line="240" w:lineRule="auto"/>
        <w:ind w:left="284" w:hanging="284"/>
        <w:jc w:val="both"/>
        <w:rPr>
          <w:rFonts w:ascii="Times New Roman" w:hAnsi="Times New Roman"/>
        </w:rPr>
      </w:pPr>
      <w:r w:rsidRPr="00BE5FF9">
        <w:rPr>
          <w:rFonts w:ascii="Times New Roman" w:hAnsi="Times New Roman"/>
          <w:color w:val="000000"/>
        </w:rPr>
        <w:t>Wynagrodzenie ryczałtowe, o którym mowa w ust. 1 wyczerpuje wszelkie roszczenia finansowe Wykonawcy z tytułu wykonania niniejszej umowy</w:t>
      </w:r>
      <w:r w:rsidR="003F0D71" w:rsidRPr="00BE5FF9">
        <w:rPr>
          <w:rFonts w:ascii="Times New Roman" w:hAnsi="Times New Roman"/>
          <w:color w:val="000000"/>
          <w:lang w:val="pl-PL"/>
        </w:rPr>
        <w:t xml:space="preserve">, jest stałe </w:t>
      </w:r>
      <w:r w:rsidRPr="00BE5FF9">
        <w:rPr>
          <w:rFonts w:ascii="Times New Roman" w:hAnsi="Times New Roman"/>
          <w:color w:val="000000"/>
        </w:rPr>
        <w:t>przez cały okres obowiązywania umowy</w:t>
      </w:r>
      <w:r w:rsidR="003F0D71" w:rsidRPr="00BE5FF9">
        <w:rPr>
          <w:rFonts w:ascii="Times New Roman" w:hAnsi="Times New Roman"/>
          <w:color w:val="000000"/>
          <w:lang w:val="pl-PL"/>
        </w:rPr>
        <w:t xml:space="preserve"> i nie podlega zmianom z zastrzeżeniem okoliczności o których mowa </w:t>
      </w:r>
      <w:r w:rsidR="003F0D71" w:rsidRPr="00A80EEA">
        <w:rPr>
          <w:rFonts w:ascii="Times New Roman" w:hAnsi="Times New Roman"/>
          <w:lang w:val="pl-PL"/>
        </w:rPr>
        <w:t>w §</w:t>
      </w:r>
      <w:r w:rsidR="00C154E2" w:rsidRPr="00A80EEA">
        <w:rPr>
          <w:rFonts w:ascii="Times New Roman" w:hAnsi="Times New Roman"/>
          <w:lang w:val="pl-PL"/>
        </w:rPr>
        <w:t xml:space="preserve">18 ust. 2 litera e </w:t>
      </w:r>
      <w:r w:rsidR="003D66B0" w:rsidRPr="00A80EEA">
        <w:rPr>
          <w:rFonts w:ascii="Times New Roman" w:hAnsi="Times New Roman"/>
          <w:lang w:val="pl-PL"/>
        </w:rPr>
        <w:t>n</w:t>
      </w:r>
      <w:r w:rsidR="003F0D71" w:rsidRPr="00A80EEA">
        <w:rPr>
          <w:rFonts w:ascii="Times New Roman" w:hAnsi="Times New Roman"/>
          <w:lang w:val="pl-PL"/>
        </w:rPr>
        <w:t>iniejszej</w:t>
      </w:r>
      <w:r w:rsidR="008272FF" w:rsidRPr="00A80EEA">
        <w:rPr>
          <w:rFonts w:ascii="Times New Roman" w:hAnsi="Times New Roman"/>
          <w:lang w:val="pl-PL"/>
        </w:rPr>
        <w:t xml:space="preserve"> </w:t>
      </w:r>
      <w:r w:rsidR="003F0D71" w:rsidRPr="00A80EEA">
        <w:rPr>
          <w:rFonts w:ascii="Times New Roman" w:hAnsi="Times New Roman"/>
          <w:lang w:val="pl-PL"/>
        </w:rPr>
        <w:t>umowy.</w:t>
      </w:r>
    </w:p>
    <w:p w14:paraId="2A7AE245" w14:textId="77777777" w:rsidR="00243A57" w:rsidRPr="00243A57" w:rsidRDefault="003D66B0" w:rsidP="00243A57">
      <w:pPr>
        <w:pStyle w:val="Akapitzlist"/>
        <w:widowControl w:val="0"/>
        <w:numPr>
          <w:ilvl w:val="0"/>
          <w:numId w:val="116"/>
        </w:numPr>
        <w:tabs>
          <w:tab w:val="clear" w:pos="720"/>
          <w:tab w:val="left" w:pos="0"/>
          <w:tab w:val="num" w:pos="284"/>
        </w:tabs>
        <w:suppressAutoHyphens/>
        <w:autoSpaceDE w:val="0"/>
        <w:spacing w:after="0" w:line="240" w:lineRule="auto"/>
        <w:ind w:left="284" w:hanging="284"/>
        <w:jc w:val="both"/>
        <w:rPr>
          <w:rFonts w:ascii="Times New Roman" w:hAnsi="Times New Roman"/>
        </w:rPr>
      </w:pPr>
      <w:r w:rsidRPr="00243A57">
        <w:rPr>
          <w:rFonts w:ascii="Times New Roman" w:hAnsi="Times New Roman"/>
        </w:rPr>
        <w:t>Całkowite w</w:t>
      </w:r>
      <w:r w:rsidR="003F0D71" w:rsidRPr="00243A57">
        <w:rPr>
          <w:rFonts w:ascii="Times New Roman" w:hAnsi="Times New Roman"/>
        </w:rPr>
        <w:t xml:space="preserve">ynagrodzenie umowne, o którym mowa w ust.1, </w:t>
      </w:r>
      <w:r w:rsidR="008272FF" w:rsidRPr="00243A57">
        <w:rPr>
          <w:rFonts w:ascii="Times New Roman" w:hAnsi="Times New Roman"/>
        </w:rPr>
        <w:t xml:space="preserve">obejmuje </w:t>
      </w:r>
      <w:r w:rsidRPr="00243A57">
        <w:rPr>
          <w:rFonts w:ascii="Times New Roman" w:hAnsi="Times New Roman"/>
        </w:rPr>
        <w:t>całość kosztów związanych z kompleksow</w:t>
      </w:r>
      <w:r w:rsidR="00BE61B7" w:rsidRPr="00243A57">
        <w:rPr>
          <w:rFonts w:ascii="Times New Roman" w:hAnsi="Times New Roman"/>
        </w:rPr>
        <w:t>ym</w:t>
      </w:r>
      <w:r w:rsidRPr="00243A57">
        <w:rPr>
          <w:rFonts w:ascii="Times New Roman" w:hAnsi="Times New Roman"/>
        </w:rPr>
        <w:t xml:space="preserve"> </w:t>
      </w:r>
      <w:r w:rsidR="00BE61B7" w:rsidRPr="00243A57">
        <w:rPr>
          <w:rFonts w:ascii="Times New Roman" w:hAnsi="Times New Roman"/>
        </w:rPr>
        <w:t xml:space="preserve">wykonaniem </w:t>
      </w:r>
      <w:r w:rsidRPr="00243A57">
        <w:rPr>
          <w:rFonts w:ascii="Times New Roman" w:hAnsi="Times New Roman"/>
        </w:rPr>
        <w:t>przedmiotu umowy określon</w:t>
      </w:r>
      <w:r w:rsidR="00BE61B7" w:rsidRPr="00243A57">
        <w:rPr>
          <w:rFonts w:ascii="Times New Roman" w:hAnsi="Times New Roman"/>
        </w:rPr>
        <w:t>ym</w:t>
      </w:r>
      <w:r w:rsidRPr="00243A57">
        <w:rPr>
          <w:rFonts w:ascii="Times New Roman" w:hAnsi="Times New Roman"/>
        </w:rPr>
        <w:t xml:space="preserve"> </w:t>
      </w:r>
      <w:r w:rsidRPr="00243A57">
        <w:rPr>
          <w:rFonts w:ascii="Times New Roman" w:hAnsi="Times New Roman"/>
          <w:lang w:eastAsia="ar-SA"/>
        </w:rPr>
        <w:t>niniejsz</w:t>
      </w:r>
      <w:r w:rsidR="00BE61B7" w:rsidRPr="00243A57">
        <w:rPr>
          <w:rFonts w:ascii="Times New Roman" w:hAnsi="Times New Roman"/>
          <w:lang w:eastAsia="ar-SA"/>
        </w:rPr>
        <w:t>ą</w:t>
      </w:r>
      <w:r w:rsidRPr="00243A57">
        <w:rPr>
          <w:rFonts w:ascii="Times New Roman" w:hAnsi="Times New Roman"/>
          <w:lang w:eastAsia="ar-SA"/>
        </w:rPr>
        <w:t xml:space="preserve"> umow</w:t>
      </w:r>
      <w:r w:rsidR="00BE61B7" w:rsidRPr="00243A57">
        <w:rPr>
          <w:rFonts w:ascii="Times New Roman" w:hAnsi="Times New Roman"/>
          <w:lang w:eastAsia="ar-SA"/>
        </w:rPr>
        <w:t>ą</w:t>
      </w:r>
      <w:r w:rsidRPr="00243A57">
        <w:rPr>
          <w:rFonts w:ascii="Times New Roman" w:hAnsi="Times New Roman"/>
          <w:lang w:eastAsia="ar-SA"/>
        </w:rPr>
        <w:t xml:space="preserve"> oraz w Programie Funkcjonalno-Użytkowym i jego Uzupełnieniu oraz wszelkie inne koszty niezbędne do wykonania </w:t>
      </w:r>
      <w:r w:rsidR="00BE61B7" w:rsidRPr="00243A57">
        <w:rPr>
          <w:rFonts w:ascii="Times New Roman" w:hAnsi="Times New Roman"/>
          <w:lang w:eastAsia="ar-SA"/>
        </w:rPr>
        <w:t>przedmiotu</w:t>
      </w:r>
      <w:r w:rsidRPr="00243A57">
        <w:rPr>
          <w:rFonts w:ascii="Times New Roman" w:hAnsi="Times New Roman"/>
          <w:lang w:eastAsia="ar-SA"/>
        </w:rPr>
        <w:t xml:space="preserve"> umowy zgodnie z wymogami Prawa Budowlanego, SIWZ</w:t>
      </w:r>
      <w:r w:rsidR="00BE61B7" w:rsidRPr="00243A57">
        <w:rPr>
          <w:rFonts w:ascii="Times New Roman" w:hAnsi="Times New Roman"/>
          <w:lang w:eastAsia="ar-SA"/>
        </w:rPr>
        <w:t xml:space="preserve">, </w:t>
      </w:r>
      <w:r w:rsidR="008272FF" w:rsidRPr="00243A57">
        <w:rPr>
          <w:rFonts w:ascii="Times New Roman" w:hAnsi="Times New Roman"/>
        </w:rPr>
        <w:t>ł</w:t>
      </w:r>
      <w:r w:rsidR="008272FF" w:rsidRPr="00243A57">
        <w:rPr>
          <w:rFonts w:ascii="Times New Roman" w:eastAsia="TTE162FE88t00" w:hAnsi="Times New Roman"/>
        </w:rPr>
        <w:t>ą</w:t>
      </w:r>
      <w:r w:rsidR="008272FF" w:rsidRPr="00243A57">
        <w:rPr>
          <w:rFonts w:ascii="Times New Roman" w:hAnsi="Times New Roman"/>
        </w:rPr>
        <w:t xml:space="preserve">cznie z wszelkimi podatkami i kosztami wykonania map, uzgodnień, opinii, decyzji, postanowień, materiałów i urządzeń użytych przez Wykonawcę, opłatami administracyjnymi, </w:t>
      </w:r>
      <w:r w:rsidR="003F0D71" w:rsidRPr="00243A57">
        <w:rPr>
          <w:rFonts w:ascii="Times New Roman" w:hAnsi="Times New Roman"/>
        </w:rPr>
        <w:t>wszelki</w:t>
      </w:r>
      <w:r w:rsidR="008272FF" w:rsidRPr="00243A57">
        <w:rPr>
          <w:rFonts w:ascii="Times New Roman" w:hAnsi="Times New Roman"/>
        </w:rPr>
        <w:t>mi</w:t>
      </w:r>
      <w:r w:rsidR="003F0D71" w:rsidRPr="00243A57">
        <w:rPr>
          <w:rFonts w:ascii="Times New Roman" w:hAnsi="Times New Roman"/>
        </w:rPr>
        <w:t xml:space="preserve"> opłat</w:t>
      </w:r>
      <w:r w:rsidR="008272FF" w:rsidRPr="00243A57">
        <w:rPr>
          <w:rFonts w:ascii="Times New Roman" w:hAnsi="Times New Roman"/>
        </w:rPr>
        <w:t>ami</w:t>
      </w:r>
      <w:r w:rsidR="003F0D71" w:rsidRPr="00243A57">
        <w:rPr>
          <w:rFonts w:ascii="Times New Roman" w:hAnsi="Times New Roman"/>
        </w:rPr>
        <w:t xml:space="preserve"> związan</w:t>
      </w:r>
      <w:r w:rsidR="008272FF" w:rsidRPr="00243A57">
        <w:rPr>
          <w:rFonts w:ascii="Times New Roman" w:hAnsi="Times New Roman"/>
        </w:rPr>
        <w:t>ymi</w:t>
      </w:r>
      <w:r w:rsidR="003F0D71" w:rsidRPr="00243A57">
        <w:rPr>
          <w:rFonts w:ascii="Times New Roman" w:hAnsi="Times New Roman"/>
        </w:rPr>
        <w:t xml:space="preserve"> z wykonaniem, utrzymaniem i likwidacją terenu budowy wraz z zapleczem,</w:t>
      </w:r>
      <w:r w:rsidR="008272FF" w:rsidRPr="00243A57">
        <w:rPr>
          <w:rFonts w:ascii="Times New Roman" w:hAnsi="Times New Roman"/>
        </w:rPr>
        <w:t xml:space="preserve"> sporządzeniem dokumentacji powykonawczej, uzyskaniem wymaganych zezwoleń oraz wszelkimi innymi kosztami, usługami i robotami koniecznymi do prawidłowego i zgodnego z prawem wykonania przedmiotu umowy i przekazania do eksploatacji. Wynagrodzenie to obejmuje również przeniesienie na Zamawiającego autorskich praw majątkowych do dokumentacji, o których mowa w </w:t>
      </w:r>
      <w:r w:rsidR="008272FF" w:rsidRPr="00243A57">
        <w:rPr>
          <w:rFonts w:ascii="Times New Roman" w:hAnsi="Times New Roman"/>
          <w:spacing w:val="2"/>
          <w:shd w:val="clear" w:color="auto" w:fill="FFFFFF"/>
        </w:rPr>
        <w:t xml:space="preserve">§3 ust.15-19 umowy. </w:t>
      </w:r>
      <w:r w:rsidR="003F0D71" w:rsidRPr="00243A57">
        <w:rPr>
          <w:rFonts w:ascii="Times New Roman" w:hAnsi="Times New Roman"/>
        </w:rPr>
        <w:t>K</w:t>
      </w:r>
      <w:r w:rsidR="00792A18" w:rsidRPr="00243A57">
        <w:rPr>
          <w:rFonts w:ascii="Times New Roman" w:hAnsi="Times New Roman"/>
        </w:rPr>
        <w:t xml:space="preserve">oszty </w:t>
      </w:r>
      <w:r w:rsidR="008272FF" w:rsidRPr="00243A57">
        <w:rPr>
          <w:rFonts w:ascii="Times New Roman" w:hAnsi="Times New Roman"/>
        </w:rPr>
        <w:t xml:space="preserve">wykonania zasilania terenu budowy w media, </w:t>
      </w:r>
      <w:r w:rsidR="003F0D71" w:rsidRPr="00243A57">
        <w:rPr>
          <w:rFonts w:ascii="Times New Roman" w:hAnsi="Times New Roman"/>
        </w:rPr>
        <w:t>doprowadzenia mediów</w:t>
      </w:r>
      <w:r w:rsidR="008272FF" w:rsidRPr="00243A57">
        <w:rPr>
          <w:rFonts w:ascii="Times New Roman" w:hAnsi="Times New Roman"/>
        </w:rPr>
        <w:t xml:space="preserve">, </w:t>
      </w:r>
      <w:r w:rsidR="00792A18" w:rsidRPr="00243A57">
        <w:rPr>
          <w:rFonts w:ascii="Times New Roman" w:hAnsi="Times New Roman"/>
        </w:rPr>
        <w:t>zu</w:t>
      </w:r>
      <w:r w:rsidR="00792A18" w:rsidRPr="00243A57">
        <w:rPr>
          <w:rFonts w:ascii="Times New Roman" w:eastAsia="TTE238FC88t00" w:hAnsi="Times New Roman"/>
        </w:rPr>
        <w:t>ż</w:t>
      </w:r>
      <w:r w:rsidR="00792A18" w:rsidRPr="00243A57">
        <w:rPr>
          <w:rFonts w:ascii="Times New Roman" w:hAnsi="Times New Roman"/>
        </w:rPr>
        <w:t>ycia wody oraz energii elektrycznej</w:t>
      </w:r>
      <w:r w:rsidR="008272FF" w:rsidRPr="00243A57">
        <w:rPr>
          <w:rFonts w:ascii="Times New Roman" w:hAnsi="Times New Roman"/>
        </w:rPr>
        <w:t xml:space="preserve">, usuwania wszelkich odpadów bytowych </w:t>
      </w:r>
      <w:r w:rsidR="00792A18" w:rsidRPr="00243A57">
        <w:rPr>
          <w:rFonts w:ascii="Times New Roman" w:hAnsi="Times New Roman"/>
        </w:rPr>
        <w:t>wraz z kosztami</w:t>
      </w:r>
      <w:r w:rsidR="00792A18" w:rsidRPr="00243A57">
        <w:rPr>
          <w:rFonts w:ascii="Times New Roman" w:hAnsi="Times New Roman"/>
          <w:color w:val="000000"/>
        </w:rPr>
        <w:t xml:space="preserve"> </w:t>
      </w:r>
      <w:r w:rsidR="00792A18" w:rsidRPr="00243A57">
        <w:rPr>
          <w:rFonts w:ascii="Times New Roman" w:hAnsi="Times New Roman"/>
        </w:rPr>
        <w:t>mierników i liczników ponosi Wykonawca.</w:t>
      </w:r>
    </w:p>
    <w:p w14:paraId="68BEEDF5" w14:textId="0E090773" w:rsidR="00F64C0B" w:rsidRPr="00243A57" w:rsidRDefault="00AC7326" w:rsidP="00243A57">
      <w:pPr>
        <w:pStyle w:val="Akapitzlist"/>
        <w:widowControl w:val="0"/>
        <w:numPr>
          <w:ilvl w:val="0"/>
          <w:numId w:val="116"/>
        </w:numPr>
        <w:tabs>
          <w:tab w:val="clear" w:pos="720"/>
          <w:tab w:val="left" w:pos="0"/>
          <w:tab w:val="num" w:pos="284"/>
        </w:tabs>
        <w:suppressAutoHyphens/>
        <w:autoSpaceDE w:val="0"/>
        <w:spacing w:after="0" w:line="240" w:lineRule="auto"/>
        <w:ind w:left="284" w:hanging="284"/>
        <w:jc w:val="both"/>
        <w:rPr>
          <w:rFonts w:ascii="Times New Roman" w:hAnsi="Times New Roman"/>
        </w:rPr>
      </w:pPr>
      <w:bookmarkStart w:id="5" w:name="_Hlk48127079"/>
      <w:r w:rsidRPr="00243A57">
        <w:rPr>
          <w:rFonts w:ascii="Times New Roman" w:hAnsi="Times New Roman"/>
        </w:rPr>
        <w:t xml:space="preserve">Rozliczenie odbywać się będzie fakturami częściowymi </w:t>
      </w:r>
      <w:r w:rsidR="003F0D71" w:rsidRPr="00243A57">
        <w:rPr>
          <w:rFonts w:ascii="Times New Roman" w:hAnsi="Times New Roman"/>
        </w:rPr>
        <w:t>i faktur</w:t>
      </w:r>
      <w:r w:rsidR="009F6A14">
        <w:rPr>
          <w:rFonts w:ascii="Times New Roman" w:hAnsi="Times New Roman"/>
          <w:lang w:val="pl-PL"/>
        </w:rPr>
        <w:t>ami</w:t>
      </w:r>
      <w:r w:rsidR="003F0D71" w:rsidRPr="00243A57">
        <w:rPr>
          <w:rFonts w:ascii="Times New Roman" w:hAnsi="Times New Roman"/>
        </w:rPr>
        <w:t xml:space="preserve"> końcow</w:t>
      </w:r>
      <w:r w:rsidR="009F6A14">
        <w:rPr>
          <w:rFonts w:ascii="Times New Roman" w:hAnsi="Times New Roman"/>
          <w:lang w:val="pl-PL"/>
        </w:rPr>
        <w:t>ymi</w:t>
      </w:r>
      <w:r w:rsidR="00F33F85" w:rsidRPr="00243A57">
        <w:rPr>
          <w:rFonts w:ascii="Times New Roman" w:hAnsi="Times New Roman"/>
        </w:rPr>
        <w:t xml:space="preserve"> </w:t>
      </w:r>
      <w:r w:rsidR="006E5B26" w:rsidRPr="00243A57">
        <w:rPr>
          <w:rFonts w:ascii="Times New Roman" w:hAnsi="Times New Roman"/>
        </w:rPr>
        <w:t xml:space="preserve">dla każdego </w:t>
      </w:r>
      <w:r w:rsidR="00406725" w:rsidRPr="00243A57">
        <w:rPr>
          <w:rFonts w:ascii="Times New Roman" w:hAnsi="Times New Roman"/>
        </w:rPr>
        <w:t>E</w:t>
      </w:r>
      <w:r w:rsidR="006E5B26" w:rsidRPr="00243A57">
        <w:rPr>
          <w:rFonts w:ascii="Times New Roman" w:hAnsi="Times New Roman"/>
        </w:rPr>
        <w:t xml:space="preserve">tapu </w:t>
      </w:r>
      <w:r w:rsidR="00406725" w:rsidRPr="00243A57">
        <w:rPr>
          <w:rFonts w:ascii="Times New Roman" w:hAnsi="Times New Roman"/>
        </w:rPr>
        <w:t xml:space="preserve">przedmiotu </w:t>
      </w:r>
      <w:r w:rsidR="0008332A" w:rsidRPr="00243A57">
        <w:rPr>
          <w:rFonts w:ascii="Times New Roman" w:hAnsi="Times New Roman"/>
        </w:rPr>
        <w:t>zamówienia. Wynagrodzenie</w:t>
      </w:r>
      <w:r w:rsidR="00F64C0B" w:rsidRPr="00243A57">
        <w:rPr>
          <w:rFonts w:ascii="Times New Roman" w:hAnsi="Times New Roman"/>
        </w:rPr>
        <w:t xml:space="preserve"> ryczałtowe wskazane w ust. 1 zostanie wypłacone </w:t>
      </w:r>
      <w:r w:rsidR="00F64C0B" w:rsidRPr="00243A57">
        <w:rPr>
          <w:rFonts w:ascii="Times New Roman" w:hAnsi="Times New Roman"/>
          <w:color w:val="000000" w:themeColor="text1"/>
          <w:lang w:eastAsia="ar-SA"/>
        </w:rPr>
        <w:t xml:space="preserve">po dokonaniu odbiorów </w:t>
      </w:r>
      <w:r w:rsidR="003F0D71" w:rsidRPr="00243A57">
        <w:rPr>
          <w:rFonts w:ascii="Times New Roman" w:hAnsi="Times New Roman"/>
          <w:color w:val="000000" w:themeColor="text1"/>
          <w:lang w:eastAsia="ar-SA"/>
        </w:rPr>
        <w:t xml:space="preserve">przedmiotu umowy </w:t>
      </w:r>
      <w:r w:rsidR="00F64C0B" w:rsidRPr="00243A57">
        <w:rPr>
          <w:rFonts w:ascii="Times New Roman" w:hAnsi="Times New Roman"/>
          <w:color w:val="000000" w:themeColor="text1"/>
          <w:lang w:eastAsia="ar-SA"/>
        </w:rPr>
        <w:t>zgodnie z § 10 na</w:t>
      </w:r>
      <w:r w:rsidR="00F64C0B" w:rsidRPr="00243A57">
        <w:rPr>
          <w:rFonts w:ascii="Times New Roman" w:hAnsi="Times New Roman"/>
          <w:color w:val="FF0000"/>
          <w:lang w:eastAsia="ar-SA"/>
        </w:rPr>
        <w:t xml:space="preserve"> </w:t>
      </w:r>
      <w:r w:rsidR="00F64C0B" w:rsidRPr="00243A57">
        <w:rPr>
          <w:rFonts w:ascii="Times New Roman" w:hAnsi="Times New Roman"/>
          <w:lang w:eastAsia="ar-SA"/>
        </w:rPr>
        <w:t>podstawie prawidłowo wystawionych faktur w następujących wysokościach i terminac</w:t>
      </w:r>
      <w:r w:rsidR="00D9216D" w:rsidRPr="00243A57">
        <w:rPr>
          <w:rFonts w:ascii="Times New Roman" w:hAnsi="Times New Roman"/>
          <w:lang w:eastAsia="ar-SA"/>
        </w:rPr>
        <w:t>h</w:t>
      </w:r>
      <w:r w:rsidR="00F64C0B" w:rsidRPr="00243A57">
        <w:rPr>
          <w:rFonts w:ascii="Times New Roman" w:hAnsi="Times New Roman"/>
          <w:lang w:eastAsia="ar-SA"/>
        </w:rPr>
        <w:t>:</w:t>
      </w:r>
    </w:p>
    <w:p w14:paraId="52C14283" w14:textId="698D655D" w:rsidR="00BE47BF" w:rsidRPr="00E93CFA" w:rsidRDefault="00D9216D" w:rsidP="003275D7">
      <w:pPr>
        <w:widowControl w:val="0"/>
        <w:numPr>
          <w:ilvl w:val="0"/>
          <w:numId w:val="97"/>
        </w:numPr>
        <w:suppressAutoHyphens/>
        <w:autoSpaceDE w:val="0"/>
        <w:autoSpaceDN w:val="0"/>
        <w:adjustRightInd w:val="0"/>
        <w:ind w:left="993" w:hanging="284"/>
        <w:jc w:val="both"/>
        <w:rPr>
          <w:sz w:val="22"/>
          <w:szCs w:val="22"/>
          <w:u w:val="single"/>
          <w:lang w:eastAsia="ar-SA"/>
        </w:rPr>
      </w:pPr>
      <w:r w:rsidRPr="0008332A">
        <w:rPr>
          <w:sz w:val="22"/>
          <w:szCs w:val="22"/>
          <w:lang w:eastAsia="ar-SA"/>
        </w:rPr>
        <w:t xml:space="preserve">faktura częściowa w wysokości 20% wynagrodzenia brutto określonego </w:t>
      </w:r>
      <w:r w:rsidR="00406725" w:rsidRPr="0008332A">
        <w:rPr>
          <w:sz w:val="22"/>
          <w:szCs w:val="22"/>
          <w:lang w:eastAsia="ar-SA"/>
        </w:rPr>
        <w:t xml:space="preserve">odpowiednio </w:t>
      </w:r>
      <w:r w:rsidRPr="0008332A">
        <w:rPr>
          <w:sz w:val="22"/>
          <w:szCs w:val="22"/>
          <w:lang w:eastAsia="ar-SA"/>
        </w:rPr>
        <w:t>w ust. 1 pkt. 1 litera a i pkt. 2 litera a umowy</w:t>
      </w:r>
      <w:r w:rsidR="007D7E34" w:rsidRPr="0008332A">
        <w:rPr>
          <w:sz w:val="22"/>
          <w:szCs w:val="22"/>
          <w:lang w:eastAsia="ar-SA"/>
        </w:rPr>
        <w:t xml:space="preserve"> </w:t>
      </w:r>
      <w:r w:rsidRPr="0008332A">
        <w:rPr>
          <w:i/>
          <w:iCs/>
          <w:sz w:val="22"/>
          <w:szCs w:val="22"/>
          <w:lang w:eastAsia="ar-SA"/>
        </w:rPr>
        <w:t>(</w:t>
      </w:r>
      <w:r w:rsidR="007D7E34" w:rsidRPr="0008332A">
        <w:rPr>
          <w:i/>
          <w:iCs/>
          <w:sz w:val="22"/>
          <w:szCs w:val="22"/>
          <w:lang w:eastAsia="ar-SA"/>
        </w:rPr>
        <w:t>wynagrodzenia za opracowanie dokumentacji projektowej każdego z etapów)</w:t>
      </w:r>
      <w:r w:rsidR="007D7E34" w:rsidRPr="0008332A">
        <w:rPr>
          <w:sz w:val="22"/>
          <w:szCs w:val="22"/>
          <w:lang w:eastAsia="ar-SA"/>
        </w:rPr>
        <w:t xml:space="preserve"> </w:t>
      </w:r>
      <w:r w:rsidRPr="0008332A">
        <w:rPr>
          <w:sz w:val="22"/>
          <w:szCs w:val="22"/>
          <w:lang w:eastAsia="ar-SA"/>
        </w:rPr>
        <w:t xml:space="preserve">po wykonaniu koncepcji każdego z Etapów </w:t>
      </w:r>
      <w:r w:rsidRPr="00E93CFA">
        <w:rPr>
          <w:sz w:val="22"/>
          <w:szCs w:val="22"/>
          <w:u w:val="single"/>
          <w:lang w:eastAsia="ar-SA"/>
        </w:rPr>
        <w:t>i zaakceptowaniu jej przez Zamawiającego</w:t>
      </w:r>
      <w:r w:rsidR="00406725" w:rsidRPr="00E93CFA">
        <w:rPr>
          <w:sz w:val="22"/>
          <w:szCs w:val="22"/>
          <w:u w:val="single"/>
          <w:lang w:eastAsia="ar-SA"/>
        </w:rPr>
        <w:t>,</w:t>
      </w:r>
    </w:p>
    <w:p w14:paraId="32BA7D6B" w14:textId="761D5BDD" w:rsidR="00D9216D" w:rsidRPr="0008332A" w:rsidRDefault="009352EC" w:rsidP="003275D7">
      <w:pPr>
        <w:widowControl w:val="0"/>
        <w:numPr>
          <w:ilvl w:val="0"/>
          <w:numId w:val="97"/>
        </w:numPr>
        <w:suppressAutoHyphens/>
        <w:autoSpaceDE w:val="0"/>
        <w:autoSpaceDN w:val="0"/>
        <w:adjustRightInd w:val="0"/>
        <w:ind w:left="993" w:hanging="284"/>
        <w:jc w:val="both"/>
        <w:rPr>
          <w:sz w:val="22"/>
          <w:szCs w:val="22"/>
          <w:lang w:eastAsia="ar-SA"/>
        </w:rPr>
      </w:pPr>
      <w:r w:rsidRPr="0008332A">
        <w:rPr>
          <w:sz w:val="22"/>
          <w:szCs w:val="22"/>
          <w:lang w:eastAsia="ar-SA"/>
        </w:rPr>
        <w:t>faktura częściowa za</w:t>
      </w:r>
      <w:r w:rsidR="00D9216D" w:rsidRPr="0008332A">
        <w:rPr>
          <w:sz w:val="22"/>
          <w:szCs w:val="22"/>
          <w:lang w:eastAsia="ar-SA"/>
        </w:rPr>
        <w:t xml:space="preserve"> opracowanie dokumentacji projektowej </w:t>
      </w:r>
      <w:r w:rsidR="0008332A" w:rsidRPr="0008332A">
        <w:rPr>
          <w:sz w:val="22"/>
          <w:szCs w:val="22"/>
          <w:lang w:eastAsia="ar-SA"/>
        </w:rPr>
        <w:t xml:space="preserve">Etapu I </w:t>
      </w:r>
      <w:r w:rsidRPr="0008332A">
        <w:rPr>
          <w:sz w:val="22"/>
          <w:szCs w:val="22"/>
          <w:lang w:eastAsia="ar-SA"/>
        </w:rPr>
        <w:t xml:space="preserve">zamówienia </w:t>
      </w:r>
      <w:r w:rsidR="00D9216D" w:rsidRPr="0008332A">
        <w:rPr>
          <w:sz w:val="22"/>
          <w:szCs w:val="22"/>
          <w:lang w:eastAsia="ar-SA"/>
        </w:rPr>
        <w:t xml:space="preserve">wraz z </w:t>
      </w:r>
      <w:r w:rsidRPr="0008332A">
        <w:rPr>
          <w:sz w:val="22"/>
          <w:szCs w:val="22"/>
        </w:rPr>
        <w:t>prawomocnym pozwoleniem na budowę</w:t>
      </w:r>
      <w:r w:rsidRPr="0008332A">
        <w:rPr>
          <w:b/>
          <w:sz w:val="22"/>
          <w:szCs w:val="22"/>
        </w:rPr>
        <w:t xml:space="preserve"> </w:t>
      </w:r>
      <w:r w:rsidRPr="0008332A">
        <w:rPr>
          <w:bCs/>
          <w:sz w:val="22"/>
          <w:szCs w:val="22"/>
        </w:rPr>
        <w:t xml:space="preserve">lub skutecznym zgłoszeniem robót budowlanych bez sprzeciwu </w:t>
      </w:r>
      <w:r w:rsidR="0008332A" w:rsidRPr="0008332A">
        <w:rPr>
          <w:bCs/>
          <w:sz w:val="22"/>
          <w:szCs w:val="22"/>
        </w:rPr>
        <w:t xml:space="preserve">Etapu I </w:t>
      </w:r>
      <w:r w:rsidRPr="0008332A">
        <w:rPr>
          <w:bCs/>
          <w:sz w:val="22"/>
          <w:szCs w:val="22"/>
        </w:rPr>
        <w:t xml:space="preserve">w wysokości </w:t>
      </w:r>
      <w:r w:rsidRPr="0008332A">
        <w:rPr>
          <w:sz w:val="22"/>
          <w:szCs w:val="22"/>
          <w:lang w:eastAsia="ar-SA"/>
        </w:rPr>
        <w:t xml:space="preserve">80% wynagrodzenia brutto określonego w ust. 1 pkt. 1 litera a umowy </w:t>
      </w:r>
      <w:r w:rsidR="0056761B" w:rsidRPr="0008332A">
        <w:rPr>
          <w:i/>
          <w:iCs/>
          <w:sz w:val="22"/>
          <w:szCs w:val="22"/>
          <w:lang w:eastAsia="ar-SA"/>
        </w:rPr>
        <w:t>(wynagrodzenia za opracowanie dokumentacji</w:t>
      </w:r>
      <w:r w:rsidR="0056761B">
        <w:rPr>
          <w:i/>
          <w:iCs/>
          <w:sz w:val="22"/>
          <w:szCs w:val="22"/>
          <w:lang w:eastAsia="ar-SA"/>
        </w:rPr>
        <w:t xml:space="preserve"> projektowej Etapu I</w:t>
      </w:r>
      <w:r w:rsidR="0056761B" w:rsidRPr="0008332A">
        <w:rPr>
          <w:i/>
          <w:iCs/>
          <w:sz w:val="22"/>
          <w:szCs w:val="22"/>
          <w:lang w:eastAsia="ar-SA"/>
        </w:rPr>
        <w:t>)</w:t>
      </w:r>
      <w:r w:rsidR="0056761B" w:rsidRPr="0008332A">
        <w:rPr>
          <w:sz w:val="22"/>
          <w:szCs w:val="22"/>
          <w:lang w:eastAsia="ar-SA"/>
        </w:rPr>
        <w:t xml:space="preserve"> </w:t>
      </w:r>
      <w:r w:rsidR="00D9216D" w:rsidRPr="0008332A">
        <w:rPr>
          <w:sz w:val="22"/>
          <w:szCs w:val="22"/>
          <w:lang w:eastAsia="ar-SA"/>
        </w:rPr>
        <w:t xml:space="preserve">po protokolarnym przekazaniu Zamawiającemu </w:t>
      </w:r>
      <w:r w:rsidR="00406725" w:rsidRPr="0008332A">
        <w:rPr>
          <w:sz w:val="22"/>
          <w:szCs w:val="22"/>
          <w:lang w:eastAsia="ar-SA"/>
        </w:rPr>
        <w:t xml:space="preserve">dokumentacji </w:t>
      </w:r>
      <w:r w:rsidR="0008332A" w:rsidRPr="0008332A">
        <w:rPr>
          <w:sz w:val="22"/>
          <w:szCs w:val="22"/>
          <w:lang w:eastAsia="ar-SA"/>
        </w:rPr>
        <w:t xml:space="preserve">projektowej Etapu I </w:t>
      </w:r>
      <w:r w:rsidRPr="0008332A">
        <w:rPr>
          <w:sz w:val="22"/>
          <w:szCs w:val="22"/>
          <w:lang w:eastAsia="ar-SA"/>
        </w:rPr>
        <w:t xml:space="preserve">zgodnie z § 10 </w:t>
      </w:r>
      <w:r w:rsidR="00406725" w:rsidRPr="0008332A">
        <w:rPr>
          <w:sz w:val="22"/>
          <w:szCs w:val="22"/>
          <w:lang w:eastAsia="ar-SA"/>
        </w:rPr>
        <w:t xml:space="preserve">ust. 3 </w:t>
      </w:r>
      <w:r w:rsidRPr="0008332A">
        <w:rPr>
          <w:sz w:val="22"/>
          <w:szCs w:val="22"/>
          <w:lang w:eastAsia="ar-SA"/>
        </w:rPr>
        <w:t>umowy</w:t>
      </w:r>
      <w:r w:rsidR="00BE47BF" w:rsidRPr="0008332A">
        <w:rPr>
          <w:sz w:val="22"/>
          <w:szCs w:val="22"/>
          <w:lang w:eastAsia="ar-SA"/>
        </w:rPr>
        <w:t>,</w:t>
      </w:r>
    </w:p>
    <w:p w14:paraId="1BE72717" w14:textId="2A78A09C" w:rsidR="00BE47BF" w:rsidRPr="00243A57" w:rsidRDefault="00BE47BF" w:rsidP="00243A57">
      <w:pPr>
        <w:widowControl w:val="0"/>
        <w:numPr>
          <w:ilvl w:val="0"/>
          <w:numId w:val="97"/>
        </w:numPr>
        <w:suppressAutoHyphens/>
        <w:autoSpaceDE w:val="0"/>
        <w:autoSpaceDN w:val="0"/>
        <w:adjustRightInd w:val="0"/>
        <w:ind w:left="993" w:hanging="284"/>
        <w:jc w:val="both"/>
        <w:rPr>
          <w:color w:val="000000" w:themeColor="text1"/>
          <w:sz w:val="22"/>
          <w:szCs w:val="22"/>
          <w:lang w:eastAsia="ar-SA"/>
        </w:rPr>
      </w:pPr>
      <w:r w:rsidRPr="0008332A">
        <w:rPr>
          <w:sz w:val="22"/>
          <w:szCs w:val="22"/>
          <w:lang w:eastAsia="ar-SA"/>
        </w:rPr>
        <w:t>faktura częściowa za opracowanie dokumentacji projektowej Etap</w:t>
      </w:r>
      <w:r w:rsidR="0008332A" w:rsidRPr="0008332A">
        <w:rPr>
          <w:sz w:val="22"/>
          <w:szCs w:val="22"/>
          <w:lang w:eastAsia="ar-SA"/>
        </w:rPr>
        <w:t>u II</w:t>
      </w:r>
      <w:r w:rsidRPr="0008332A">
        <w:rPr>
          <w:sz w:val="22"/>
          <w:szCs w:val="22"/>
          <w:lang w:eastAsia="ar-SA"/>
        </w:rPr>
        <w:t xml:space="preserve"> zamówienia wraz z </w:t>
      </w:r>
      <w:r w:rsidRPr="0008332A">
        <w:rPr>
          <w:sz w:val="22"/>
          <w:szCs w:val="22"/>
        </w:rPr>
        <w:t>prawomocnym pozwoleniem na budowę</w:t>
      </w:r>
      <w:r w:rsidRPr="0008332A">
        <w:rPr>
          <w:b/>
          <w:sz w:val="22"/>
          <w:szCs w:val="22"/>
        </w:rPr>
        <w:t xml:space="preserve"> </w:t>
      </w:r>
      <w:r w:rsidRPr="0008332A">
        <w:rPr>
          <w:bCs/>
          <w:sz w:val="22"/>
          <w:szCs w:val="22"/>
        </w:rPr>
        <w:t xml:space="preserve">lub skutecznym zgłoszeniem robót budowlanych bez sprzeciwu </w:t>
      </w:r>
      <w:r w:rsidR="0008332A">
        <w:rPr>
          <w:bCs/>
          <w:sz w:val="22"/>
          <w:szCs w:val="22"/>
        </w:rPr>
        <w:t xml:space="preserve">Etapu II </w:t>
      </w:r>
      <w:r w:rsidRPr="0008332A">
        <w:rPr>
          <w:bCs/>
          <w:sz w:val="22"/>
          <w:szCs w:val="22"/>
        </w:rPr>
        <w:t xml:space="preserve">w wysokości </w:t>
      </w:r>
      <w:r w:rsidRPr="00703E88">
        <w:rPr>
          <w:sz w:val="22"/>
          <w:szCs w:val="22"/>
          <w:lang w:eastAsia="ar-SA"/>
        </w:rPr>
        <w:t>80% wynagrodzenia brutto określonego</w:t>
      </w:r>
      <w:r w:rsidRPr="0008332A">
        <w:rPr>
          <w:sz w:val="22"/>
          <w:szCs w:val="22"/>
          <w:lang w:eastAsia="ar-SA"/>
        </w:rPr>
        <w:t xml:space="preserve"> w ust. 1 pkt. 2 litera a umowy </w:t>
      </w:r>
      <w:r w:rsidR="0056761B" w:rsidRPr="0008332A">
        <w:rPr>
          <w:i/>
          <w:iCs/>
          <w:sz w:val="22"/>
          <w:szCs w:val="22"/>
          <w:lang w:eastAsia="ar-SA"/>
        </w:rPr>
        <w:t>(wynagrodzenia za opracowanie dokumentacji projektowej</w:t>
      </w:r>
      <w:r w:rsidR="0056761B">
        <w:rPr>
          <w:i/>
          <w:iCs/>
          <w:sz w:val="22"/>
          <w:szCs w:val="22"/>
          <w:lang w:eastAsia="ar-SA"/>
        </w:rPr>
        <w:t xml:space="preserve"> Etapu II</w:t>
      </w:r>
      <w:r w:rsidR="0056761B" w:rsidRPr="0008332A">
        <w:rPr>
          <w:i/>
          <w:iCs/>
          <w:sz w:val="22"/>
          <w:szCs w:val="22"/>
          <w:lang w:eastAsia="ar-SA"/>
        </w:rPr>
        <w:t>)</w:t>
      </w:r>
      <w:r w:rsidR="0056761B" w:rsidRPr="0008332A">
        <w:rPr>
          <w:sz w:val="22"/>
          <w:szCs w:val="22"/>
          <w:lang w:eastAsia="ar-SA"/>
        </w:rPr>
        <w:t xml:space="preserve"> </w:t>
      </w:r>
      <w:r w:rsidRPr="0008332A">
        <w:rPr>
          <w:sz w:val="22"/>
          <w:szCs w:val="22"/>
          <w:lang w:eastAsia="ar-SA"/>
        </w:rPr>
        <w:t xml:space="preserve">po protokolarnym przekazaniu Zamawiającemu dokumentacji </w:t>
      </w:r>
      <w:r w:rsidR="0008332A">
        <w:rPr>
          <w:sz w:val="22"/>
          <w:szCs w:val="22"/>
          <w:lang w:eastAsia="ar-SA"/>
        </w:rPr>
        <w:t xml:space="preserve">Etapu II </w:t>
      </w:r>
      <w:r w:rsidRPr="0008332A">
        <w:rPr>
          <w:sz w:val="22"/>
          <w:szCs w:val="22"/>
          <w:lang w:eastAsia="ar-SA"/>
        </w:rPr>
        <w:t>zgodnie z § 10 ust. 3 umowy</w:t>
      </w:r>
      <w:r w:rsidR="005B4FA7">
        <w:rPr>
          <w:sz w:val="22"/>
          <w:szCs w:val="22"/>
          <w:lang w:eastAsia="ar-SA"/>
        </w:rPr>
        <w:t xml:space="preserve"> </w:t>
      </w:r>
      <w:r w:rsidR="005B4FA7" w:rsidRPr="006D5296">
        <w:rPr>
          <w:i/>
          <w:iCs/>
          <w:sz w:val="22"/>
          <w:szCs w:val="22"/>
          <w:lang w:eastAsia="ar-SA"/>
        </w:rPr>
        <w:t xml:space="preserve">(przewidywany termin do </w:t>
      </w:r>
      <w:r w:rsidR="00287278">
        <w:rPr>
          <w:i/>
          <w:iCs/>
          <w:sz w:val="22"/>
          <w:szCs w:val="22"/>
          <w:lang w:eastAsia="ar-SA"/>
        </w:rPr>
        <w:t xml:space="preserve">15 </w:t>
      </w:r>
      <w:r w:rsidR="005B4FA7" w:rsidRPr="006D5296">
        <w:rPr>
          <w:i/>
          <w:iCs/>
          <w:sz w:val="22"/>
          <w:szCs w:val="22"/>
          <w:lang w:eastAsia="ar-SA"/>
        </w:rPr>
        <w:t>grudnia 2021r.)</w:t>
      </w:r>
      <w:r w:rsidR="00243A57">
        <w:rPr>
          <w:i/>
          <w:iCs/>
          <w:sz w:val="22"/>
          <w:szCs w:val="22"/>
          <w:lang w:eastAsia="ar-SA"/>
        </w:rPr>
        <w:t xml:space="preserve">. </w:t>
      </w:r>
      <w:r w:rsidR="00243A57">
        <w:rPr>
          <w:i/>
          <w:iCs/>
          <w:color w:val="000000" w:themeColor="text1"/>
          <w:sz w:val="22"/>
          <w:szCs w:val="22"/>
          <w:lang w:eastAsia="ar-SA"/>
        </w:rPr>
        <w:t xml:space="preserve">Wykonawca winien zgłosić Zmawiającemu na </w:t>
      </w:r>
      <w:r w:rsidR="009F6A14">
        <w:rPr>
          <w:i/>
          <w:iCs/>
          <w:color w:val="000000" w:themeColor="text1"/>
          <w:sz w:val="22"/>
          <w:szCs w:val="22"/>
          <w:lang w:eastAsia="ar-SA"/>
        </w:rPr>
        <w:t xml:space="preserve">co najmniej </w:t>
      </w:r>
      <w:r w:rsidR="00243A57">
        <w:rPr>
          <w:i/>
          <w:iCs/>
          <w:color w:val="000000" w:themeColor="text1"/>
          <w:sz w:val="22"/>
          <w:szCs w:val="22"/>
          <w:lang w:eastAsia="ar-SA"/>
        </w:rPr>
        <w:t xml:space="preserve">miesiąc wcześniej przewidywany termin realizacji wskazanego zakresu umożliwiający wystawienie faktury. </w:t>
      </w:r>
    </w:p>
    <w:p w14:paraId="24876383" w14:textId="3BF9CF65" w:rsidR="00ED279A" w:rsidRPr="00243A57" w:rsidRDefault="0008332A" w:rsidP="00243A57">
      <w:pPr>
        <w:widowControl w:val="0"/>
        <w:numPr>
          <w:ilvl w:val="0"/>
          <w:numId w:val="97"/>
        </w:numPr>
        <w:suppressAutoHyphens/>
        <w:autoSpaceDE w:val="0"/>
        <w:autoSpaceDN w:val="0"/>
        <w:adjustRightInd w:val="0"/>
        <w:ind w:left="993" w:hanging="284"/>
        <w:jc w:val="both"/>
        <w:rPr>
          <w:color w:val="000000" w:themeColor="text1"/>
          <w:sz w:val="22"/>
          <w:szCs w:val="22"/>
          <w:lang w:eastAsia="ar-SA"/>
        </w:rPr>
      </w:pPr>
      <w:r w:rsidRPr="00E87370">
        <w:rPr>
          <w:color w:val="000000" w:themeColor="text1"/>
          <w:sz w:val="22"/>
          <w:szCs w:val="22"/>
          <w:lang w:eastAsia="ar-SA"/>
        </w:rPr>
        <w:t>faktur</w:t>
      </w:r>
      <w:r w:rsidR="00414C25" w:rsidRPr="00E87370">
        <w:rPr>
          <w:color w:val="000000" w:themeColor="text1"/>
          <w:sz w:val="22"/>
          <w:szCs w:val="22"/>
          <w:lang w:eastAsia="ar-SA"/>
        </w:rPr>
        <w:t>a</w:t>
      </w:r>
      <w:r w:rsidRPr="00E87370">
        <w:rPr>
          <w:color w:val="000000" w:themeColor="text1"/>
          <w:sz w:val="22"/>
          <w:szCs w:val="22"/>
          <w:lang w:eastAsia="ar-SA"/>
        </w:rPr>
        <w:t xml:space="preserve"> częściow</w:t>
      </w:r>
      <w:r w:rsidR="00414C25" w:rsidRPr="00E87370">
        <w:rPr>
          <w:color w:val="000000" w:themeColor="text1"/>
          <w:sz w:val="22"/>
          <w:szCs w:val="22"/>
          <w:lang w:eastAsia="ar-SA"/>
        </w:rPr>
        <w:t>a</w:t>
      </w:r>
      <w:r w:rsidRPr="00E87370">
        <w:rPr>
          <w:color w:val="000000" w:themeColor="text1"/>
          <w:sz w:val="22"/>
          <w:szCs w:val="22"/>
          <w:lang w:eastAsia="ar-SA"/>
        </w:rPr>
        <w:t xml:space="preserve"> </w:t>
      </w:r>
      <w:r w:rsidR="00414C25" w:rsidRPr="00E87370">
        <w:rPr>
          <w:color w:val="000000" w:themeColor="text1"/>
          <w:sz w:val="22"/>
          <w:szCs w:val="22"/>
          <w:lang w:eastAsia="ar-SA"/>
        </w:rPr>
        <w:t xml:space="preserve">za wykonanie robót budowlanych Etapu I </w:t>
      </w:r>
      <w:r w:rsidR="00F64C0B" w:rsidRPr="00E87370">
        <w:rPr>
          <w:color w:val="000000" w:themeColor="text1"/>
          <w:sz w:val="22"/>
          <w:szCs w:val="22"/>
          <w:lang w:eastAsia="ar-SA"/>
        </w:rPr>
        <w:t xml:space="preserve">w wysokości </w:t>
      </w:r>
      <w:r w:rsidR="005B4FA7">
        <w:rPr>
          <w:color w:val="000000" w:themeColor="text1"/>
          <w:sz w:val="22"/>
          <w:szCs w:val="22"/>
          <w:lang w:eastAsia="ar-SA"/>
        </w:rPr>
        <w:t>50</w:t>
      </w:r>
      <w:r w:rsidR="00F64C0B" w:rsidRPr="00E87370">
        <w:rPr>
          <w:color w:val="000000" w:themeColor="text1"/>
          <w:sz w:val="22"/>
          <w:szCs w:val="22"/>
          <w:lang w:eastAsia="ar-SA"/>
        </w:rPr>
        <w:t>% wynagrodzenia brutto określonego w ust. 1</w:t>
      </w:r>
      <w:r w:rsidR="006316C1" w:rsidRPr="00E87370">
        <w:rPr>
          <w:color w:val="000000" w:themeColor="text1"/>
          <w:sz w:val="22"/>
          <w:szCs w:val="22"/>
          <w:lang w:eastAsia="ar-SA"/>
        </w:rPr>
        <w:t xml:space="preserve"> pkt. 1 litera c umowy</w:t>
      </w:r>
      <w:r w:rsidR="00326C68" w:rsidRPr="00E87370">
        <w:rPr>
          <w:color w:val="000000" w:themeColor="text1"/>
          <w:sz w:val="22"/>
          <w:szCs w:val="22"/>
          <w:lang w:eastAsia="ar-SA"/>
        </w:rPr>
        <w:t xml:space="preserve"> </w:t>
      </w:r>
      <w:r w:rsidR="00F64C0B" w:rsidRPr="00E87370">
        <w:rPr>
          <w:color w:val="000000" w:themeColor="text1"/>
          <w:sz w:val="22"/>
          <w:szCs w:val="22"/>
          <w:lang w:eastAsia="ar-SA"/>
        </w:rPr>
        <w:t xml:space="preserve">-  po wykonaniu </w:t>
      </w:r>
      <w:r w:rsidR="005B4FA7">
        <w:rPr>
          <w:color w:val="000000" w:themeColor="text1"/>
          <w:sz w:val="22"/>
          <w:szCs w:val="22"/>
          <w:lang w:eastAsia="ar-SA"/>
        </w:rPr>
        <w:t>5</w:t>
      </w:r>
      <w:r w:rsidR="00F64C0B" w:rsidRPr="00E87370">
        <w:rPr>
          <w:color w:val="000000" w:themeColor="text1"/>
          <w:sz w:val="22"/>
          <w:szCs w:val="22"/>
          <w:lang w:eastAsia="ar-SA"/>
        </w:rPr>
        <w:t>0% zakresu rzeczowo-finansowego robót</w:t>
      </w:r>
      <w:r w:rsidR="006316C1" w:rsidRPr="00E87370">
        <w:rPr>
          <w:color w:val="000000" w:themeColor="text1"/>
          <w:sz w:val="22"/>
          <w:szCs w:val="22"/>
          <w:lang w:eastAsia="ar-SA"/>
        </w:rPr>
        <w:t xml:space="preserve"> budowlanych Etapu I</w:t>
      </w:r>
      <w:r w:rsidR="004512D8" w:rsidRPr="00E87370">
        <w:rPr>
          <w:color w:val="000000" w:themeColor="text1"/>
          <w:sz w:val="22"/>
          <w:szCs w:val="22"/>
          <w:lang w:eastAsia="ar-SA"/>
        </w:rPr>
        <w:t xml:space="preserve"> (</w:t>
      </w:r>
      <w:r w:rsidR="00CD0798" w:rsidRPr="00E87370">
        <w:rPr>
          <w:color w:val="000000" w:themeColor="text1"/>
          <w:sz w:val="22"/>
          <w:szCs w:val="22"/>
          <w:lang w:eastAsia="ar-SA"/>
        </w:rPr>
        <w:t xml:space="preserve">zgodnie z harmonogramem rzeczowo-finansowym) </w:t>
      </w:r>
      <w:r w:rsidR="004512D8" w:rsidRPr="00E87370">
        <w:rPr>
          <w:color w:val="000000" w:themeColor="text1"/>
          <w:sz w:val="22"/>
          <w:szCs w:val="22"/>
          <w:lang w:eastAsia="ar-SA"/>
        </w:rPr>
        <w:br/>
      </w:r>
      <w:r w:rsidR="00CD0798" w:rsidRPr="00E87370">
        <w:rPr>
          <w:color w:val="000000" w:themeColor="text1"/>
          <w:sz w:val="22"/>
          <w:szCs w:val="22"/>
          <w:lang w:eastAsia="ar-SA"/>
        </w:rPr>
        <w:t>i po uzgodnieniu z Zamawiającym</w:t>
      </w:r>
      <w:r w:rsidR="006316C1" w:rsidRPr="00E87370">
        <w:rPr>
          <w:color w:val="000000" w:themeColor="text1"/>
          <w:sz w:val="22"/>
          <w:szCs w:val="22"/>
          <w:lang w:eastAsia="ar-SA"/>
        </w:rPr>
        <w:t xml:space="preserve"> </w:t>
      </w:r>
      <w:r w:rsidR="006316C1" w:rsidRPr="006D5296">
        <w:rPr>
          <w:i/>
          <w:iCs/>
          <w:color w:val="000000" w:themeColor="text1"/>
          <w:sz w:val="22"/>
          <w:szCs w:val="22"/>
          <w:lang w:eastAsia="ar-SA"/>
        </w:rPr>
        <w:t xml:space="preserve">(przewidywana </w:t>
      </w:r>
      <w:r w:rsidR="00ED279A" w:rsidRPr="006D5296">
        <w:rPr>
          <w:i/>
          <w:iCs/>
          <w:color w:val="000000" w:themeColor="text1"/>
          <w:sz w:val="22"/>
          <w:szCs w:val="22"/>
          <w:lang w:eastAsia="ar-SA"/>
        </w:rPr>
        <w:t>faktura</w:t>
      </w:r>
      <w:r w:rsidR="005B4FA7" w:rsidRPr="006D5296">
        <w:rPr>
          <w:i/>
          <w:iCs/>
          <w:color w:val="000000" w:themeColor="text1"/>
          <w:sz w:val="22"/>
          <w:szCs w:val="22"/>
          <w:lang w:eastAsia="ar-SA"/>
        </w:rPr>
        <w:t xml:space="preserve"> I kwartał 2022r.</w:t>
      </w:r>
      <w:r w:rsidR="00ED279A" w:rsidRPr="006D5296">
        <w:rPr>
          <w:i/>
          <w:iCs/>
          <w:color w:val="000000" w:themeColor="text1"/>
          <w:sz w:val="22"/>
          <w:szCs w:val="22"/>
          <w:lang w:eastAsia="ar-SA"/>
        </w:rPr>
        <w:t>)</w:t>
      </w:r>
      <w:r w:rsidR="006D5296">
        <w:rPr>
          <w:i/>
          <w:iCs/>
          <w:color w:val="000000" w:themeColor="text1"/>
          <w:sz w:val="22"/>
          <w:szCs w:val="22"/>
          <w:lang w:eastAsia="ar-SA"/>
        </w:rPr>
        <w:t>. Wykonawca winien zgłosić Zmawiającemu na</w:t>
      </w:r>
      <w:r w:rsidR="009F6A14">
        <w:rPr>
          <w:i/>
          <w:iCs/>
          <w:color w:val="000000" w:themeColor="text1"/>
          <w:sz w:val="22"/>
          <w:szCs w:val="22"/>
          <w:lang w:eastAsia="ar-SA"/>
        </w:rPr>
        <w:t xml:space="preserve"> co najmniej</w:t>
      </w:r>
      <w:r w:rsidR="006D5296">
        <w:rPr>
          <w:i/>
          <w:iCs/>
          <w:color w:val="000000" w:themeColor="text1"/>
          <w:sz w:val="22"/>
          <w:szCs w:val="22"/>
          <w:lang w:eastAsia="ar-SA"/>
        </w:rPr>
        <w:t xml:space="preserve"> miesiąc wcześniej przewidywany termin realizacji wskazanego zakresu umożliwiający wystawienie faktury. </w:t>
      </w:r>
    </w:p>
    <w:p w14:paraId="475C0C74" w14:textId="31785CBC" w:rsidR="00ED279A" w:rsidRPr="00E87370" w:rsidRDefault="00ED279A" w:rsidP="00E93CFA">
      <w:pPr>
        <w:widowControl w:val="0"/>
        <w:numPr>
          <w:ilvl w:val="0"/>
          <w:numId w:val="97"/>
        </w:numPr>
        <w:suppressAutoHyphens/>
        <w:autoSpaceDE w:val="0"/>
        <w:autoSpaceDN w:val="0"/>
        <w:adjustRightInd w:val="0"/>
        <w:ind w:left="993" w:hanging="284"/>
        <w:jc w:val="both"/>
        <w:rPr>
          <w:color w:val="000000" w:themeColor="text1"/>
          <w:sz w:val="22"/>
          <w:szCs w:val="22"/>
          <w:lang w:eastAsia="ar-SA"/>
        </w:rPr>
      </w:pPr>
      <w:r w:rsidRPr="00E87370">
        <w:rPr>
          <w:color w:val="000000" w:themeColor="text1"/>
          <w:sz w:val="22"/>
          <w:szCs w:val="22"/>
          <w:lang w:eastAsia="ar-SA"/>
        </w:rPr>
        <w:t xml:space="preserve">faktura częściowa za wykonanie robót budowlanych Etapu II w wysokości </w:t>
      </w:r>
      <w:r w:rsidR="00E93CFA" w:rsidRPr="00E87370">
        <w:rPr>
          <w:color w:val="000000" w:themeColor="text1"/>
          <w:sz w:val="22"/>
          <w:szCs w:val="22"/>
          <w:lang w:eastAsia="ar-SA"/>
        </w:rPr>
        <w:t>5</w:t>
      </w:r>
      <w:r w:rsidRPr="00E87370">
        <w:rPr>
          <w:color w:val="000000" w:themeColor="text1"/>
          <w:sz w:val="22"/>
          <w:szCs w:val="22"/>
          <w:lang w:eastAsia="ar-SA"/>
        </w:rPr>
        <w:t xml:space="preserve">0% wynagrodzenia brutto określonego w ust. 1 pkt. 2 litera c umowy -  po wykonaniu </w:t>
      </w:r>
      <w:r w:rsidR="00E93CFA" w:rsidRPr="00E87370">
        <w:rPr>
          <w:color w:val="000000" w:themeColor="text1"/>
          <w:sz w:val="22"/>
          <w:szCs w:val="22"/>
          <w:lang w:eastAsia="ar-SA"/>
        </w:rPr>
        <w:t>5</w:t>
      </w:r>
      <w:r w:rsidRPr="00E87370">
        <w:rPr>
          <w:color w:val="000000" w:themeColor="text1"/>
          <w:sz w:val="22"/>
          <w:szCs w:val="22"/>
          <w:lang w:eastAsia="ar-SA"/>
        </w:rPr>
        <w:t>0% zakresu rzeczowo-finansowego robót budowlanych Etapu I</w:t>
      </w:r>
      <w:r w:rsidR="00E93CFA" w:rsidRPr="00E87370">
        <w:rPr>
          <w:color w:val="000000" w:themeColor="text1"/>
          <w:sz w:val="22"/>
          <w:szCs w:val="22"/>
          <w:lang w:eastAsia="ar-SA"/>
        </w:rPr>
        <w:t>I</w:t>
      </w:r>
      <w:r w:rsidRPr="00E87370">
        <w:rPr>
          <w:color w:val="000000" w:themeColor="text1"/>
          <w:sz w:val="22"/>
          <w:szCs w:val="22"/>
          <w:lang w:eastAsia="ar-SA"/>
        </w:rPr>
        <w:t xml:space="preserve"> (zgodnie z harmonogramem rzeczowo-finansowym) </w:t>
      </w:r>
      <w:r w:rsidRPr="00E87370">
        <w:rPr>
          <w:color w:val="000000" w:themeColor="text1"/>
          <w:sz w:val="22"/>
          <w:szCs w:val="22"/>
          <w:lang w:eastAsia="ar-SA"/>
        </w:rPr>
        <w:br/>
        <w:t xml:space="preserve">i po uzgodnieniu z Zamawiającym </w:t>
      </w:r>
      <w:r w:rsidRPr="006D5296">
        <w:rPr>
          <w:i/>
          <w:iCs/>
          <w:color w:val="000000" w:themeColor="text1"/>
          <w:sz w:val="22"/>
          <w:szCs w:val="22"/>
          <w:lang w:eastAsia="ar-SA"/>
        </w:rPr>
        <w:t xml:space="preserve">(przewidywana faktura </w:t>
      </w:r>
      <w:r w:rsidR="005B4FA7" w:rsidRPr="006D5296">
        <w:rPr>
          <w:i/>
          <w:iCs/>
          <w:color w:val="000000" w:themeColor="text1"/>
          <w:sz w:val="22"/>
          <w:szCs w:val="22"/>
          <w:lang w:eastAsia="ar-SA"/>
        </w:rPr>
        <w:t>II</w:t>
      </w:r>
      <w:r w:rsidR="006D5296">
        <w:rPr>
          <w:i/>
          <w:iCs/>
          <w:color w:val="000000" w:themeColor="text1"/>
          <w:sz w:val="22"/>
          <w:szCs w:val="22"/>
          <w:lang w:eastAsia="ar-SA"/>
        </w:rPr>
        <w:t>I</w:t>
      </w:r>
      <w:r w:rsidR="005B4FA7" w:rsidRPr="006D5296">
        <w:rPr>
          <w:i/>
          <w:iCs/>
          <w:color w:val="000000" w:themeColor="text1"/>
          <w:sz w:val="22"/>
          <w:szCs w:val="22"/>
          <w:lang w:eastAsia="ar-SA"/>
        </w:rPr>
        <w:t xml:space="preserve"> kwartał </w:t>
      </w:r>
      <w:r w:rsidRPr="006D5296">
        <w:rPr>
          <w:i/>
          <w:iCs/>
          <w:color w:val="000000" w:themeColor="text1"/>
          <w:sz w:val="22"/>
          <w:szCs w:val="22"/>
          <w:lang w:eastAsia="ar-SA"/>
        </w:rPr>
        <w:t>202</w:t>
      </w:r>
      <w:r w:rsidR="00E93CFA" w:rsidRPr="006D5296">
        <w:rPr>
          <w:i/>
          <w:iCs/>
          <w:color w:val="000000" w:themeColor="text1"/>
          <w:sz w:val="22"/>
          <w:szCs w:val="22"/>
          <w:lang w:eastAsia="ar-SA"/>
        </w:rPr>
        <w:t>2</w:t>
      </w:r>
      <w:r w:rsidRPr="006D5296">
        <w:rPr>
          <w:i/>
          <w:iCs/>
          <w:color w:val="000000" w:themeColor="text1"/>
          <w:sz w:val="22"/>
          <w:szCs w:val="22"/>
          <w:lang w:eastAsia="ar-SA"/>
        </w:rPr>
        <w:t>r.</w:t>
      </w:r>
      <w:r w:rsidR="00E87370" w:rsidRPr="006D5296">
        <w:rPr>
          <w:i/>
          <w:iCs/>
          <w:color w:val="000000" w:themeColor="text1"/>
          <w:sz w:val="22"/>
          <w:szCs w:val="22"/>
          <w:lang w:eastAsia="ar-SA"/>
        </w:rPr>
        <w:t>)</w:t>
      </w:r>
      <w:r w:rsidR="006D5296">
        <w:rPr>
          <w:i/>
          <w:iCs/>
          <w:color w:val="000000" w:themeColor="text1"/>
          <w:sz w:val="22"/>
          <w:szCs w:val="22"/>
          <w:lang w:eastAsia="ar-SA"/>
        </w:rPr>
        <w:t>. Wykonawca winien zgłosić Zmawiającemu na</w:t>
      </w:r>
      <w:r w:rsidR="009F6A14">
        <w:rPr>
          <w:i/>
          <w:iCs/>
          <w:color w:val="000000" w:themeColor="text1"/>
          <w:sz w:val="22"/>
          <w:szCs w:val="22"/>
          <w:lang w:eastAsia="ar-SA"/>
        </w:rPr>
        <w:t xml:space="preserve"> co najmniej</w:t>
      </w:r>
      <w:r w:rsidR="006D5296">
        <w:rPr>
          <w:i/>
          <w:iCs/>
          <w:color w:val="000000" w:themeColor="text1"/>
          <w:sz w:val="22"/>
          <w:szCs w:val="22"/>
          <w:lang w:eastAsia="ar-SA"/>
        </w:rPr>
        <w:t xml:space="preserve"> miesiąc wcześniej przewidywany termin realizacji wskazanego zakresu umożliwiający wystawienie faktury. </w:t>
      </w:r>
    </w:p>
    <w:p w14:paraId="6D53B4D5" w14:textId="6E3ACEA5" w:rsidR="00F64C0B" w:rsidRPr="0008332A" w:rsidRDefault="00E87370" w:rsidP="003275D7">
      <w:pPr>
        <w:widowControl w:val="0"/>
        <w:numPr>
          <w:ilvl w:val="0"/>
          <w:numId w:val="97"/>
        </w:numPr>
        <w:suppressAutoHyphens/>
        <w:autoSpaceDE w:val="0"/>
        <w:autoSpaceDN w:val="0"/>
        <w:adjustRightInd w:val="0"/>
        <w:ind w:left="993" w:hanging="284"/>
        <w:jc w:val="both"/>
        <w:rPr>
          <w:color w:val="FF0000"/>
          <w:sz w:val="22"/>
          <w:szCs w:val="22"/>
          <w:lang w:eastAsia="ar-SA"/>
        </w:rPr>
      </w:pPr>
      <w:r w:rsidRPr="00E87370">
        <w:rPr>
          <w:color w:val="000000" w:themeColor="text1"/>
          <w:sz w:val="22"/>
          <w:szCs w:val="22"/>
        </w:rPr>
        <w:lastRenderedPageBreak/>
        <w:t>faktury</w:t>
      </w:r>
      <w:r w:rsidR="00F64C0B" w:rsidRPr="00E87370">
        <w:rPr>
          <w:color w:val="000000" w:themeColor="text1"/>
          <w:sz w:val="22"/>
          <w:szCs w:val="22"/>
        </w:rPr>
        <w:t xml:space="preserve"> końcow</w:t>
      </w:r>
      <w:r w:rsidRPr="00E87370">
        <w:rPr>
          <w:color w:val="000000" w:themeColor="text1"/>
          <w:sz w:val="22"/>
          <w:szCs w:val="22"/>
        </w:rPr>
        <w:t>e</w:t>
      </w:r>
      <w:r w:rsidR="00F64C0B" w:rsidRPr="00E87370">
        <w:rPr>
          <w:color w:val="000000" w:themeColor="text1"/>
          <w:sz w:val="22"/>
          <w:szCs w:val="22"/>
        </w:rPr>
        <w:t xml:space="preserve"> </w:t>
      </w:r>
      <w:r w:rsidR="006E5B26" w:rsidRPr="00E87370">
        <w:rPr>
          <w:color w:val="000000" w:themeColor="text1"/>
          <w:sz w:val="22"/>
          <w:szCs w:val="22"/>
        </w:rPr>
        <w:t>dla każdego z etapów</w:t>
      </w:r>
      <w:r w:rsidR="0008332A" w:rsidRPr="00E87370">
        <w:rPr>
          <w:color w:val="000000" w:themeColor="text1"/>
          <w:sz w:val="22"/>
          <w:szCs w:val="22"/>
        </w:rPr>
        <w:t xml:space="preserve"> </w:t>
      </w:r>
      <w:r w:rsidR="00F64C0B" w:rsidRPr="00E87370">
        <w:rPr>
          <w:color w:val="000000" w:themeColor="text1"/>
          <w:sz w:val="22"/>
          <w:szCs w:val="22"/>
        </w:rPr>
        <w:t xml:space="preserve">– po wykonaniu 100% zakresu </w:t>
      </w:r>
      <w:r w:rsidR="00F64C0B" w:rsidRPr="006316C1">
        <w:rPr>
          <w:sz w:val="22"/>
          <w:szCs w:val="22"/>
        </w:rPr>
        <w:t>rzeczowo-finansowego robót</w:t>
      </w:r>
      <w:r w:rsidR="006E5B26" w:rsidRPr="006316C1">
        <w:rPr>
          <w:sz w:val="22"/>
          <w:szCs w:val="22"/>
        </w:rPr>
        <w:t xml:space="preserve"> </w:t>
      </w:r>
      <w:r w:rsidR="0008332A" w:rsidRPr="006316C1">
        <w:rPr>
          <w:sz w:val="22"/>
          <w:szCs w:val="22"/>
        </w:rPr>
        <w:t xml:space="preserve">poszczególnych </w:t>
      </w:r>
      <w:r w:rsidR="006E5B26" w:rsidRPr="006316C1">
        <w:rPr>
          <w:sz w:val="22"/>
          <w:szCs w:val="22"/>
        </w:rPr>
        <w:t xml:space="preserve">etapów </w:t>
      </w:r>
      <w:r w:rsidR="006E5B26" w:rsidRPr="00A938BF">
        <w:rPr>
          <w:sz w:val="22"/>
          <w:szCs w:val="22"/>
        </w:rPr>
        <w:t xml:space="preserve">i uzyskaniu </w:t>
      </w:r>
      <w:r w:rsidR="006E5B26">
        <w:rPr>
          <w:sz w:val="22"/>
          <w:szCs w:val="22"/>
        </w:rPr>
        <w:t xml:space="preserve">prawomocnego </w:t>
      </w:r>
      <w:r w:rsidR="006E5B26" w:rsidRPr="00A938BF">
        <w:rPr>
          <w:sz w:val="22"/>
          <w:szCs w:val="22"/>
        </w:rPr>
        <w:t xml:space="preserve">pozwolenia na użytkowanie </w:t>
      </w:r>
      <w:r w:rsidR="006E5B26">
        <w:rPr>
          <w:sz w:val="22"/>
          <w:szCs w:val="22"/>
        </w:rPr>
        <w:t xml:space="preserve">lub </w:t>
      </w:r>
      <w:r w:rsidR="006E5B26">
        <w:rPr>
          <w:spacing w:val="-3"/>
          <w:sz w:val="22"/>
          <w:szCs w:val="22"/>
        </w:rPr>
        <w:t xml:space="preserve">dokonaniu zgłoszenia rozpoczęcia użytkowania do Powiatowego Inspektora Nadzoru Budowlanego bez sprzeciwu </w:t>
      </w:r>
      <w:r w:rsidR="0008332A">
        <w:rPr>
          <w:spacing w:val="-3"/>
          <w:sz w:val="22"/>
          <w:szCs w:val="22"/>
        </w:rPr>
        <w:t xml:space="preserve">danego </w:t>
      </w:r>
      <w:r w:rsidR="006E5B26">
        <w:rPr>
          <w:spacing w:val="-3"/>
          <w:sz w:val="22"/>
          <w:szCs w:val="22"/>
        </w:rPr>
        <w:t>Etapów</w:t>
      </w:r>
      <w:r w:rsidR="0008332A">
        <w:rPr>
          <w:spacing w:val="-3"/>
          <w:sz w:val="22"/>
          <w:szCs w:val="22"/>
        </w:rPr>
        <w:t xml:space="preserve">, </w:t>
      </w:r>
      <w:r w:rsidR="00ED279A">
        <w:rPr>
          <w:spacing w:val="-3"/>
          <w:sz w:val="22"/>
          <w:szCs w:val="22"/>
        </w:rPr>
        <w:t>w wysokości wynikającej z różn</w:t>
      </w:r>
      <w:r w:rsidR="00E93CFA">
        <w:rPr>
          <w:spacing w:val="-3"/>
          <w:sz w:val="22"/>
          <w:szCs w:val="22"/>
        </w:rPr>
        <w:t>icy</w:t>
      </w:r>
      <w:r w:rsidR="00ED279A">
        <w:rPr>
          <w:spacing w:val="-3"/>
          <w:sz w:val="22"/>
          <w:szCs w:val="22"/>
        </w:rPr>
        <w:t xml:space="preserve"> pomiędzy wynagrodzeniem </w:t>
      </w:r>
      <w:r w:rsidR="00E93CFA">
        <w:rPr>
          <w:spacing w:val="-3"/>
          <w:sz w:val="22"/>
          <w:szCs w:val="22"/>
        </w:rPr>
        <w:t xml:space="preserve">poszczególnych etapów </w:t>
      </w:r>
      <w:r w:rsidR="00ED279A">
        <w:rPr>
          <w:spacing w:val="-3"/>
          <w:sz w:val="22"/>
          <w:szCs w:val="22"/>
        </w:rPr>
        <w:t xml:space="preserve">określonym odpowiednio w ust. 1 pkt. 1 litera c i ust. </w:t>
      </w:r>
      <w:r w:rsidR="00E93CFA">
        <w:rPr>
          <w:spacing w:val="-3"/>
          <w:sz w:val="22"/>
          <w:szCs w:val="22"/>
        </w:rPr>
        <w:t>2</w:t>
      </w:r>
      <w:r w:rsidR="00ED279A">
        <w:rPr>
          <w:spacing w:val="-3"/>
          <w:sz w:val="22"/>
          <w:szCs w:val="22"/>
        </w:rPr>
        <w:t xml:space="preserve"> pkt. 1 litera c</w:t>
      </w:r>
      <w:r w:rsidR="00E93CFA">
        <w:rPr>
          <w:spacing w:val="-3"/>
          <w:sz w:val="22"/>
          <w:szCs w:val="22"/>
        </w:rPr>
        <w:t>, a wartością wynikającą z wystawionych faktur częściowy danego etapu;</w:t>
      </w:r>
    </w:p>
    <w:p w14:paraId="5B5ADA5D" w14:textId="7067288F" w:rsidR="0008332A" w:rsidRDefault="0008332A" w:rsidP="003275D7">
      <w:pPr>
        <w:widowControl w:val="0"/>
        <w:numPr>
          <w:ilvl w:val="0"/>
          <w:numId w:val="97"/>
        </w:numPr>
        <w:suppressAutoHyphens/>
        <w:autoSpaceDE w:val="0"/>
        <w:autoSpaceDN w:val="0"/>
        <w:adjustRightInd w:val="0"/>
        <w:ind w:left="993" w:hanging="284"/>
        <w:jc w:val="both"/>
        <w:rPr>
          <w:sz w:val="22"/>
          <w:szCs w:val="22"/>
          <w:lang w:eastAsia="ar-SA"/>
        </w:rPr>
      </w:pPr>
      <w:r w:rsidRPr="006316C1">
        <w:rPr>
          <w:sz w:val="22"/>
          <w:szCs w:val="22"/>
          <w:lang w:eastAsia="ar-SA"/>
        </w:rPr>
        <w:t xml:space="preserve">wynagrodzenie za sprawowanie nadzoru autorskiego każdego z Etapów rozliczone będzie po dokonaniu odbioru końcowego każdego z Etapów w wysokości określonej odpowiednio w ust. 1 pkt. 1 litera </w:t>
      </w:r>
      <w:r w:rsidR="006316C1" w:rsidRPr="006316C1">
        <w:rPr>
          <w:sz w:val="22"/>
          <w:szCs w:val="22"/>
          <w:lang w:eastAsia="ar-SA"/>
        </w:rPr>
        <w:t>b</w:t>
      </w:r>
      <w:r w:rsidRPr="006316C1">
        <w:rPr>
          <w:sz w:val="22"/>
          <w:szCs w:val="22"/>
          <w:lang w:eastAsia="ar-SA"/>
        </w:rPr>
        <w:t xml:space="preserve"> i pkt. 2 litera </w:t>
      </w:r>
      <w:r w:rsidR="006316C1" w:rsidRPr="006316C1">
        <w:rPr>
          <w:sz w:val="22"/>
          <w:szCs w:val="22"/>
          <w:lang w:eastAsia="ar-SA"/>
        </w:rPr>
        <w:t>b</w:t>
      </w:r>
      <w:r w:rsidRPr="006316C1">
        <w:rPr>
          <w:sz w:val="22"/>
          <w:szCs w:val="22"/>
          <w:lang w:eastAsia="ar-SA"/>
        </w:rPr>
        <w:t xml:space="preserve"> umowy,</w:t>
      </w:r>
    </w:p>
    <w:p w14:paraId="408BDFF9" w14:textId="5A2B31AE" w:rsidR="00E93CFA" w:rsidRPr="006316C1" w:rsidRDefault="00E93CFA" w:rsidP="00E93CFA">
      <w:pPr>
        <w:widowControl w:val="0"/>
        <w:suppressAutoHyphens/>
        <w:autoSpaceDE w:val="0"/>
        <w:autoSpaceDN w:val="0"/>
        <w:adjustRightInd w:val="0"/>
        <w:ind w:left="709"/>
        <w:jc w:val="both"/>
        <w:rPr>
          <w:sz w:val="22"/>
          <w:szCs w:val="22"/>
          <w:lang w:eastAsia="ar-SA"/>
        </w:rPr>
      </w:pPr>
      <w:r>
        <w:rPr>
          <w:sz w:val="22"/>
          <w:szCs w:val="22"/>
          <w:lang w:eastAsia="ar-SA"/>
        </w:rPr>
        <w:t xml:space="preserve">W przypadku wystawiania faktur w miesiącu grudniu Wykonawca zobowiązany jest uzgodnić to co najmniej miesiąc wcześniej z Zamawiającym i dostarczyć taką fakturę do Zamawiającego nie później niż do 21 grudnia. </w:t>
      </w:r>
    </w:p>
    <w:bookmarkEnd w:id="5"/>
    <w:p w14:paraId="54859D18" w14:textId="1E1412F7" w:rsidR="00F64C0B" w:rsidRPr="00BE61B7" w:rsidRDefault="006E5B26" w:rsidP="003275D7">
      <w:pPr>
        <w:pStyle w:val="Akapitzlist"/>
        <w:widowControl w:val="0"/>
        <w:numPr>
          <w:ilvl w:val="0"/>
          <w:numId w:val="98"/>
        </w:numPr>
        <w:suppressAutoHyphens/>
        <w:autoSpaceDE w:val="0"/>
        <w:autoSpaceDN w:val="0"/>
        <w:adjustRightInd w:val="0"/>
        <w:spacing w:after="0" w:line="240" w:lineRule="auto"/>
        <w:ind w:left="357" w:hanging="357"/>
        <w:jc w:val="both"/>
        <w:rPr>
          <w:rFonts w:ascii="Times New Roman" w:hAnsi="Times New Roman"/>
          <w:lang w:eastAsia="ar-SA"/>
        </w:rPr>
      </w:pPr>
      <w:r w:rsidRPr="009F6A14">
        <w:rPr>
          <w:rFonts w:ascii="Times New Roman" w:hAnsi="Times New Roman"/>
          <w:lang w:val="pl-PL" w:eastAsia="ar-SA"/>
        </w:rPr>
        <w:t xml:space="preserve">Przedmiot zamówienia </w:t>
      </w:r>
      <w:r w:rsidR="00F64C0B" w:rsidRPr="00BE61B7">
        <w:rPr>
          <w:rFonts w:ascii="Times New Roman" w:hAnsi="Times New Roman"/>
          <w:lang w:eastAsia="ar-SA"/>
        </w:rPr>
        <w:t>przedstawion</w:t>
      </w:r>
      <w:r>
        <w:rPr>
          <w:rFonts w:ascii="Times New Roman" w:hAnsi="Times New Roman"/>
          <w:lang w:val="pl-PL" w:eastAsia="ar-SA"/>
        </w:rPr>
        <w:t>y</w:t>
      </w:r>
      <w:r w:rsidR="00F64C0B" w:rsidRPr="00BE61B7">
        <w:rPr>
          <w:rFonts w:ascii="Times New Roman" w:hAnsi="Times New Roman"/>
          <w:lang w:eastAsia="ar-SA"/>
        </w:rPr>
        <w:t xml:space="preserve"> przez Wykonawcę do odbioru i rozliczenia </w:t>
      </w:r>
      <w:r w:rsidR="0008332A" w:rsidRPr="00BE61B7">
        <w:rPr>
          <w:rFonts w:ascii="Times New Roman" w:hAnsi="Times New Roman"/>
          <w:lang w:eastAsia="ar-SA"/>
        </w:rPr>
        <w:t>powini</w:t>
      </w:r>
      <w:r w:rsidR="0008332A">
        <w:rPr>
          <w:rFonts w:ascii="Times New Roman" w:hAnsi="Times New Roman"/>
          <w:lang w:val="pl-PL" w:eastAsia="ar-SA"/>
        </w:rPr>
        <w:t>en</w:t>
      </w:r>
      <w:r w:rsidR="00F64C0B" w:rsidRPr="00BE61B7">
        <w:rPr>
          <w:rFonts w:ascii="Times New Roman" w:hAnsi="Times New Roman"/>
          <w:lang w:eastAsia="ar-SA"/>
        </w:rPr>
        <w:t xml:space="preserve"> być zgodne z obowiązującym harmonogramem rzeczowo-finansowym.</w:t>
      </w:r>
    </w:p>
    <w:p w14:paraId="188FF968" w14:textId="5C104639" w:rsidR="00F64C0B" w:rsidRPr="00F64C0B" w:rsidRDefault="00F64C0B" w:rsidP="003275D7">
      <w:pPr>
        <w:widowControl w:val="0"/>
        <w:numPr>
          <w:ilvl w:val="0"/>
          <w:numId w:val="98"/>
        </w:numPr>
        <w:suppressAutoHyphens/>
        <w:autoSpaceDE w:val="0"/>
        <w:autoSpaceDN w:val="0"/>
        <w:adjustRightInd w:val="0"/>
        <w:jc w:val="both"/>
        <w:rPr>
          <w:sz w:val="22"/>
          <w:szCs w:val="22"/>
          <w:lang w:eastAsia="ar-SA"/>
        </w:rPr>
      </w:pPr>
      <w:r w:rsidRPr="00F64C0B">
        <w:rPr>
          <w:sz w:val="22"/>
          <w:szCs w:val="22"/>
          <w:lang w:eastAsia="ar-SA"/>
        </w:rPr>
        <w:t xml:space="preserve">Wraz z fakturami, o których mowa w ust. </w:t>
      </w:r>
      <w:r w:rsidR="00AF5D5F">
        <w:rPr>
          <w:sz w:val="22"/>
          <w:szCs w:val="22"/>
          <w:lang w:eastAsia="ar-SA"/>
        </w:rPr>
        <w:t>5</w:t>
      </w:r>
      <w:r w:rsidRPr="00F64C0B">
        <w:rPr>
          <w:sz w:val="22"/>
          <w:szCs w:val="22"/>
          <w:lang w:eastAsia="ar-SA"/>
        </w:rPr>
        <w:t xml:space="preserve"> Wykonawca winien dostarczyć następujące dokumenty – jeżeli dotyczą Wykonawcy:</w:t>
      </w:r>
    </w:p>
    <w:p w14:paraId="4B34B84C" w14:textId="77777777" w:rsidR="00792A18" w:rsidRPr="001F008A" w:rsidRDefault="00792A18" w:rsidP="003275D7">
      <w:pPr>
        <w:widowControl w:val="0"/>
        <w:numPr>
          <w:ilvl w:val="1"/>
          <w:numId w:val="71"/>
        </w:numPr>
        <w:tabs>
          <w:tab w:val="left" w:pos="709"/>
        </w:tabs>
        <w:autoSpaceDE w:val="0"/>
        <w:autoSpaceDN w:val="0"/>
        <w:adjustRightInd w:val="0"/>
        <w:ind w:left="709" w:hanging="283"/>
        <w:jc w:val="both"/>
        <w:rPr>
          <w:b/>
          <w:sz w:val="22"/>
          <w:szCs w:val="22"/>
        </w:rPr>
      </w:pPr>
      <w:r w:rsidRPr="001F008A">
        <w:rPr>
          <w:sz w:val="22"/>
          <w:szCs w:val="22"/>
        </w:rPr>
        <w:t>protokołem odbioru, w którym będą wyszczególnione wydzielone elementy robót budowlanych wykonane przez podwykonawców i dalszych podwykonawców, lub do którego będą załączone protokoły odbioru części robót wykonanych przez podwykonawców lub dalszych podwykonawców;</w:t>
      </w:r>
    </w:p>
    <w:p w14:paraId="19C3A057" w14:textId="77777777" w:rsidR="00792A18" w:rsidRPr="001F008A" w:rsidRDefault="00792A18" w:rsidP="003275D7">
      <w:pPr>
        <w:widowControl w:val="0"/>
        <w:numPr>
          <w:ilvl w:val="1"/>
          <w:numId w:val="71"/>
        </w:numPr>
        <w:tabs>
          <w:tab w:val="left" w:pos="709"/>
        </w:tabs>
        <w:autoSpaceDE w:val="0"/>
        <w:autoSpaceDN w:val="0"/>
        <w:adjustRightInd w:val="0"/>
        <w:ind w:left="709" w:hanging="283"/>
        <w:jc w:val="both"/>
        <w:rPr>
          <w:b/>
          <w:sz w:val="22"/>
          <w:szCs w:val="22"/>
        </w:rPr>
      </w:pPr>
      <w:r w:rsidRPr="001F008A">
        <w:rPr>
          <w:sz w:val="22"/>
          <w:szCs w:val="22"/>
        </w:rPr>
        <w:t>kopiami faktur wystawionych przez zaakceptowanych przez Zamawiającego zgodnie z §11 umowy podwykonawców i dalszych podwykonawców za wykonane przez nich roboty, dostawy i usługi;</w:t>
      </w:r>
    </w:p>
    <w:p w14:paraId="3CC8F179" w14:textId="77777777" w:rsidR="00792A18" w:rsidRPr="001F008A" w:rsidRDefault="00792A18" w:rsidP="003275D7">
      <w:pPr>
        <w:widowControl w:val="0"/>
        <w:numPr>
          <w:ilvl w:val="1"/>
          <w:numId w:val="71"/>
        </w:numPr>
        <w:tabs>
          <w:tab w:val="left" w:pos="709"/>
        </w:tabs>
        <w:autoSpaceDE w:val="0"/>
        <w:autoSpaceDN w:val="0"/>
        <w:adjustRightInd w:val="0"/>
        <w:ind w:left="709" w:hanging="283"/>
        <w:jc w:val="both"/>
        <w:rPr>
          <w:b/>
          <w:sz w:val="22"/>
          <w:szCs w:val="22"/>
        </w:rPr>
      </w:pPr>
      <w:r w:rsidRPr="001F008A">
        <w:rPr>
          <w:sz w:val="22"/>
          <w:szCs w:val="22"/>
        </w:rPr>
        <w:t xml:space="preserve">kopiami odpowiednich dowodów księgowych potwierdzających uregulowanie należnego wynagrodzenia podwykonawcom i dalszym podwykonawcom lub oświadczeń podwykonawców i dalszych podwykonawców o uregulowaniu względem nich wszystkich należności; </w:t>
      </w:r>
    </w:p>
    <w:p w14:paraId="4FB01A5C" w14:textId="77777777" w:rsidR="00792A18" w:rsidRPr="001F008A" w:rsidRDefault="00792A18" w:rsidP="003275D7">
      <w:pPr>
        <w:widowControl w:val="0"/>
        <w:numPr>
          <w:ilvl w:val="1"/>
          <w:numId w:val="71"/>
        </w:numPr>
        <w:tabs>
          <w:tab w:val="left" w:pos="709"/>
        </w:tabs>
        <w:autoSpaceDE w:val="0"/>
        <w:autoSpaceDN w:val="0"/>
        <w:adjustRightInd w:val="0"/>
        <w:ind w:left="709" w:hanging="283"/>
        <w:jc w:val="both"/>
        <w:rPr>
          <w:b/>
          <w:sz w:val="22"/>
          <w:szCs w:val="22"/>
        </w:rPr>
      </w:pPr>
      <w:r w:rsidRPr="001F008A">
        <w:rPr>
          <w:sz w:val="22"/>
          <w:szCs w:val="22"/>
        </w:rPr>
        <w:t xml:space="preserve">Wykonawca jest uprawniony do wystawienia faktur, dopiero po dokonaniu przez zamawiającego odbioru robót zgodnie z </w:t>
      </w:r>
      <w:r w:rsidRPr="001F008A">
        <w:rPr>
          <w:color w:val="000000"/>
          <w:sz w:val="22"/>
          <w:szCs w:val="22"/>
        </w:rPr>
        <w:t>§10 niniejszej umowy.</w:t>
      </w:r>
    </w:p>
    <w:p w14:paraId="327943EF" w14:textId="14A5E02A" w:rsidR="00792A18" w:rsidRPr="001F008A" w:rsidRDefault="00792A18" w:rsidP="003275D7">
      <w:pPr>
        <w:numPr>
          <w:ilvl w:val="0"/>
          <w:numId w:val="98"/>
        </w:numPr>
        <w:suppressAutoHyphens/>
        <w:jc w:val="both"/>
        <w:rPr>
          <w:sz w:val="22"/>
          <w:szCs w:val="22"/>
        </w:rPr>
      </w:pPr>
      <w:r w:rsidRPr="001F008A">
        <w:rPr>
          <w:sz w:val="22"/>
          <w:szCs w:val="22"/>
        </w:rPr>
        <w:t xml:space="preserve">Podstawą </w:t>
      </w:r>
      <w:r w:rsidRPr="006316C1">
        <w:rPr>
          <w:sz w:val="22"/>
          <w:szCs w:val="22"/>
        </w:rPr>
        <w:t xml:space="preserve">do wypłaty wynagrodzenia </w:t>
      </w:r>
      <w:r w:rsidR="00AC7326" w:rsidRPr="006316C1">
        <w:rPr>
          <w:sz w:val="22"/>
          <w:szCs w:val="22"/>
        </w:rPr>
        <w:t>zarówno częściowego, jak i końcowego</w:t>
      </w:r>
      <w:r w:rsidR="00845F3A" w:rsidRPr="006316C1">
        <w:rPr>
          <w:sz w:val="22"/>
          <w:szCs w:val="22"/>
        </w:rPr>
        <w:t xml:space="preserve"> każdego z Etapów </w:t>
      </w:r>
      <w:r w:rsidRPr="006316C1">
        <w:rPr>
          <w:sz w:val="22"/>
          <w:szCs w:val="22"/>
        </w:rPr>
        <w:t>będzie faktura VAT Wykonawcy przyjęta przez Zamawiającego</w:t>
      </w:r>
      <w:r w:rsidR="00845F3A" w:rsidRPr="006316C1">
        <w:rPr>
          <w:sz w:val="22"/>
          <w:szCs w:val="22"/>
        </w:rPr>
        <w:t>. W przypadku robót budowlanych</w:t>
      </w:r>
      <w:r w:rsidRPr="006316C1">
        <w:rPr>
          <w:sz w:val="22"/>
          <w:szCs w:val="22"/>
        </w:rPr>
        <w:t xml:space="preserve"> </w:t>
      </w:r>
      <w:r w:rsidR="00845F3A" w:rsidRPr="006316C1">
        <w:rPr>
          <w:sz w:val="22"/>
          <w:szCs w:val="22"/>
        </w:rPr>
        <w:t>faktur</w:t>
      </w:r>
      <w:r w:rsidR="00703E88" w:rsidRPr="006316C1">
        <w:rPr>
          <w:sz w:val="22"/>
          <w:szCs w:val="22"/>
        </w:rPr>
        <w:t>y</w:t>
      </w:r>
      <w:r w:rsidR="00845F3A" w:rsidRPr="006316C1">
        <w:rPr>
          <w:sz w:val="22"/>
          <w:szCs w:val="22"/>
        </w:rPr>
        <w:t xml:space="preserve"> </w:t>
      </w:r>
      <w:r w:rsidR="006E5B26" w:rsidRPr="006316C1">
        <w:rPr>
          <w:sz w:val="22"/>
          <w:szCs w:val="22"/>
        </w:rPr>
        <w:t xml:space="preserve">winna być </w:t>
      </w:r>
      <w:r w:rsidRPr="006316C1">
        <w:rPr>
          <w:sz w:val="22"/>
          <w:szCs w:val="22"/>
        </w:rPr>
        <w:t xml:space="preserve">wystawiona na podstawie </w:t>
      </w:r>
      <w:r w:rsidR="00703E88" w:rsidRPr="006316C1">
        <w:rPr>
          <w:sz w:val="22"/>
          <w:szCs w:val="22"/>
        </w:rPr>
        <w:t xml:space="preserve">podpisanych </w:t>
      </w:r>
      <w:r w:rsidRPr="006316C1">
        <w:rPr>
          <w:sz w:val="22"/>
          <w:szCs w:val="22"/>
        </w:rPr>
        <w:t>protokoł</w:t>
      </w:r>
      <w:r w:rsidR="00703E88" w:rsidRPr="006316C1">
        <w:rPr>
          <w:sz w:val="22"/>
          <w:szCs w:val="22"/>
        </w:rPr>
        <w:t xml:space="preserve">ów </w:t>
      </w:r>
      <w:r w:rsidRPr="001F008A">
        <w:rPr>
          <w:sz w:val="22"/>
          <w:szCs w:val="22"/>
        </w:rPr>
        <w:t>odbioru robót</w:t>
      </w:r>
      <w:r w:rsidR="00703E88">
        <w:rPr>
          <w:color w:val="FF0000"/>
          <w:sz w:val="22"/>
          <w:szCs w:val="22"/>
        </w:rPr>
        <w:t xml:space="preserve">. </w:t>
      </w:r>
    </w:p>
    <w:p w14:paraId="3E0A4F2F" w14:textId="064C60C5" w:rsidR="00792A18" w:rsidRPr="001F008A" w:rsidRDefault="00792A18" w:rsidP="003275D7">
      <w:pPr>
        <w:widowControl w:val="0"/>
        <w:numPr>
          <w:ilvl w:val="0"/>
          <w:numId w:val="98"/>
        </w:numPr>
        <w:suppressAutoHyphens/>
        <w:autoSpaceDE w:val="0"/>
        <w:jc w:val="both"/>
        <w:rPr>
          <w:b/>
          <w:color w:val="000000"/>
          <w:sz w:val="22"/>
          <w:szCs w:val="22"/>
        </w:rPr>
      </w:pPr>
      <w:r w:rsidRPr="001F008A">
        <w:rPr>
          <w:color w:val="000000"/>
          <w:sz w:val="22"/>
          <w:szCs w:val="22"/>
        </w:rPr>
        <w:t xml:space="preserve">Zamawiający wypłaci Wykonawcy wynagrodzenie </w:t>
      </w:r>
      <w:r w:rsidRPr="00E87370">
        <w:rPr>
          <w:b/>
          <w:bCs/>
          <w:color w:val="000000"/>
          <w:sz w:val="22"/>
          <w:szCs w:val="22"/>
        </w:rPr>
        <w:t>w ciągu 30 dni</w:t>
      </w:r>
      <w:r w:rsidRPr="001F008A">
        <w:rPr>
          <w:color w:val="000000"/>
          <w:sz w:val="22"/>
          <w:szCs w:val="22"/>
        </w:rPr>
        <w:t xml:space="preserve"> od daty otrzymania prawidłowo wystawionych faktur VAT, przelewem, na konto Wykonawcy </w:t>
      </w:r>
      <w:r w:rsidR="00845F3A" w:rsidRPr="00845F3A">
        <w:rPr>
          <w:bCs/>
          <w:color w:val="000000"/>
          <w:sz w:val="22"/>
          <w:szCs w:val="22"/>
        </w:rPr>
        <w:t>wskazane na fakturze.</w:t>
      </w:r>
      <w:r w:rsidR="00845F3A">
        <w:rPr>
          <w:b/>
          <w:color w:val="000000"/>
          <w:sz w:val="22"/>
          <w:szCs w:val="22"/>
        </w:rPr>
        <w:t xml:space="preserve"> </w:t>
      </w:r>
      <w:r w:rsidR="00E87370" w:rsidRPr="009F6A14">
        <w:rPr>
          <w:bCs/>
          <w:sz w:val="22"/>
          <w:szCs w:val="22"/>
        </w:rPr>
        <w:t>W przypadku faktur dostarczonych do Zamawiającego w grudniu, Zamawiający ureguluje je do dnia 31.12 danego roku, w którym została wystawiona faktura, pod warunkiem dostarczenia jej do Zamawiającego w terminie określonym w ust. 4.</w:t>
      </w:r>
    </w:p>
    <w:p w14:paraId="63CF5E0F" w14:textId="77777777" w:rsidR="00792A18" w:rsidRPr="001F008A" w:rsidRDefault="00792A18" w:rsidP="003275D7">
      <w:pPr>
        <w:widowControl w:val="0"/>
        <w:numPr>
          <w:ilvl w:val="0"/>
          <w:numId w:val="98"/>
        </w:numPr>
        <w:suppressAutoHyphens/>
        <w:autoSpaceDE w:val="0"/>
        <w:jc w:val="both"/>
        <w:rPr>
          <w:sz w:val="22"/>
          <w:szCs w:val="22"/>
        </w:rPr>
      </w:pPr>
      <w:r w:rsidRPr="001F008A">
        <w:rPr>
          <w:sz w:val="22"/>
          <w:szCs w:val="22"/>
        </w:rPr>
        <w:t>Strony ustalają, że za datę płatności przyjmuje się dzień obciążenia rachunku bankowego Zamawiającego poleceniem przelewu.</w:t>
      </w:r>
    </w:p>
    <w:p w14:paraId="5F66734D" w14:textId="3F7795C5" w:rsidR="00792A18" w:rsidRPr="001F008A" w:rsidRDefault="00792A18" w:rsidP="003275D7">
      <w:pPr>
        <w:widowControl w:val="0"/>
        <w:numPr>
          <w:ilvl w:val="0"/>
          <w:numId w:val="98"/>
        </w:numPr>
        <w:suppressAutoHyphens/>
        <w:autoSpaceDE w:val="0"/>
        <w:jc w:val="both"/>
        <w:rPr>
          <w:sz w:val="22"/>
          <w:szCs w:val="22"/>
        </w:rPr>
      </w:pPr>
      <w:r w:rsidRPr="001F008A">
        <w:rPr>
          <w:sz w:val="22"/>
          <w:szCs w:val="22"/>
        </w:rPr>
        <w:t xml:space="preserve">Jeżeli Wykonawca nie przedstawi wraz z fakturą dokumentów, o których mowa w ust. </w:t>
      </w:r>
      <w:r w:rsidR="00BE5FF9">
        <w:rPr>
          <w:sz w:val="22"/>
          <w:szCs w:val="22"/>
        </w:rPr>
        <w:t>7</w:t>
      </w:r>
      <w:r w:rsidRPr="001F008A">
        <w:rPr>
          <w:sz w:val="22"/>
          <w:szCs w:val="22"/>
        </w:rPr>
        <w:t xml:space="preserve">, spowoduje to wstrzymanie przez Zmawiającego wypłaty należnego wynagrodzenia Wykonawcy do czasu przedłożenia przez Wykonawcę stosownych dokumentów. Wstrzymanie przez Zmawiającego zapłaty do czasu wypełnienia przez Wykonawcę wymagań, o których mowa w ust. </w:t>
      </w:r>
      <w:r w:rsidR="00845F3A">
        <w:rPr>
          <w:sz w:val="22"/>
          <w:szCs w:val="22"/>
        </w:rPr>
        <w:t>7</w:t>
      </w:r>
      <w:r w:rsidRPr="001F008A">
        <w:rPr>
          <w:sz w:val="22"/>
          <w:szCs w:val="22"/>
        </w:rPr>
        <w:t xml:space="preserve"> nie skutkuje nie dotrzymaniem przez Zamawiającego terminu płatności i nie uprawnia Wykonawcy do żądania odsetek.</w:t>
      </w:r>
    </w:p>
    <w:p w14:paraId="392C048F" w14:textId="77777777" w:rsidR="00792A18" w:rsidRPr="001F008A" w:rsidRDefault="00792A18" w:rsidP="003275D7">
      <w:pPr>
        <w:widowControl w:val="0"/>
        <w:numPr>
          <w:ilvl w:val="0"/>
          <w:numId w:val="98"/>
        </w:numPr>
        <w:suppressAutoHyphens/>
        <w:autoSpaceDE w:val="0"/>
        <w:jc w:val="both"/>
        <w:rPr>
          <w:sz w:val="22"/>
          <w:szCs w:val="22"/>
        </w:rPr>
      </w:pPr>
      <w:r w:rsidRPr="001F008A">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2D09A0B" w14:textId="205DE9FB" w:rsidR="00792A18" w:rsidRPr="001F008A" w:rsidRDefault="00792A18" w:rsidP="003275D7">
      <w:pPr>
        <w:widowControl w:val="0"/>
        <w:numPr>
          <w:ilvl w:val="0"/>
          <w:numId w:val="98"/>
        </w:numPr>
        <w:suppressAutoHyphens/>
        <w:autoSpaceDE w:val="0"/>
        <w:jc w:val="both"/>
        <w:rPr>
          <w:sz w:val="22"/>
          <w:szCs w:val="22"/>
        </w:rPr>
      </w:pPr>
      <w:r w:rsidRPr="001F008A">
        <w:rPr>
          <w:sz w:val="22"/>
          <w:szCs w:val="22"/>
        </w:rPr>
        <w:t xml:space="preserve">Wynagrodzenie, o którym mowa w ust. </w:t>
      </w:r>
      <w:r w:rsidR="00F64C0B">
        <w:rPr>
          <w:sz w:val="22"/>
          <w:szCs w:val="22"/>
        </w:rPr>
        <w:t>1</w:t>
      </w:r>
      <w:r w:rsidR="00BE5FF9">
        <w:rPr>
          <w:sz w:val="22"/>
          <w:szCs w:val="22"/>
        </w:rPr>
        <w:t>2</w:t>
      </w:r>
      <w:r w:rsidRPr="001F008A">
        <w:rPr>
          <w:sz w:val="22"/>
          <w:szCs w:val="22"/>
        </w:rPr>
        <w:t xml:space="preserve">, dotyczy wyłącznie należności powstałych </w:t>
      </w:r>
      <w:r w:rsidRPr="001F008A">
        <w:rPr>
          <w:sz w:val="22"/>
          <w:szCs w:val="22"/>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2EA67300" w14:textId="77777777" w:rsidR="00792A18" w:rsidRPr="001F008A" w:rsidRDefault="00792A18" w:rsidP="003275D7">
      <w:pPr>
        <w:widowControl w:val="0"/>
        <w:numPr>
          <w:ilvl w:val="0"/>
          <w:numId w:val="98"/>
        </w:numPr>
        <w:suppressAutoHyphens/>
        <w:autoSpaceDE w:val="0"/>
        <w:jc w:val="both"/>
        <w:rPr>
          <w:sz w:val="22"/>
          <w:szCs w:val="22"/>
        </w:rPr>
      </w:pPr>
      <w:r w:rsidRPr="001F008A">
        <w:rPr>
          <w:sz w:val="22"/>
          <w:szCs w:val="22"/>
        </w:rPr>
        <w:t>Bezpośrednia zapłata obejmuje wyłącznie należne wynagrodzenie, bez odsetek, należnych podwykonawcy lub dalszemu podwykonawcy.</w:t>
      </w:r>
    </w:p>
    <w:p w14:paraId="6F151718" w14:textId="0C4A2C56" w:rsidR="00792A18" w:rsidRPr="001F008A" w:rsidRDefault="00792A18" w:rsidP="003275D7">
      <w:pPr>
        <w:widowControl w:val="0"/>
        <w:numPr>
          <w:ilvl w:val="0"/>
          <w:numId w:val="98"/>
        </w:numPr>
        <w:suppressAutoHyphens/>
        <w:autoSpaceDE w:val="0"/>
        <w:jc w:val="both"/>
        <w:rPr>
          <w:sz w:val="22"/>
          <w:szCs w:val="22"/>
        </w:rPr>
      </w:pPr>
      <w:r w:rsidRPr="001F008A">
        <w:rPr>
          <w:sz w:val="22"/>
          <w:szCs w:val="22"/>
        </w:rPr>
        <w:t xml:space="preserve">Przed dokonaniem bezpośredniej zapłaty Zamawiający jest obowiązany umożliwić Wykonawcy zgłoszenie pisemnych uwag dotyczących zasadności bezpośredniej zapłaty wynagrodzenia </w:t>
      </w:r>
      <w:r w:rsidRPr="001F008A">
        <w:rPr>
          <w:sz w:val="22"/>
          <w:szCs w:val="22"/>
        </w:rPr>
        <w:lastRenderedPageBreak/>
        <w:t>podwykonawcy lub dalszemu podwy</w:t>
      </w:r>
      <w:r w:rsidR="00387308" w:rsidRPr="001F008A">
        <w:rPr>
          <w:sz w:val="22"/>
          <w:szCs w:val="22"/>
        </w:rPr>
        <w:t xml:space="preserve">konawcy, o których mowa w ust. </w:t>
      </w:r>
      <w:r w:rsidR="00F64C0B">
        <w:rPr>
          <w:sz w:val="22"/>
          <w:szCs w:val="22"/>
        </w:rPr>
        <w:t>1</w:t>
      </w:r>
      <w:r w:rsidR="00BE5FF9">
        <w:rPr>
          <w:sz w:val="22"/>
          <w:szCs w:val="22"/>
        </w:rPr>
        <w:t>2</w:t>
      </w:r>
      <w:r w:rsidRPr="001F008A">
        <w:rPr>
          <w:sz w:val="22"/>
          <w:szCs w:val="22"/>
        </w:rPr>
        <w:t>. Zamawiający informuje o terminie zgłaszania uwag, nie krótszym niż 7 dni od dnia doręczenia tej informacji.</w:t>
      </w:r>
    </w:p>
    <w:p w14:paraId="020A9B68" w14:textId="7A346840" w:rsidR="00792A18" w:rsidRPr="001F008A" w:rsidRDefault="00792A18" w:rsidP="003275D7">
      <w:pPr>
        <w:widowControl w:val="0"/>
        <w:numPr>
          <w:ilvl w:val="0"/>
          <w:numId w:val="98"/>
        </w:numPr>
        <w:suppressAutoHyphens/>
        <w:autoSpaceDE w:val="0"/>
        <w:jc w:val="both"/>
        <w:rPr>
          <w:sz w:val="22"/>
          <w:szCs w:val="22"/>
        </w:rPr>
      </w:pPr>
      <w:r w:rsidRPr="001F008A">
        <w:rPr>
          <w:sz w:val="22"/>
          <w:szCs w:val="22"/>
        </w:rPr>
        <w:t>W przypadku zgłoszenia uwag, o których mowa w ust. 1</w:t>
      </w:r>
      <w:r w:rsidR="00BE5FF9">
        <w:rPr>
          <w:sz w:val="22"/>
          <w:szCs w:val="22"/>
        </w:rPr>
        <w:t>5</w:t>
      </w:r>
      <w:r w:rsidRPr="001F008A">
        <w:rPr>
          <w:sz w:val="22"/>
          <w:szCs w:val="22"/>
        </w:rPr>
        <w:t>, w terminie wskazanym przez Zamawiającego, Zamawiający może:</w:t>
      </w:r>
    </w:p>
    <w:p w14:paraId="1963A10A" w14:textId="77777777" w:rsidR="00792A18" w:rsidRPr="001F008A" w:rsidRDefault="00792A18" w:rsidP="003275D7">
      <w:pPr>
        <w:pStyle w:val="Akapitzlist"/>
        <w:widowControl w:val="0"/>
        <w:numPr>
          <w:ilvl w:val="1"/>
          <w:numId w:val="72"/>
        </w:numPr>
        <w:autoSpaceDE w:val="0"/>
        <w:autoSpaceDN w:val="0"/>
        <w:adjustRightInd w:val="0"/>
        <w:spacing w:after="0" w:line="240" w:lineRule="auto"/>
        <w:ind w:left="709" w:hanging="284"/>
        <w:jc w:val="both"/>
        <w:rPr>
          <w:rFonts w:ascii="Times New Roman" w:hAnsi="Times New Roman"/>
          <w:b/>
        </w:rPr>
      </w:pPr>
      <w:r w:rsidRPr="001F008A">
        <w:rPr>
          <w:rFonts w:ascii="Times New Roman" w:hAnsi="Times New Roman"/>
        </w:rPr>
        <w:t>nie dokonać bezpośredniej zapłaty wynagrodzenia podwykonawcy lub dalszemu podwykonawcy, jeżeli Wykonawca wykaże niezasadność takiej zapłaty albo</w:t>
      </w:r>
    </w:p>
    <w:p w14:paraId="727E1BB0" w14:textId="77777777" w:rsidR="00792A18" w:rsidRPr="001F008A" w:rsidRDefault="00792A18" w:rsidP="003275D7">
      <w:pPr>
        <w:widowControl w:val="0"/>
        <w:numPr>
          <w:ilvl w:val="1"/>
          <w:numId w:val="72"/>
        </w:numPr>
        <w:autoSpaceDE w:val="0"/>
        <w:autoSpaceDN w:val="0"/>
        <w:adjustRightInd w:val="0"/>
        <w:ind w:left="709" w:hanging="283"/>
        <w:jc w:val="both"/>
        <w:rPr>
          <w:b/>
          <w:sz w:val="22"/>
          <w:szCs w:val="22"/>
        </w:rPr>
      </w:pPr>
      <w:r w:rsidRPr="001F008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226C31" w14:textId="77777777" w:rsidR="00792A18" w:rsidRPr="001F008A" w:rsidRDefault="00792A18" w:rsidP="003275D7">
      <w:pPr>
        <w:widowControl w:val="0"/>
        <w:numPr>
          <w:ilvl w:val="1"/>
          <w:numId w:val="72"/>
        </w:numPr>
        <w:autoSpaceDE w:val="0"/>
        <w:autoSpaceDN w:val="0"/>
        <w:adjustRightInd w:val="0"/>
        <w:ind w:left="709" w:hanging="283"/>
        <w:jc w:val="both"/>
        <w:rPr>
          <w:b/>
          <w:sz w:val="22"/>
          <w:szCs w:val="22"/>
        </w:rPr>
      </w:pPr>
      <w:r w:rsidRPr="001F008A">
        <w:rPr>
          <w:sz w:val="22"/>
          <w:szCs w:val="22"/>
        </w:rPr>
        <w:t>dokonać bezpośredniej zapłaty wynagrodzenia podwykonawcy lub dalszemu podwykonawcy, jeżeli podwykonawca lub dalszy podwykonawca wykaże zasadność takiej zapłaty.</w:t>
      </w:r>
    </w:p>
    <w:p w14:paraId="53C51090" w14:textId="5FD692B8" w:rsidR="00792A18" w:rsidRPr="001F008A" w:rsidRDefault="00792A18" w:rsidP="003275D7">
      <w:pPr>
        <w:numPr>
          <w:ilvl w:val="0"/>
          <w:numId w:val="98"/>
        </w:numPr>
        <w:tabs>
          <w:tab w:val="num" w:pos="6456"/>
        </w:tabs>
        <w:autoSpaceDE w:val="0"/>
        <w:autoSpaceDN w:val="0"/>
        <w:adjustRightInd w:val="0"/>
        <w:ind w:left="426" w:hanging="426"/>
        <w:jc w:val="both"/>
        <w:rPr>
          <w:sz w:val="22"/>
          <w:szCs w:val="22"/>
        </w:rPr>
      </w:pPr>
      <w:r w:rsidRPr="001F008A">
        <w:rPr>
          <w:sz w:val="22"/>
          <w:szCs w:val="22"/>
        </w:rPr>
        <w:t>W przypadku dokonania bezpośredniej zapłaty podwykonawcy lub dalszemu podwykonawcy, o których mowa w ust.</w:t>
      </w:r>
      <w:r w:rsidR="00845F3A">
        <w:rPr>
          <w:sz w:val="22"/>
          <w:szCs w:val="22"/>
        </w:rPr>
        <w:t>12</w:t>
      </w:r>
      <w:r w:rsidRPr="001F008A">
        <w:rPr>
          <w:sz w:val="22"/>
          <w:szCs w:val="22"/>
        </w:rPr>
        <w:t>, Zamawiający potrąca kwotę wypłaconego wynagrodzenia z wynagrodzenia należnego Wykonawcy.</w:t>
      </w:r>
    </w:p>
    <w:p w14:paraId="38FC8B3B" w14:textId="050480FF" w:rsidR="00792A18" w:rsidRPr="001F008A" w:rsidRDefault="00792A18" w:rsidP="003275D7">
      <w:pPr>
        <w:numPr>
          <w:ilvl w:val="0"/>
          <w:numId w:val="98"/>
        </w:numPr>
        <w:tabs>
          <w:tab w:val="num" w:pos="6456"/>
        </w:tabs>
        <w:autoSpaceDE w:val="0"/>
        <w:autoSpaceDN w:val="0"/>
        <w:adjustRightInd w:val="0"/>
        <w:ind w:left="426" w:hanging="426"/>
        <w:jc w:val="both"/>
        <w:rPr>
          <w:sz w:val="22"/>
          <w:szCs w:val="22"/>
        </w:rPr>
      </w:pPr>
      <w:r w:rsidRPr="001F008A">
        <w:rPr>
          <w:sz w:val="22"/>
          <w:szCs w:val="22"/>
        </w:rPr>
        <w:t xml:space="preserve">Konieczność wielokrotnego dokonywania bezpośredniej zapłaty podwykonawcy lub dalszemu podwykonawcy, o których mowa w ust. </w:t>
      </w:r>
      <w:r w:rsidR="00F64C0B">
        <w:rPr>
          <w:sz w:val="22"/>
          <w:szCs w:val="22"/>
        </w:rPr>
        <w:t>1</w:t>
      </w:r>
      <w:r w:rsidR="00BE5FF9">
        <w:rPr>
          <w:sz w:val="22"/>
          <w:szCs w:val="22"/>
        </w:rPr>
        <w:t>2</w:t>
      </w:r>
      <w:r w:rsidRPr="001F008A">
        <w:rPr>
          <w:sz w:val="22"/>
          <w:szCs w:val="22"/>
        </w:rPr>
        <w:t>, lub konieczność dokonania bezpośrednich zapłat na sumę większą niż 5% wartości niniejszej umowy w sprawie zamówienia publicznego może stanowić podstawę do odstąpienia od umowy w sprawie zamówienia publicznego przez Zamawiającego.</w:t>
      </w:r>
    </w:p>
    <w:p w14:paraId="5E7E3C41" w14:textId="77777777" w:rsidR="00FE498D" w:rsidRPr="00E64056" w:rsidRDefault="00FE498D" w:rsidP="008B44D7">
      <w:pPr>
        <w:rPr>
          <w:b/>
          <w:color w:val="FF0000"/>
          <w:sz w:val="22"/>
          <w:szCs w:val="22"/>
        </w:rPr>
      </w:pPr>
    </w:p>
    <w:p w14:paraId="6E23F16D" w14:textId="77777777" w:rsidR="004C4D77" w:rsidRPr="001F008A" w:rsidRDefault="004C4D77" w:rsidP="004C4D77">
      <w:pPr>
        <w:jc w:val="center"/>
        <w:rPr>
          <w:b/>
          <w:color w:val="000000"/>
          <w:sz w:val="22"/>
          <w:szCs w:val="22"/>
        </w:rPr>
      </w:pPr>
      <w:r w:rsidRPr="001F008A">
        <w:rPr>
          <w:b/>
          <w:color w:val="000000"/>
          <w:sz w:val="22"/>
          <w:szCs w:val="22"/>
        </w:rPr>
        <w:t>§ 9</w:t>
      </w:r>
    </w:p>
    <w:p w14:paraId="5945A6AF" w14:textId="77777777" w:rsidR="004C4D77" w:rsidRPr="001F008A" w:rsidRDefault="004C4D77" w:rsidP="004C4D77">
      <w:pPr>
        <w:jc w:val="center"/>
        <w:rPr>
          <w:b/>
          <w:color w:val="000000"/>
          <w:sz w:val="22"/>
          <w:szCs w:val="22"/>
        </w:rPr>
      </w:pPr>
      <w:r w:rsidRPr="001F008A">
        <w:rPr>
          <w:b/>
          <w:color w:val="000000"/>
          <w:sz w:val="22"/>
          <w:szCs w:val="22"/>
        </w:rPr>
        <w:t>Zabezpieczenie należytego wykonania umowy</w:t>
      </w:r>
    </w:p>
    <w:p w14:paraId="129D23F6" w14:textId="77777777" w:rsidR="004926E2" w:rsidRDefault="004C4D77" w:rsidP="007302BE">
      <w:pPr>
        <w:widowControl w:val="0"/>
        <w:numPr>
          <w:ilvl w:val="2"/>
          <w:numId w:val="48"/>
        </w:numPr>
        <w:tabs>
          <w:tab w:val="clear" w:pos="2160"/>
          <w:tab w:val="left" w:pos="360"/>
          <w:tab w:val="num" w:pos="709"/>
        </w:tabs>
        <w:suppressAutoHyphens/>
        <w:autoSpaceDE w:val="0"/>
        <w:ind w:left="360"/>
        <w:jc w:val="both"/>
        <w:rPr>
          <w:color w:val="000000"/>
          <w:sz w:val="22"/>
          <w:szCs w:val="22"/>
        </w:rPr>
      </w:pPr>
      <w:r w:rsidRPr="001F008A">
        <w:rPr>
          <w:sz w:val="22"/>
          <w:szCs w:val="22"/>
        </w:rPr>
        <w:t xml:space="preserve">Wykonawca wnosi zabezpieczenie należytego wykonania umowy </w:t>
      </w:r>
      <w:r w:rsidRPr="006E2307">
        <w:rPr>
          <w:b/>
          <w:color w:val="FF0000"/>
          <w:sz w:val="22"/>
          <w:szCs w:val="22"/>
        </w:rPr>
        <w:t xml:space="preserve">w wysokości </w:t>
      </w:r>
      <w:r w:rsidR="004926E2" w:rsidRPr="006E2307">
        <w:rPr>
          <w:b/>
          <w:color w:val="FF0000"/>
          <w:sz w:val="22"/>
          <w:szCs w:val="22"/>
        </w:rPr>
        <w:t>5</w:t>
      </w:r>
      <w:r w:rsidRPr="006E2307">
        <w:rPr>
          <w:b/>
          <w:color w:val="FF0000"/>
          <w:sz w:val="22"/>
          <w:szCs w:val="22"/>
        </w:rPr>
        <w:t>% ceny ofertowej brutto</w:t>
      </w:r>
      <w:r w:rsidRPr="001F008A">
        <w:rPr>
          <w:b/>
          <w:color w:val="000000"/>
          <w:sz w:val="22"/>
          <w:szCs w:val="22"/>
        </w:rPr>
        <w:t xml:space="preserve"> </w:t>
      </w:r>
      <w:r w:rsidRPr="001F008A">
        <w:rPr>
          <w:color w:val="000000"/>
          <w:sz w:val="22"/>
          <w:szCs w:val="22"/>
        </w:rPr>
        <w:t xml:space="preserve">w wysokości </w:t>
      </w:r>
      <w:r w:rsidRPr="001F008A">
        <w:rPr>
          <w:b/>
          <w:color w:val="000000"/>
          <w:sz w:val="22"/>
          <w:szCs w:val="22"/>
        </w:rPr>
        <w:t>………………….. zł</w:t>
      </w:r>
      <w:r w:rsidR="008B44D7">
        <w:rPr>
          <w:b/>
          <w:color w:val="000000"/>
          <w:sz w:val="22"/>
          <w:szCs w:val="22"/>
        </w:rPr>
        <w:t xml:space="preserve"> </w:t>
      </w:r>
      <w:r w:rsidRPr="001F008A">
        <w:rPr>
          <w:color w:val="000000"/>
          <w:sz w:val="22"/>
          <w:szCs w:val="22"/>
        </w:rPr>
        <w:t>(słownie:.................................................................................)</w:t>
      </w:r>
      <w:r w:rsidR="008B44D7">
        <w:rPr>
          <w:b/>
          <w:color w:val="000000"/>
          <w:sz w:val="22"/>
          <w:szCs w:val="22"/>
        </w:rPr>
        <w:t xml:space="preserve"> </w:t>
      </w:r>
      <w:r w:rsidRPr="001F008A">
        <w:rPr>
          <w:color w:val="000000"/>
          <w:sz w:val="22"/>
          <w:szCs w:val="22"/>
        </w:rPr>
        <w:t>wniesionego w</w:t>
      </w:r>
      <w:r w:rsidR="008B44D7">
        <w:rPr>
          <w:color w:val="000000"/>
          <w:sz w:val="22"/>
          <w:szCs w:val="22"/>
        </w:rPr>
        <w:t xml:space="preserve"> </w:t>
      </w:r>
      <w:r w:rsidRPr="001F008A">
        <w:rPr>
          <w:color w:val="000000"/>
          <w:sz w:val="22"/>
          <w:szCs w:val="22"/>
        </w:rPr>
        <w:t xml:space="preserve">formie………………….. </w:t>
      </w:r>
      <w:r w:rsidRPr="001F008A">
        <w:rPr>
          <w:i/>
          <w:color w:val="000000"/>
          <w:sz w:val="22"/>
          <w:szCs w:val="22"/>
        </w:rPr>
        <w:t>(art. 148 ust. 1 ustawy Pzp).</w:t>
      </w:r>
    </w:p>
    <w:p w14:paraId="71BCD2BB" w14:textId="258FA441" w:rsidR="004C4D77" w:rsidRPr="004926E2" w:rsidRDefault="004C4D77" w:rsidP="007302BE">
      <w:pPr>
        <w:widowControl w:val="0"/>
        <w:numPr>
          <w:ilvl w:val="2"/>
          <w:numId w:val="48"/>
        </w:numPr>
        <w:tabs>
          <w:tab w:val="clear" w:pos="2160"/>
          <w:tab w:val="left" w:pos="360"/>
          <w:tab w:val="num" w:pos="709"/>
        </w:tabs>
        <w:suppressAutoHyphens/>
        <w:autoSpaceDE w:val="0"/>
        <w:ind w:left="360"/>
        <w:jc w:val="both"/>
        <w:rPr>
          <w:color w:val="000000"/>
          <w:sz w:val="22"/>
          <w:szCs w:val="22"/>
        </w:rPr>
      </w:pPr>
      <w:r w:rsidRPr="004926E2">
        <w:rPr>
          <w:rFonts w:eastAsia="CenturyGothic"/>
          <w:sz w:val="22"/>
          <w:szCs w:val="22"/>
        </w:rPr>
        <w:t>W trakcie realizacji umowy, wykonawca może dokonać zmiany formy zabezpieczenia na</w:t>
      </w:r>
      <w:r w:rsidRPr="004926E2">
        <w:rPr>
          <w:b/>
          <w:color w:val="000000"/>
          <w:sz w:val="22"/>
          <w:szCs w:val="22"/>
        </w:rPr>
        <w:t xml:space="preserve"> </w:t>
      </w:r>
      <w:r w:rsidRPr="004926E2">
        <w:rPr>
          <w:rFonts w:eastAsia="CenturyGothic"/>
          <w:sz w:val="22"/>
          <w:szCs w:val="22"/>
        </w:rPr>
        <w:t>jedną lub kilka form, o których mowa w art. 148 ust. 1 ustawy Prawo zamówień publicznych.</w:t>
      </w:r>
    </w:p>
    <w:p w14:paraId="3803F515" w14:textId="7CDD3E17" w:rsidR="00B44FE3" w:rsidRDefault="004C4D77" w:rsidP="007302BE">
      <w:pPr>
        <w:widowControl w:val="0"/>
        <w:numPr>
          <w:ilvl w:val="2"/>
          <w:numId w:val="48"/>
        </w:numPr>
        <w:tabs>
          <w:tab w:val="left" w:pos="360"/>
        </w:tabs>
        <w:suppressAutoHyphens/>
        <w:autoSpaceDE w:val="0"/>
        <w:ind w:left="360"/>
        <w:jc w:val="both"/>
        <w:rPr>
          <w:rFonts w:eastAsia="CenturyGothic"/>
          <w:sz w:val="22"/>
          <w:szCs w:val="22"/>
        </w:rPr>
      </w:pPr>
      <w:r w:rsidRPr="001F008A">
        <w:rPr>
          <w:rFonts w:eastAsia="CenturyGothic"/>
          <w:sz w:val="22"/>
          <w:szCs w:val="22"/>
        </w:rPr>
        <w:t>Zmiana formy zabezpieczenia jest dokonywana z zachowaniem ciągłości zabezpieczenia i bez zmniejszenia jego wysokości.</w:t>
      </w:r>
      <w:r w:rsidR="000E087E">
        <w:rPr>
          <w:rFonts w:eastAsia="CenturyGothic"/>
          <w:sz w:val="22"/>
          <w:szCs w:val="22"/>
        </w:rPr>
        <w:t xml:space="preserve"> Zmiana formy zabezpieczenia nie wymaga </w:t>
      </w:r>
      <w:r w:rsidR="00B03DC1">
        <w:rPr>
          <w:rFonts w:eastAsia="CenturyGothic"/>
          <w:sz w:val="22"/>
          <w:szCs w:val="22"/>
        </w:rPr>
        <w:t>zmian umowy.</w:t>
      </w:r>
    </w:p>
    <w:p w14:paraId="3548CACA" w14:textId="359DFD3B" w:rsidR="00B44FE3" w:rsidRPr="004926E2" w:rsidRDefault="00527382" w:rsidP="007302BE">
      <w:pPr>
        <w:widowControl w:val="0"/>
        <w:numPr>
          <w:ilvl w:val="2"/>
          <w:numId w:val="48"/>
        </w:numPr>
        <w:tabs>
          <w:tab w:val="left" w:pos="360"/>
        </w:tabs>
        <w:suppressAutoHyphens/>
        <w:autoSpaceDE w:val="0"/>
        <w:ind w:left="360"/>
        <w:jc w:val="both"/>
        <w:rPr>
          <w:rFonts w:eastAsia="CenturyGothic"/>
          <w:color w:val="FF0000"/>
          <w:sz w:val="22"/>
          <w:szCs w:val="22"/>
        </w:rPr>
      </w:pPr>
      <w:r w:rsidRPr="003C4231">
        <w:rPr>
          <w:color w:val="000000" w:themeColor="text1"/>
          <w:sz w:val="22"/>
          <w:szCs w:val="22"/>
        </w:rPr>
        <w:t>Wykonawca ma obowiązek zachować</w:t>
      </w:r>
      <w:r w:rsidR="00675772" w:rsidRPr="003C4231">
        <w:rPr>
          <w:color w:val="000000" w:themeColor="text1"/>
          <w:sz w:val="22"/>
          <w:szCs w:val="22"/>
        </w:rPr>
        <w:t xml:space="preserve"> ciągłość zabezpieczenia należytego wykonania umowy w trakcie realizacji niniejszej umowy, a w szczególności przedłużyć zabezpieczenie </w:t>
      </w:r>
      <w:r w:rsidR="00B03DC1" w:rsidRPr="003C4231">
        <w:rPr>
          <w:color w:val="000000" w:themeColor="text1"/>
          <w:sz w:val="22"/>
          <w:szCs w:val="22"/>
        </w:rPr>
        <w:t xml:space="preserve">należytego wykonania umowy </w:t>
      </w:r>
      <w:r w:rsidR="00675772" w:rsidRPr="003C4231">
        <w:rPr>
          <w:color w:val="000000" w:themeColor="text1"/>
          <w:sz w:val="22"/>
          <w:szCs w:val="22"/>
        </w:rPr>
        <w:t>w przypadku gdy stan zaawansowania prac wskazywać będzie na to, że wykonanie robót nastąpi po terminie zakończenia realizacji przedmiotu umowy określonego w §2</w:t>
      </w:r>
      <w:r w:rsidR="008209F6" w:rsidRPr="003C4231">
        <w:rPr>
          <w:color w:val="000000" w:themeColor="text1"/>
          <w:sz w:val="22"/>
          <w:szCs w:val="22"/>
        </w:rPr>
        <w:t>.</w:t>
      </w:r>
      <w:r w:rsidR="00675772" w:rsidRPr="003C4231">
        <w:rPr>
          <w:color w:val="000000" w:themeColor="text1"/>
          <w:spacing w:val="-5"/>
          <w:sz w:val="22"/>
          <w:szCs w:val="22"/>
        </w:rPr>
        <w:t xml:space="preserve"> </w:t>
      </w:r>
      <w:r w:rsidR="008209F6" w:rsidRPr="003C4231">
        <w:rPr>
          <w:color w:val="000000" w:themeColor="text1"/>
          <w:spacing w:val="-5"/>
          <w:sz w:val="22"/>
          <w:szCs w:val="22"/>
        </w:rPr>
        <w:t xml:space="preserve">Przedłużenie  powinno obejmować okres niezbędny do zakończenia przedmiotu umowy i analogicznie przedłużenie zabezpieczenia </w:t>
      </w:r>
      <w:r w:rsidR="00B44FE3" w:rsidRPr="003C4231">
        <w:rPr>
          <w:color w:val="000000" w:themeColor="text1"/>
          <w:spacing w:val="-5"/>
          <w:sz w:val="22"/>
          <w:szCs w:val="22"/>
        </w:rPr>
        <w:t xml:space="preserve">wniesionego na okoliczność usunięcia wad stwierdzonych w okresie </w:t>
      </w:r>
      <w:r w:rsidR="000D0967">
        <w:rPr>
          <w:color w:val="000000" w:themeColor="text1"/>
          <w:spacing w:val="-5"/>
          <w:sz w:val="22"/>
          <w:szCs w:val="22"/>
        </w:rPr>
        <w:t xml:space="preserve">gwarancji i </w:t>
      </w:r>
      <w:r w:rsidR="00B44FE3" w:rsidRPr="003C4231">
        <w:rPr>
          <w:color w:val="000000" w:themeColor="text1"/>
          <w:spacing w:val="-5"/>
          <w:sz w:val="22"/>
          <w:szCs w:val="22"/>
        </w:rPr>
        <w:t>rękojmi za wady (w przypadku, gdy zabezpieczenie wniesione zostało w innej formie niż pieniężna).</w:t>
      </w:r>
      <w:r w:rsidR="008209F6" w:rsidRPr="003C4231">
        <w:rPr>
          <w:color w:val="000000" w:themeColor="text1"/>
          <w:spacing w:val="-5"/>
          <w:sz w:val="22"/>
          <w:szCs w:val="22"/>
        </w:rPr>
        <w:t xml:space="preserve"> Na wniosek Wykonawcy Zamawiający może potrącić kwotę zabezpieczenia z wynagrodzenia należnego Wykonawcy</w:t>
      </w:r>
      <w:r w:rsidR="008209F6">
        <w:rPr>
          <w:color w:val="FF0000"/>
          <w:spacing w:val="-5"/>
          <w:sz w:val="22"/>
          <w:szCs w:val="22"/>
        </w:rPr>
        <w:t xml:space="preserve">.  </w:t>
      </w:r>
    </w:p>
    <w:p w14:paraId="29405CC7" w14:textId="5DF5B111" w:rsidR="004C4D77" w:rsidRPr="001F008A" w:rsidRDefault="004C4D77" w:rsidP="007302BE">
      <w:pPr>
        <w:widowControl w:val="0"/>
        <w:numPr>
          <w:ilvl w:val="2"/>
          <w:numId w:val="48"/>
        </w:numPr>
        <w:tabs>
          <w:tab w:val="left" w:pos="360"/>
        </w:tabs>
        <w:suppressAutoHyphens/>
        <w:autoSpaceDE w:val="0"/>
        <w:ind w:left="360"/>
        <w:jc w:val="both"/>
        <w:rPr>
          <w:color w:val="000000"/>
          <w:sz w:val="22"/>
          <w:szCs w:val="22"/>
        </w:rPr>
      </w:pPr>
      <w:r w:rsidRPr="001F008A">
        <w:rPr>
          <w:sz w:val="22"/>
          <w:szCs w:val="22"/>
        </w:rPr>
        <w:t>Zabezpieczenie należytego wykonania umowy w wysokości 70% jego</w:t>
      </w:r>
      <w:r w:rsidRPr="001F008A">
        <w:rPr>
          <w:color w:val="000000"/>
          <w:sz w:val="22"/>
          <w:szCs w:val="22"/>
        </w:rPr>
        <w:t xml:space="preserve"> wartości zostanie     </w:t>
      </w:r>
      <w:r w:rsidRPr="001F008A">
        <w:rPr>
          <w:color w:val="000000"/>
          <w:sz w:val="22"/>
          <w:szCs w:val="22"/>
        </w:rPr>
        <w:br/>
        <w:t>zwrócone Wykonawcy w terminie 30 dni od daty końcowego odbioru robót</w:t>
      </w:r>
      <w:r w:rsidR="003C4231">
        <w:rPr>
          <w:color w:val="000000"/>
          <w:sz w:val="22"/>
          <w:szCs w:val="22"/>
        </w:rPr>
        <w:t xml:space="preserve"> całej inwestycji</w:t>
      </w:r>
      <w:r w:rsidRPr="001F008A">
        <w:rPr>
          <w:color w:val="000000"/>
          <w:sz w:val="22"/>
          <w:szCs w:val="22"/>
        </w:rPr>
        <w:t>, stwierdzającego należyte wykonanie umow</w:t>
      </w:r>
      <w:r w:rsidR="003C4231">
        <w:rPr>
          <w:color w:val="000000"/>
          <w:sz w:val="22"/>
          <w:szCs w:val="22"/>
        </w:rPr>
        <w:t>y (lub wygaśnie po upływie ważności gwarancji ubezpieczeniowej lub bankowej).</w:t>
      </w:r>
    </w:p>
    <w:p w14:paraId="133CB73C" w14:textId="18D15018" w:rsidR="004C4D77" w:rsidRPr="001F008A" w:rsidRDefault="004C4D77" w:rsidP="007302BE">
      <w:pPr>
        <w:widowControl w:val="0"/>
        <w:numPr>
          <w:ilvl w:val="2"/>
          <w:numId w:val="48"/>
        </w:numPr>
        <w:tabs>
          <w:tab w:val="left" w:pos="360"/>
        </w:tabs>
        <w:suppressAutoHyphens/>
        <w:autoSpaceDE w:val="0"/>
        <w:ind w:left="360"/>
        <w:jc w:val="both"/>
        <w:rPr>
          <w:color w:val="000000"/>
          <w:sz w:val="22"/>
          <w:szCs w:val="22"/>
        </w:rPr>
      </w:pPr>
      <w:r w:rsidRPr="001F008A">
        <w:rPr>
          <w:color w:val="000000"/>
          <w:sz w:val="22"/>
          <w:szCs w:val="22"/>
        </w:rPr>
        <w:t xml:space="preserve">Kwota 30 % wysokości zabezpieczenia pozostawiona zostanie na pokrycie roszczeń z tytułu </w:t>
      </w:r>
      <w:r w:rsidR="00C662AD">
        <w:rPr>
          <w:color w:val="000000"/>
          <w:sz w:val="22"/>
          <w:szCs w:val="22"/>
        </w:rPr>
        <w:t xml:space="preserve">gwarancji jakości i </w:t>
      </w:r>
      <w:r w:rsidRPr="001F008A">
        <w:rPr>
          <w:color w:val="000000"/>
          <w:sz w:val="22"/>
          <w:szCs w:val="22"/>
        </w:rPr>
        <w:t>rękojmi za wady</w:t>
      </w:r>
      <w:r w:rsidR="003C4231">
        <w:rPr>
          <w:color w:val="000000"/>
          <w:sz w:val="22"/>
          <w:szCs w:val="22"/>
        </w:rPr>
        <w:t xml:space="preserve"> (lub wygaśnie po upływie ważności gwarancji ubezpieczeniowej lub bankowej).</w:t>
      </w:r>
      <w:r w:rsidRPr="001F008A">
        <w:rPr>
          <w:color w:val="000000"/>
          <w:sz w:val="22"/>
          <w:szCs w:val="22"/>
        </w:rPr>
        <w:t xml:space="preserve"> </w:t>
      </w:r>
    </w:p>
    <w:p w14:paraId="36068778" w14:textId="287D7AB6" w:rsidR="004C4D77" w:rsidRPr="001F008A" w:rsidRDefault="004C4D77" w:rsidP="007302BE">
      <w:pPr>
        <w:widowControl w:val="0"/>
        <w:numPr>
          <w:ilvl w:val="2"/>
          <w:numId w:val="48"/>
        </w:numPr>
        <w:tabs>
          <w:tab w:val="left" w:pos="360"/>
        </w:tabs>
        <w:suppressAutoHyphens/>
        <w:autoSpaceDE w:val="0"/>
        <w:ind w:left="360"/>
        <w:jc w:val="both"/>
        <w:rPr>
          <w:color w:val="000000"/>
          <w:sz w:val="22"/>
          <w:szCs w:val="22"/>
        </w:rPr>
      </w:pPr>
      <w:r w:rsidRPr="001F008A">
        <w:rPr>
          <w:color w:val="000000"/>
          <w:sz w:val="22"/>
          <w:szCs w:val="22"/>
        </w:rPr>
        <w:t xml:space="preserve">Kwota, o której mowa w ust. 6 zostanie zwrócona nie później niż w 15. dniu po upływie okresu </w:t>
      </w:r>
      <w:r w:rsidR="00C662AD">
        <w:rPr>
          <w:color w:val="000000"/>
          <w:sz w:val="22"/>
          <w:szCs w:val="22"/>
        </w:rPr>
        <w:t xml:space="preserve">gwarancji jakości i </w:t>
      </w:r>
      <w:r w:rsidRPr="001F008A">
        <w:rPr>
          <w:color w:val="000000"/>
          <w:sz w:val="22"/>
          <w:szCs w:val="22"/>
        </w:rPr>
        <w:t>rękojmi za wady</w:t>
      </w:r>
      <w:r w:rsidR="003C4231">
        <w:rPr>
          <w:color w:val="000000"/>
          <w:sz w:val="22"/>
          <w:szCs w:val="22"/>
        </w:rPr>
        <w:t xml:space="preserve"> (lub wygaśnie po upływie ważności gwarancji ubezpieczeniowej lub bankowej).</w:t>
      </w:r>
    </w:p>
    <w:p w14:paraId="69F6AE69" w14:textId="77777777" w:rsidR="004C4D77" w:rsidRPr="001F008A" w:rsidRDefault="004C4D77" w:rsidP="007302BE">
      <w:pPr>
        <w:widowControl w:val="0"/>
        <w:numPr>
          <w:ilvl w:val="2"/>
          <w:numId w:val="48"/>
        </w:numPr>
        <w:tabs>
          <w:tab w:val="left" w:pos="360"/>
        </w:tabs>
        <w:suppressAutoHyphens/>
        <w:autoSpaceDE w:val="0"/>
        <w:ind w:left="360"/>
        <w:jc w:val="both"/>
        <w:rPr>
          <w:color w:val="000000"/>
          <w:sz w:val="22"/>
          <w:szCs w:val="22"/>
        </w:rPr>
      </w:pPr>
      <w:r w:rsidRPr="001F008A">
        <w:rPr>
          <w:color w:val="000000"/>
          <w:sz w:val="22"/>
          <w:szCs w:val="22"/>
        </w:rPr>
        <w:t>W przypadku ujawnienia w okresie rękojmi istotnych wad w wykonaniu robót, część zabezpieczenia o której mowa w ust. 5 nie będzie wypłacona do momentu usunięcia wad bądź zostanie przeznaczona na pokrycie szkody.</w:t>
      </w:r>
    </w:p>
    <w:p w14:paraId="29C9E61B" w14:textId="185AF1E3" w:rsidR="004C4D77" w:rsidRPr="001F008A" w:rsidRDefault="004C4D77" w:rsidP="007302BE">
      <w:pPr>
        <w:widowControl w:val="0"/>
        <w:numPr>
          <w:ilvl w:val="2"/>
          <w:numId w:val="48"/>
        </w:numPr>
        <w:tabs>
          <w:tab w:val="left" w:pos="360"/>
        </w:tabs>
        <w:suppressAutoHyphens/>
        <w:autoSpaceDE w:val="0"/>
        <w:ind w:left="360"/>
        <w:jc w:val="both"/>
        <w:rPr>
          <w:sz w:val="22"/>
          <w:szCs w:val="22"/>
        </w:rPr>
      </w:pPr>
      <w:r w:rsidRPr="001F008A">
        <w:rPr>
          <w:sz w:val="22"/>
          <w:szCs w:val="22"/>
        </w:rPr>
        <w:t xml:space="preserve">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 </w:t>
      </w:r>
    </w:p>
    <w:p w14:paraId="10675D72" w14:textId="77777777" w:rsidR="00B44FE3" w:rsidRDefault="004C4D77" w:rsidP="007302BE">
      <w:pPr>
        <w:widowControl w:val="0"/>
        <w:numPr>
          <w:ilvl w:val="2"/>
          <w:numId w:val="48"/>
        </w:numPr>
        <w:tabs>
          <w:tab w:val="left" w:pos="360"/>
        </w:tabs>
        <w:suppressAutoHyphens/>
        <w:autoSpaceDE w:val="0"/>
        <w:ind w:left="360"/>
        <w:jc w:val="both"/>
        <w:rPr>
          <w:sz w:val="22"/>
          <w:szCs w:val="22"/>
        </w:rPr>
      </w:pPr>
      <w:r w:rsidRPr="001F008A">
        <w:rPr>
          <w:sz w:val="22"/>
          <w:szCs w:val="22"/>
        </w:rPr>
        <w:t xml:space="preserve">Jeżeli Wykonawca w terminie określonym w ust. 4 nie przedłoży aneksu przedłużającego ważność zabezpieczenia lub nie wniesie nowego zabezpieczenia należytego wykonania umowy, Zamawiający </w:t>
      </w:r>
      <w:r w:rsidRPr="001F008A">
        <w:rPr>
          <w:sz w:val="22"/>
          <w:szCs w:val="22"/>
        </w:rPr>
        <w:lastRenderedPageBreak/>
        <w:t>będzie uprawniony do zrealizowania dotychczasowego zabezpieczenia w trybie wypłaty całej kwoty.  Zamawiający zwróci Wykonawcy środki pieniężne otrzymane z tytułu realizacji zabezpieczenia po przedstawieniu przez Wykonawcę nowego zabezpieczenia albo w terminie zwrotu danej części zabezpieczenia z zastrzeżeniem ust. 8.</w:t>
      </w:r>
      <w:r w:rsidR="009576A7" w:rsidRPr="001F008A">
        <w:rPr>
          <w:sz w:val="22"/>
          <w:szCs w:val="22"/>
        </w:rPr>
        <w:t xml:space="preserve"> </w:t>
      </w:r>
    </w:p>
    <w:p w14:paraId="51537FAF" w14:textId="77777777" w:rsidR="00B44FE3" w:rsidRDefault="00B44FE3" w:rsidP="007302BE">
      <w:pPr>
        <w:widowControl w:val="0"/>
        <w:numPr>
          <w:ilvl w:val="2"/>
          <w:numId w:val="48"/>
        </w:numPr>
        <w:tabs>
          <w:tab w:val="left" w:pos="360"/>
        </w:tabs>
        <w:suppressAutoHyphens/>
        <w:autoSpaceDE w:val="0"/>
        <w:ind w:left="360"/>
        <w:jc w:val="both"/>
        <w:rPr>
          <w:sz w:val="22"/>
          <w:szCs w:val="22"/>
        </w:rPr>
      </w:pPr>
      <w:r w:rsidRPr="00B44FE3">
        <w:rPr>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D10C30A" w14:textId="77777777" w:rsidR="00B44FE3" w:rsidRDefault="00B44FE3" w:rsidP="007302BE">
      <w:pPr>
        <w:widowControl w:val="0"/>
        <w:numPr>
          <w:ilvl w:val="2"/>
          <w:numId w:val="48"/>
        </w:numPr>
        <w:tabs>
          <w:tab w:val="left" w:pos="360"/>
        </w:tabs>
        <w:suppressAutoHyphens/>
        <w:autoSpaceDE w:val="0"/>
        <w:ind w:left="360"/>
        <w:jc w:val="both"/>
        <w:rPr>
          <w:sz w:val="22"/>
          <w:szCs w:val="22"/>
        </w:rPr>
      </w:pPr>
      <w:r w:rsidRPr="00B44FE3">
        <w:rPr>
          <w:color w:val="000000"/>
          <w:sz w:val="22"/>
          <w:szCs w:val="22"/>
        </w:rPr>
        <w:t>W przypadku nieprzedłużenia lub niewniesienia nowego zabezpieczenia zgodnie z ust. 1</w:t>
      </w:r>
      <w:r>
        <w:rPr>
          <w:color w:val="000000"/>
          <w:sz w:val="22"/>
          <w:szCs w:val="22"/>
        </w:rPr>
        <w:t>1</w:t>
      </w:r>
      <w:r w:rsidRPr="00B44FE3">
        <w:rPr>
          <w:color w:val="000000"/>
          <w:sz w:val="22"/>
          <w:szCs w:val="22"/>
        </w:rPr>
        <w:t xml:space="preserve"> najpóźniej na 30 dni przed upływem terminu ważności dotychczasowego zabezpieczenia wniesionego w innej formie niż w pieniądzu, Zamawiający zmienia formę na zabezpieczenie w pieniądzu, poprzez wypłatę kwoty z dotychczasowego zabezpieczenia.</w:t>
      </w:r>
    </w:p>
    <w:p w14:paraId="6D80EBFB" w14:textId="77777777" w:rsidR="00B44FE3" w:rsidRPr="00B44FE3" w:rsidRDefault="00B44FE3" w:rsidP="007302BE">
      <w:pPr>
        <w:widowControl w:val="0"/>
        <w:numPr>
          <w:ilvl w:val="2"/>
          <w:numId w:val="48"/>
        </w:numPr>
        <w:tabs>
          <w:tab w:val="left" w:pos="360"/>
        </w:tabs>
        <w:suppressAutoHyphens/>
        <w:autoSpaceDE w:val="0"/>
        <w:ind w:left="360"/>
        <w:jc w:val="both"/>
        <w:rPr>
          <w:sz w:val="22"/>
          <w:szCs w:val="22"/>
        </w:rPr>
      </w:pPr>
      <w:r w:rsidRPr="00B44FE3">
        <w:rPr>
          <w:color w:val="000000"/>
          <w:sz w:val="22"/>
          <w:szCs w:val="22"/>
        </w:rPr>
        <w:t>Wypłata, o której mowa w ust. 1</w:t>
      </w:r>
      <w:r>
        <w:rPr>
          <w:color w:val="000000"/>
          <w:sz w:val="22"/>
          <w:szCs w:val="22"/>
        </w:rPr>
        <w:t>2</w:t>
      </w:r>
      <w:r w:rsidRPr="00B44FE3">
        <w:rPr>
          <w:color w:val="000000"/>
          <w:sz w:val="22"/>
          <w:szCs w:val="22"/>
        </w:rPr>
        <w:t>, następuje nie później niż w ostatnim dniu ważności dotychczasowego zabezpieczenia.</w:t>
      </w:r>
    </w:p>
    <w:p w14:paraId="5B18568A" w14:textId="77777777" w:rsidR="00C154E2" w:rsidRDefault="00C154E2" w:rsidP="009F6A14">
      <w:pPr>
        <w:rPr>
          <w:b/>
          <w:color w:val="000000"/>
          <w:sz w:val="22"/>
          <w:szCs w:val="22"/>
        </w:rPr>
      </w:pPr>
    </w:p>
    <w:p w14:paraId="0B792582" w14:textId="5A96827A" w:rsidR="004C4D77" w:rsidRDefault="004C4D77" w:rsidP="004C4D77">
      <w:pPr>
        <w:jc w:val="center"/>
        <w:rPr>
          <w:b/>
          <w:color w:val="000000"/>
          <w:sz w:val="22"/>
          <w:szCs w:val="22"/>
        </w:rPr>
      </w:pPr>
      <w:r w:rsidRPr="001F008A">
        <w:rPr>
          <w:b/>
          <w:color w:val="000000"/>
          <w:sz w:val="22"/>
          <w:szCs w:val="22"/>
        </w:rPr>
        <w:t>§ 10</w:t>
      </w:r>
    </w:p>
    <w:p w14:paraId="79857838" w14:textId="2AF7BC6A" w:rsidR="0031033B" w:rsidRPr="0031033B" w:rsidRDefault="0031033B" w:rsidP="0031033B">
      <w:pPr>
        <w:jc w:val="center"/>
        <w:rPr>
          <w:b/>
          <w:bCs/>
          <w:sz w:val="22"/>
          <w:szCs w:val="22"/>
        </w:rPr>
      </w:pPr>
      <w:r w:rsidRPr="0031033B">
        <w:rPr>
          <w:b/>
          <w:bCs/>
          <w:sz w:val="22"/>
          <w:szCs w:val="22"/>
        </w:rPr>
        <w:t xml:space="preserve">Odbiory </w:t>
      </w:r>
    </w:p>
    <w:p w14:paraId="00CC5381" w14:textId="592CA6BB" w:rsidR="004926E2" w:rsidRPr="004926E2" w:rsidRDefault="00F64C0B" w:rsidP="007302BE">
      <w:pPr>
        <w:numPr>
          <w:ilvl w:val="3"/>
          <w:numId w:val="48"/>
        </w:numPr>
        <w:tabs>
          <w:tab w:val="clear" w:pos="2880"/>
          <w:tab w:val="num" w:pos="426"/>
        </w:tabs>
        <w:ind w:left="426" w:hanging="284"/>
        <w:jc w:val="both"/>
        <w:rPr>
          <w:sz w:val="22"/>
          <w:szCs w:val="22"/>
          <w:lang w:val="x-none"/>
        </w:rPr>
      </w:pPr>
      <w:r w:rsidRPr="00CE2883">
        <w:rPr>
          <w:sz w:val="22"/>
          <w:szCs w:val="22"/>
          <w:lang w:val="x-none"/>
        </w:rPr>
        <w:t>Ustala się następujące odbiory przedmiotu niniejszej umowy:</w:t>
      </w:r>
    </w:p>
    <w:p w14:paraId="5E4F7B63" w14:textId="65F1445C" w:rsidR="004926E2" w:rsidRDefault="00F64C0B" w:rsidP="003275D7">
      <w:pPr>
        <w:numPr>
          <w:ilvl w:val="0"/>
          <w:numId w:val="99"/>
        </w:numPr>
        <w:ind w:left="709" w:hanging="283"/>
        <w:jc w:val="both"/>
        <w:rPr>
          <w:sz w:val="22"/>
          <w:szCs w:val="22"/>
        </w:rPr>
      </w:pPr>
      <w:r w:rsidRPr="00CE2883">
        <w:rPr>
          <w:sz w:val="22"/>
          <w:szCs w:val="22"/>
        </w:rPr>
        <w:t xml:space="preserve">odbiór </w:t>
      </w:r>
      <w:r w:rsidR="004926E2">
        <w:rPr>
          <w:sz w:val="22"/>
          <w:szCs w:val="22"/>
        </w:rPr>
        <w:t xml:space="preserve">dokumentacji projektowej </w:t>
      </w:r>
      <w:r w:rsidR="00B26997">
        <w:rPr>
          <w:sz w:val="22"/>
          <w:szCs w:val="22"/>
        </w:rPr>
        <w:t xml:space="preserve">wraz z </w:t>
      </w:r>
      <w:r w:rsidR="00A553D5">
        <w:rPr>
          <w:sz w:val="22"/>
          <w:szCs w:val="22"/>
        </w:rPr>
        <w:t xml:space="preserve">ostatecznym </w:t>
      </w:r>
      <w:r w:rsidR="00B503DC" w:rsidRPr="005A3D7E">
        <w:rPr>
          <w:sz w:val="22"/>
          <w:szCs w:val="22"/>
        </w:rPr>
        <w:t>pozwoleni</w:t>
      </w:r>
      <w:r w:rsidR="00354A00">
        <w:rPr>
          <w:sz w:val="22"/>
          <w:szCs w:val="22"/>
        </w:rPr>
        <w:t>em</w:t>
      </w:r>
      <w:r w:rsidR="00B503DC" w:rsidRPr="005A3D7E">
        <w:rPr>
          <w:sz w:val="22"/>
          <w:szCs w:val="22"/>
        </w:rPr>
        <w:t xml:space="preserve"> na budowę lub dokument</w:t>
      </w:r>
      <w:r w:rsidR="00B503DC">
        <w:rPr>
          <w:sz w:val="22"/>
          <w:szCs w:val="22"/>
        </w:rPr>
        <w:t>em</w:t>
      </w:r>
      <w:r w:rsidR="00B503DC" w:rsidRPr="005A3D7E">
        <w:rPr>
          <w:sz w:val="22"/>
          <w:szCs w:val="22"/>
        </w:rPr>
        <w:t xml:space="preserve"> potwierdzający</w:t>
      </w:r>
      <w:r w:rsidR="00B503DC">
        <w:rPr>
          <w:sz w:val="22"/>
          <w:szCs w:val="22"/>
        </w:rPr>
        <w:t>m</w:t>
      </w:r>
      <w:r w:rsidR="00B503DC" w:rsidRPr="005A3D7E">
        <w:rPr>
          <w:sz w:val="22"/>
          <w:szCs w:val="22"/>
        </w:rPr>
        <w:t xml:space="preserve"> dokonanie zgłoszenia </w:t>
      </w:r>
      <w:r w:rsidR="00B503DC">
        <w:rPr>
          <w:sz w:val="22"/>
          <w:szCs w:val="22"/>
        </w:rPr>
        <w:t xml:space="preserve">robót niewymagających pozwolenia na budowę </w:t>
      </w:r>
      <w:r w:rsidR="00B503DC" w:rsidRPr="005A3D7E">
        <w:rPr>
          <w:sz w:val="22"/>
          <w:szCs w:val="22"/>
        </w:rPr>
        <w:t>właściwemu organowi otrzymane bez sprzeciwu</w:t>
      </w:r>
      <w:r w:rsidR="006B0006">
        <w:rPr>
          <w:sz w:val="22"/>
          <w:szCs w:val="22"/>
        </w:rPr>
        <w:t xml:space="preserve"> dla każdego </w:t>
      </w:r>
      <w:r w:rsidR="00535237">
        <w:rPr>
          <w:sz w:val="22"/>
          <w:szCs w:val="22"/>
        </w:rPr>
        <w:t>z E</w:t>
      </w:r>
      <w:r w:rsidR="006B0006">
        <w:rPr>
          <w:sz w:val="22"/>
          <w:szCs w:val="22"/>
        </w:rPr>
        <w:t>tapów</w:t>
      </w:r>
      <w:r w:rsidR="00B503DC">
        <w:rPr>
          <w:sz w:val="22"/>
          <w:szCs w:val="22"/>
        </w:rPr>
        <w:t>,</w:t>
      </w:r>
    </w:p>
    <w:p w14:paraId="405A3C94" w14:textId="366E68A3" w:rsidR="006B0006" w:rsidRPr="009F6A14" w:rsidRDefault="00535237" w:rsidP="003275D7">
      <w:pPr>
        <w:numPr>
          <w:ilvl w:val="0"/>
          <w:numId w:val="99"/>
        </w:numPr>
        <w:ind w:left="709" w:hanging="283"/>
        <w:jc w:val="both"/>
        <w:rPr>
          <w:sz w:val="22"/>
          <w:szCs w:val="22"/>
        </w:rPr>
      </w:pPr>
      <w:r w:rsidRPr="009F6A14">
        <w:rPr>
          <w:sz w:val="22"/>
          <w:szCs w:val="22"/>
        </w:rPr>
        <w:t>odbiory częściowe robót budowlanych każdego z Etapów</w:t>
      </w:r>
      <w:r w:rsidR="00414C25" w:rsidRPr="009F6A14">
        <w:rPr>
          <w:sz w:val="22"/>
          <w:szCs w:val="22"/>
        </w:rPr>
        <w:t xml:space="preserve"> stanowiące podstawę wystawienia faktur częściowych za roboty budowlane</w:t>
      </w:r>
      <w:r w:rsidR="00A80EEA" w:rsidRPr="009F6A14">
        <w:rPr>
          <w:sz w:val="22"/>
          <w:szCs w:val="22"/>
        </w:rPr>
        <w:t>,</w:t>
      </w:r>
    </w:p>
    <w:p w14:paraId="1232091B" w14:textId="073FD97C" w:rsidR="00F64C0B" w:rsidRPr="00406725" w:rsidRDefault="00F64C0B" w:rsidP="003275D7">
      <w:pPr>
        <w:numPr>
          <w:ilvl w:val="0"/>
          <w:numId w:val="99"/>
        </w:numPr>
        <w:ind w:left="709" w:hanging="283"/>
        <w:jc w:val="both"/>
        <w:rPr>
          <w:color w:val="000000" w:themeColor="text1"/>
          <w:sz w:val="22"/>
          <w:szCs w:val="22"/>
        </w:rPr>
      </w:pPr>
      <w:r w:rsidRPr="00406725">
        <w:rPr>
          <w:color w:val="000000" w:themeColor="text1"/>
          <w:sz w:val="22"/>
          <w:szCs w:val="22"/>
        </w:rPr>
        <w:t>odbi</w:t>
      </w:r>
      <w:r w:rsidR="00A80EEA">
        <w:rPr>
          <w:color w:val="000000" w:themeColor="text1"/>
          <w:sz w:val="22"/>
          <w:szCs w:val="22"/>
        </w:rPr>
        <w:t>ory końcowe</w:t>
      </w:r>
      <w:r w:rsidRPr="00406725">
        <w:rPr>
          <w:color w:val="000000" w:themeColor="text1"/>
          <w:sz w:val="22"/>
          <w:szCs w:val="22"/>
        </w:rPr>
        <w:t xml:space="preserve"> </w:t>
      </w:r>
      <w:bookmarkStart w:id="6" w:name="_Hlk47884153"/>
      <w:r w:rsidR="006B0006" w:rsidRPr="00406725">
        <w:rPr>
          <w:color w:val="000000" w:themeColor="text1"/>
          <w:sz w:val="22"/>
          <w:szCs w:val="22"/>
        </w:rPr>
        <w:t>każdego z etapów</w:t>
      </w:r>
      <w:r w:rsidRPr="00406725">
        <w:rPr>
          <w:color w:val="000000" w:themeColor="text1"/>
          <w:sz w:val="22"/>
          <w:szCs w:val="22"/>
        </w:rPr>
        <w:t>, po wykonaniu 100% zakresu rzeczowo-finansowego robót</w:t>
      </w:r>
      <w:r w:rsidR="006B0006" w:rsidRPr="00406725">
        <w:rPr>
          <w:color w:val="000000" w:themeColor="text1"/>
          <w:sz w:val="22"/>
          <w:szCs w:val="22"/>
        </w:rPr>
        <w:t xml:space="preserve"> </w:t>
      </w:r>
      <w:r w:rsidR="003C4231" w:rsidRPr="00406725">
        <w:rPr>
          <w:color w:val="000000" w:themeColor="text1"/>
          <w:sz w:val="22"/>
          <w:szCs w:val="22"/>
        </w:rPr>
        <w:t>każdego z</w:t>
      </w:r>
      <w:r w:rsidR="006B0006" w:rsidRPr="00406725">
        <w:rPr>
          <w:color w:val="000000" w:themeColor="text1"/>
          <w:sz w:val="22"/>
          <w:szCs w:val="22"/>
        </w:rPr>
        <w:t xml:space="preserve"> </w:t>
      </w:r>
      <w:r w:rsidR="003C4231" w:rsidRPr="00406725">
        <w:rPr>
          <w:color w:val="000000" w:themeColor="text1"/>
          <w:sz w:val="22"/>
          <w:szCs w:val="22"/>
        </w:rPr>
        <w:t xml:space="preserve">etapów i uzyskaniu prawomocnego pozwolenia na użytkowanie lub </w:t>
      </w:r>
      <w:r w:rsidR="003C4231" w:rsidRPr="00406725">
        <w:rPr>
          <w:color w:val="000000" w:themeColor="text1"/>
          <w:spacing w:val="-3"/>
          <w:sz w:val="22"/>
          <w:szCs w:val="22"/>
        </w:rPr>
        <w:t>dokonaniu zgłoszenia rozpoczęcia użytkowania do Powiatowego Inspektora Nadzoru Budowlanego bez sprzeciwu dla każdego z Etapów</w:t>
      </w:r>
      <w:r w:rsidRPr="00406725">
        <w:rPr>
          <w:color w:val="000000" w:themeColor="text1"/>
          <w:sz w:val="22"/>
          <w:szCs w:val="22"/>
        </w:rPr>
        <w:t xml:space="preserve">, </w:t>
      </w:r>
      <w:bookmarkEnd w:id="6"/>
      <w:r w:rsidRPr="00406725">
        <w:rPr>
          <w:color w:val="000000" w:themeColor="text1"/>
          <w:sz w:val="22"/>
          <w:szCs w:val="22"/>
        </w:rPr>
        <w:t>stanowiący podstawę do wystawienia faktur końco</w:t>
      </w:r>
      <w:r w:rsidR="00A80EEA">
        <w:rPr>
          <w:color w:val="000000" w:themeColor="text1"/>
          <w:sz w:val="22"/>
          <w:szCs w:val="22"/>
        </w:rPr>
        <w:t>wych</w:t>
      </w:r>
      <w:r w:rsidRPr="00406725">
        <w:rPr>
          <w:color w:val="000000" w:themeColor="text1"/>
          <w:sz w:val="22"/>
          <w:szCs w:val="22"/>
        </w:rPr>
        <w:t xml:space="preserve"> </w:t>
      </w:r>
      <w:r w:rsidR="006B0006" w:rsidRPr="00406725">
        <w:rPr>
          <w:color w:val="000000" w:themeColor="text1"/>
          <w:sz w:val="22"/>
          <w:szCs w:val="22"/>
        </w:rPr>
        <w:t xml:space="preserve">każdego z Etapów </w:t>
      </w:r>
      <w:r w:rsidRPr="00406725">
        <w:rPr>
          <w:color w:val="000000" w:themeColor="text1"/>
          <w:sz w:val="22"/>
          <w:szCs w:val="22"/>
        </w:rPr>
        <w:t>za wykonanie 100% robót zakresu rzeczowo-finansowego zamówienia</w:t>
      </w:r>
      <w:r w:rsidR="00A80EEA">
        <w:rPr>
          <w:color w:val="000000" w:themeColor="text1"/>
          <w:sz w:val="22"/>
          <w:szCs w:val="22"/>
        </w:rPr>
        <w:t xml:space="preserve"> każdego z Etapów</w:t>
      </w:r>
      <w:r w:rsidRPr="00406725">
        <w:rPr>
          <w:color w:val="000000" w:themeColor="text1"/>
          <w:sz w:val="22"/>
          <w:szCs w:val="22"/>
        </w:rPr>
        <w:t>.</w:t>
      </w:r>
    </w:p>
    <w:p w14:paraId="220C36A3" w14:textId="0258351E" w:rsidR="00A553D5" w:rsidRPr="00406725" w:rsidRDefault="003C4231" w:rsidP="003275D7">
      <w:pPr>
        <w:numPr>
          <w:ilvl w:val="0"/>
          <w:numId w:val="99"/>
        </w:numPr>
        <w:ind w:left="709" w:hanging="283"/>
        <w:jc w:val="both"/>
        <w:rPr>
          <w:color w:val="000000" w:themeColor="text1"/>
          <w:sz w:val="22"/>
          <w:szCs w:val="22"/>
        </w:rPr>
      </w:pPr>
      <w:r w:rsidRPr="00406725">
        <w:rPr>
          <w:color w:val="000000" w:themeColor="text1"/>
          <w:sz w:val="22"/>
          <w:szCs w:val="22"/>
        </w:rPr>
        <w:t xml:space="preserve">odbiór końcowy Etapu II będzie </w:t>
      </w:r>
      <w:r w:rsidR="00354A00" w:rsidRPr="00406725">
        <w:rPr>
          <w:color w:val="000000" w:themeColor="text1"/>
          <w:sz w:val="22"/>
          <w:szCs w:val="22"/>
        </w:rPr>
        <w:t xml:space="preserve">jednocześnie odbiorem końcowym </w:t>
      </w:r>
      <w:r w:rsidR="00A80EEA">
        <w:rPr>
          <w:color w:val="000000" w:themeColor="text1"/>
          <w:sz w:val="22"/>
          <w:szCs w:val="22"/>
        </w:rPr>
        <w:t>przedmiotu umowy (</w:t>
      </w:r>
      <w:r w:rsidR="00354A00" w:rsidRPr="00406725">
        <w:rPr>
          <w:color w:val="000000" w:themeColor="text1"/>
          <w:sz w:val="22"/>
          <w:szCs w:val="22"/>
        </w:rPr>
        <w:t>inwestycji</w:t>
      </w:r>
      <w:r w:rsidR="00A80EEA">
        <w:rPr>
          <w:color w:val="000000" w:themeColor="text1"/>
          <w:sz w:val="22"/>
          <w:szCs w:val="22"/>
        </w:rPr>
        <w:t>)</w:t>
      </w:r>
      <w:r w:rsidR="00354A00" w:rsidRPr="00406725">
        <w:rPr>
          <w:color w:val="000000" w:themeColor="text1"/>
          <w:sz w:val="22"/>
          <w:szCs w:val="22"/>
        </w:rPr>
        <w:t>.</w:t>
      </w:r>
    </w:p>
    <w:p w14:paraId="6D797CEC" w14:textId="0CFA7D45" w:rsidR="00C76B7B" w:rsidRPr="00406725" w:rsidRDefault="00B503DC" w:rsidP="007302BE">
      <w:pPr>
        <w:pStyle w:val="Akapitzlist"/>
        <w:numPr>
          <w:ilvl w:val="1"/>
          <w:numId w:val="48"/>
        </w:numPr>
        <w:tabs>
          <w:tab w:val="clear" w:pos="1440"/>
          <w:tab w:val="left" w:pos="426"/>
          <w:tab w:val="num" w:pos="567"/>
        </w:tabs>
        <w:spacing w:after="0" w:line="240" w:lineRule="auto"/>
        <w:ind w:left="426" w:hanging="284"/>
        <w:jc w:val="both"/>
        <w:rPr>
          <w:rFonts w:ascii="Times New Roman" w:hAnsi="Times New Roman"/>
          <w:color w:val="000000" w:themeColor="text1"/>
          <w:spacing w:val="3"/>
        </w:rPr>
      </w:pPr>
      <w:r w:rsidRPr="00406725">
        <w:rPr>
          <w:rFonts w:ascii="Times New Roman" w:hAnsi="Times New Roman"/>
          <w:color w:val="000000" w:themeColor="text1"/>
        </w:rPr>
        <w:t xml:space="preserve">Miejscem odbioru </w:t>
      </w:r>
      <w:r w:rsidRPr="00406725">
        <w:rPr>
          <w:rFonts w:ascii="Times New Roman" w:hAnsi="Times New Roman"/>
          <w:color w:val="000000" w:themeColor="text1"/>
          <w:lang w:val="pl-PL"/>
        </w:rPr>
        <w:t xml:space="preserve">dokumentacji projektowej </w:t>
      </w:r>
      <w:r w:rsidRPr="00406725">
        <w:rPr>
          <w:rFonts w:ascii="Times New Roman" w:hAnsi="Times New Roman"/>
          <w:color w:val="000000" w:themeColor="text1"/>
        </w:rPr>
        <w:t>wraz z wszelkimi uzgodnieniami</w:t>
      </w:r>
      <w:r w:rsidR="00D51901" w:rsidRPr="00406725">
        <w:rPr>
          <w:rFonts w:ascii="Times New Roman" w:hAnsi="Times New Roman"/>
          <w:color w:val="000000" w:themeColor="text1"/>
          <w:lang w:val="pl-PL"/>
        </w:rPr>
        <w:t xml:space="preserve">, decyzjami </w:t>
      </w:r>
      <w:r w:rsidR="00A80EEA">
        <w:rPr>
          <w:rFonts w:ascii="Times New Roman" w:hAnsi="Times New Roman"/>
          <w:color w:val="000000" w:themeColor="text1"/>
          <w:lang w:val="pl-PL"/>
        </w:rPr>
        <w:br/>
      </w:r>
      <w:r w:rsidRPr="00406725">
        <w:rPr>
          <w:rFonts w:ascii="Times New Roman" w:hAnsi="Times New Roman"/>
          <w:color w:val="000000" w:themeColor="text1"/>
        </w:rPr>
        <w:t xml:space="preserve">i oświadczeniami o </w:t>
      </w:r>
      <w:r w:rsidRPr="00406725">
        <w:rPr>
          <w:rFonts w:ascii="Times New Roman" w:hAnsi="Times New Roman"/>
          <w:color w:val="000000" w:themeColor="text1"/>
          <w:spacing w:val="3"/>
        </w:rPr>
        <w:t xml:space="preserve">jej kompletności </w:t>
      </w:r>
      <w:r w:rsidR="00D51901" w:rsidRPr="00406725">
        <w:rPr>
          <w:rFonts w:ascii="Times New Roman" w:hAnsi="Times New Roman"/>
          <w:color w:val="000000" w:themeColor="text1"/>
          <w:spacing w:val="3"/>
          <w:lang w:val="pl-PL"/>
        </w:rPr>
        <w:t xml:space="preserve">dla  każdego z etapów </w:t>
      </w:r>
      <w:r w:rsidRPr="00406725">
        <w:rPr>
          <w:rFonts w:ascii="Times New Roman" w:hAnsi="Times New Roman"/>
          <w:color w:val="000000" w:themeColor="text1"/>
          <w:spacing w:val="3"/>
        </w:rPr>
        <w:t>jest siedziba Zamawiającego.</w:t>
      </w:r>
    </w:p>
    <w:p w14:paraId="18D854B7" w14:textId="3D7E493D" w:rsidR="00B503DC" w:rsidRPr="00406725" w:rsidRDefault="00B503DC" w:rsidP="007302BE">
      <w:pPr>
        <w:pStyle w:val="Akapitzlist"/>
        <w:numPr>
          <w:ilvl w:val="1"/>
          <w:numId w:val="48"/>
        </w:numPr>
        <w:tabs>
          <w:tab w:val="clear" w:pos="1440"/>
          <w:tab w:val="left" w:pos="426"/>
          <w:tab w:val="num" w:pos="567"/>
        </w:tabs>
        <w:spacing w:after="0" w:line="240" w:lineRule="auto"/>
        <w:ind w:left="426" w:hanging="284"/>
        <w:jc w:val="both"/>
        <w:rPr>
          <w:rFonts w:ascii="Times New Roman" w:hAnsi="Times New Roman"/>
          <w:color w:val="000000" w:themeColor="text1"/>
          <w:spacing w:val="3"/>
        </w:rPr>
      </w:pPr>
      <w:r w:rsidRPr="00406725">
        <w:rPr>
          <w:rFonts w:ascii="Times New Roman" w:hAnsi="Times New Roman"/>
          <w:color w:val="000000" w:themeColor="text1"/>
        </w:rPr>
        <w:t>Dokumentem potwierdzającym przyjęcie przez Zamawiającego wykonane</w:t>
      </w:r>
      <w:r w:rsidR="00D51901" w:rsidRPr="00406725">
        <w:rPr>
          <w:rFonts w:ascii="Times New Roman" w:hAnsi="Times New Roman"/>
          <w:color w:val="000000" w:themeColor="text1"/>
          <w:lang w:val="pl-PL"/>
        </w:rPr>
        <w:t xml:space="preserve">j dokumentacji projektowej </w:t>
      </w:r>
      <w:r w:rsidR="00406725" w:rsidRPr="00406725">
        <w:rPr>
          <w:rFonts w:ascii="Times New Roman" w:hAnsi="Times New Roman"/>
          <w:color w:val="000000" w:themeColor="text1"/>
          <w:lang w:val="pl-PL"/>
        </w:rPr>
        <w:t xml:space="preserve">każdego z Etapów </w:t>
      </w:r>
      <w:r w:rsidRPr="00406725">
        <w:rPr>
          <w:rFonts w:ascii="Times New Roman" w:hAnsi="Times New Roman"/>
          <w:color w:val="000000" w:themeColor="text1"/>
        </w:rPr>
        <w:t xml:space="preserve">jest </w:t>
      </w:r>
      <w:r w:rsidRPr="00406725">
        <w:rPr>
          <w:rFonts w:ascii="Times New Roman" w:hAnsi="Times New Roman"/>
          <w:color w:val="000000" w:themeColor="text1"/>
          <w:spacing w:val="1"/>
        </w:rPr>
        <w:t>protokół zdawczo-odbiorczy podpisany przez obie stron</w:t>
      </w:r>
      <w:r w:rsidR="00D51901" w:rsidRPr="00406725">
        <w:rPr>
          <w:rFonts w:ascii="Times New Roman" w:hAnsi="Times New Roman"/>
          <w:color w:val="000000" w:themeColor="text1"/>
          <w:spacing w:val="1"/>
          <w:lang w:val="pl-PL"/>
        </w:rPr>
        <w:t>y, przy czym:</w:t>
      </w:r>
    </w:p>
    <w:p w14:paraId="3E36BCFC" w14:textId="2B2ABF63" w:rsidR="00B503DC" w:rsidRPr="00406725" w:rsidRDefault="00B503DC" w:rsidP="003275D7">
      <w:pPr>
        <w:numPr>
          <w:ilvl w:val="0"/>
          <w:numId w:val="119"/>
        </w:numPr>
        <w:tabs>
          <w:tab w:val="left" w:pos="360"/>
        </w:tabs>
        <w:ind w:hanging="294"/>
        <w:jc w:val="both"/>
        <w:rPr>
          <w:color w:val="000000" w:themeColor="text1"/>
          <w:sz w:val="22"/>
          <w:szCs w:val="22"/>
        </w:rPr>
      </w:pPr>
      <w:r w:rsidRPr="00406725">
        <w:rPr>
          <w:color w:val="000000" w:themeColor="text1"/>
          <w:sz w:val="22"/>
          <w:szCs w:val="22"/>
        </w:rPr>
        <w:t xml:space="preserve">Projektant powiadomi pisemnie Zamawiającego o gotowości do przekazania </w:t>
      </w:r>
      <w:r w:rsidR="00D51901" w:rsidRPr="00406725">
        <w:rPr>
          <w:color w:val="000000" w:themeColor="text1"/>
          <w:sz w:val="22"/>
          <w:szCs w:val="22"/>
        </w:rPr>
        <w:t xml:space="preserve">dokumentacji projektowej </w:t>
      </w:r>
      <w:r w:rsidR="00406725" w:rsidRPr="00406725">
        <w:rPr>
          <w:color w:val="000000" w:themeColor="text1"/>
          <w:sz w:val="22"/>
          <w:szCs w:val="22"/>
        </w:rPr>
        <w:t xml:space="preserve">każdego z Etapów </w:t>
      </w:r>
      <w:r w:rsidRPr="00406725">
        <w:rPr>
          <w:color w:val="000000" w:themeColor="text1"/>
          <w:sz w:val="22"/>
          <w:szCs w:val="22"/>
        </w:rPr>
        <w:t xml:space="preserve">z  3- dniowym wyprzedzeniem. </w:t>
      </w:r>
    </w:p>
    <w:p w14:paraId="54FCD47B" w14:textId="4B6CCFB5" w:rsidR="00B503DC" w:rsidRPr="00A80EEA" w:rsidRDefault="00B503DC" w:rsidP="003275D7">
      <w:pPr>
        <w:numPr>
          <w:ilvl w:val="0"/>
          <w:numId w:val="119"/>
        </w:numPr>
        <w:tabs>
          <w:tab w:val="left" w:pos="360"/>
        </w:tabs>
        <w:ind w:hanging="294"/>
        <w:jc w:val="both"/>
        <w:rPr>
          <w:color w:val="000000" w:themeColor="text1"/>
          <w:spacing w:val="1"/>
          <w:sz w:val="22"/>
          <w:szCs w:val="22"/>
        </w:rPr>
      </w:pPr>
      <w:r w:rsidRPr="00A80EEA">
        <w:rPr>
          <w:color w:val="000000" w:themeColor="text1"/>
          <w:sz w:val="22"/>
          <w:szCs w:val="22"/>
        </w:rPr>
        <w:t xml:space="preserve">Zamawiający zastrzega sobie prawo przed podpisaniem protokołu zdawczo - odbiorczego </w:t>
      </w:r>
      <w:r w:rsidR="00406725" w:rsidRPr="00A80EEA">
        <w:rPr>
          <w:color w:val="000000" w:themeColor="text1"/>
          <w:sz w:val="22"/>
          <w:szCs w:val="22"/>
        </w:rPr>
        <w:t xml:space="preserve">każdego z Etapów </w:t>
      </w:r>
      <w:r w:rsidRPr="00A80EEA">
        <w:rPr>
          <w:color w:val="000000" w:themeColor="text1"/>
          <w:sz w:val="22"/>
          <w:szCs w:val="22"/>
        </w:rPr>
        <w:t xml:space="preserve">do </w:t>
      </w:r>
      <w:r w:rsidRPr="00A80EEA">
        <w:rPr>
          <w:color w:val="000000" w:themeColor="text1"/>
          <w:spacing w:val="1"/>
          <w:sz w:val="22"/>
          <w:szCs w:val="22"/>
        </w:rPr>
        <w:t xml:space="preserve">weryfikacji złożonego przedmiotu umowy w okresie </w:t>
      </w:r>
      <w:r w:rsidR="00406725" w:rsidRPr="00A80EEA">
        <w:rPr>
          <w:color w:val="000000" w:themeColor="text1"/>
          <w:spacing w:val="1"/>
          <w:sz w:val="22"/>
          <w:szCs w:val="22"/>
        </w:rPr>
        <w:t xml:space="preserve">7 </w:t>
      </w:r>
      <w:r w:rsidRPr="00A80EEA">
        <w:rPr>
          <w:color w:val="000000" w:themeColor="text1"/>
          <w:spacing w:val="1"/>
          <w:sz w:val="22"/>
          <w:szCs w:val="22"/>
        </w:rPr>
        <w:t xml:space="preserve">dni </w:t>
      </w:r>
      <w:r w:rsidR="00406725" w:rsidRPr="00A80EEA">
        <w:rPr>
          <w:color w:val="000000" w:themeColor="text1"/>
          <w:spacing w:val="1"/>
          <w:sz w:val="22"/>
          <w:szCs w:val="22"/>
        </w:rPr>
        <w:t xml:space="preserve">roboczych </w:t>
      </w:r>
      <w:r w:rsidRPr="00A80EEA">
        <w:rPr>
          <w:color w:val="000000" w:themeColor="text1"/>
          <w:spacing w:val="1"/>
          <w:sz w:val="22"/>
          <w:szCs w:val="22"/>
        </w:rPr>
        <w:t>od daty jego otrzymania.</w:t>
      </w:r>
    </w:p>
    <w:p w14:paraId="027050B9" w14:textId="6AE7A13C" w:rsidR="00B503DC" w:rsidRPr="00406725" w:rsidRDefault="00B503DC" w:rsidP="003275D7">
      <w:pPr>
        <w:widowControl w:val="0"/>
        <w:numPr>
          <w:ilvl w:val="0"/>
          <w:numId w:val="119"/>
        </w:numPr>
        <w:tabs>
          <w:tab w:val="left" w:pos="360"/>
        </w:tabs>
        <w:ind w:hanging="294"/>
        <w:jc w:val="both"/>
        <w:rPr>
          <w:color w:val="000000" w:themeColor="text1"/>
          <w:spacing w:val="2"/>
        </w:rPr>
      </w:pPr>
      <w:r w:rsidRPr="00406725">
        <w:rPr>
          <w:color w:val="000000" w:themeColor="text1"/>
          <w:spacing w:val="2"/>
          <w:sz w:val="22"/>
          <w:szCs w:val="22"/>
        </w:rPr>
        <w:t>Bezusterkowy protokół odbioru dokumentacji stanowi podstawę do wystawienia faktury</w:t>
      </w:r>
      <w:r w:rsidR="00D51901" w:rsidRPr="00406725">
        <w:rPr>
          <w:color w:val="000000" w:themeColor="text1"/>
          <w:spacing w:val="2"/>
          <w:sz w:val="22"/>
          <w:szCs w:val="22"/>
        </w:rPr>
        <w:t xml:space="preserve"> za ten zakres zamówienia</w:t>
      </w:r>
      <w:r w:rsidRPr="00406725">
        <w:rPr>
          <w:color w:val="000000" w:themeColor="text1"/>
          <w:spacing w:val="2"/>
        </w:rPr>
        <w:t>.</w:t>
      </w:r>
    </w:p>
    <w:p w14:paraId="53217DFF" w14:textId="63C8E6F7" w:rsidR="00A4280C" w:rsidRPr="00406725" w:rsidRDefault="00A4280C" w:rsidP="003275D7">
      <w:pPr>
        <w:numPr>
          <w:ilvl w:val="0"/>
          <w:numId w:val="119"/>
        </w:numPr>
        <w:tabs>
          <w:tab w:val="left" w:pos="360"/>
        </w:tabs>
        <w:ind w:hanging="294"/>
        <w:jc w:val="both"/>
        <w:rPr>
          <w:color w:val="000000" w:themeColor="text1"/>
          <w:spacing w:val="2"/>
          <w:sz w:val="22"/>
          <w:szCs w:val="22"/>
        </w:rPr>
      </w:pPr>
      <w:r w:rsidRPr="00406725">
        <w:rPr>
          <w:color w:val="000000" w:themeColor="text1"/>
          <w:spacing w:val="2"/>
          <w:sz w:val="22"/>
          <w:szCs w:val="22"/>
        </w:rPr>
        <w:t xml:space="preserve">Z dniem podpisania protokołu </w:t>
      </w:r>
      <w:r w:rsidR="00406725" w:rsidRPr="00406725">
        <w:rPr>
          <w:color w:val="000000" w:themeColor="text1"/>
          <w:spacing w:val="2"/>
          <w:sz w:val="22"/>
          <w:szCs w:val="22"/>
        </w:rPr>
        <w:t>zdawczo-</w:t>
      </w:r>
      <w:r w:rsidRPr="00406725">
        <w:rPr>
          <w:color w:val="000000" w:themeColor="text1"/>
          <w:spacing w:val="2"/>
          <w:sz w:val="22"/>
          <w:szCs w:val="22"/>
        </w:rPr>
        <w:t>odbior</w:t>
      </w:r>
      <w:r w:rsidR="00406725" w:rsidRPr="00406725">
        <w:rPr>
          <w:color w:val="000000" w:themeColor="text1"/>
          <w:spacing w:val="2"/>
          <w:sz w:val="22"/>
          <w:szCs w:val="22"/>
        </w:rPr>
        <w:t>czego</w:t>
      </w:r>
      <w:r w:rsidRPr="00406725">
        <w:rPr>
          <w:color w:val="000000" w:themeColor="text1"/>
          <w:spacing w:val="2"/>
          <w:sz w:val="22"/>
          <w:szCs w:val="22"/>
        </w:rPr>
        <w:t xml:space="preserve"> dokumentacji projektowej każdego z etapów wszelkie majątkowe prawa autorskie do danej dokumentacji przechodzą na Zamawiającego. </w:t>
      </w:r>
    </w:p>
    <w:p w14:paraId="521139C0" w14:textId="4CBDB0D8" w:rsidR="00692075" w:rsidRPr="00D51901" w:rsidRDefault="00692075" w:rsidP="007302BE">
      <w:pPr>
        <w:numPr>
          <w:ilvl w:val="1"/>
          <w:numId w:val="48"/>
        </w:numPr>
        <w:tabs>
          <w:tab w:val="clear" w:pos="1440"/>
          <w:tab w:val="num" w:pos="426"/>
        </w:tabs>
        <w:ind w:left="426" w:hanging="284"/>
        <w:jc w:val="both"/>
        <w:rPr>
          <w:sz w:val="22"/>
          <w:szCs w:val="22"/>
          <w:lang w:val="x-none"/>
        </w:rPr>
      </w:pPr>
      <w:r w:rsidRPr="00D51901">
        <w:rPr>
          <w:sz w:val="22"/>
          <w:szCs w:val="22"/>
          <w:lang w:val="x-none"/>
        </w:rPr>
        <w:t xml:space="preserve">Wykonawca po zakończeniu robót </w:t>
      </w:r>
      <w:r w:rsidR="00D51901">
        <w:rPr>
          <w:sz w:val="22"/>
          <w:szCs w:val="22"/>
        </w:rPr>
        <w:t>budowlanych</w:t>
      </w:r>
      <w:r w:rsidR="00F13A3A">
        <w:rPr>
          <w:sz w:val="22"/>
          <w:szCs w:val="22"/>
        </w:rPr>
        <w:t xml:space="preserve"> określonego zakresu </w:t>
      </w:r>
      <w:r w:rsidR="00F13A3A" w:rsidRPr="00A80EEA">
        <w:rPr>
          <w:sz w:val="22"/>
          <w:szCs w:val="22"/>
        </w:rPr>
        <w:t>w harmonogramie rzeczowo-</w:t>
      </w:r>
      <w:r w:rsidR="00406725" w:rsidRPr="00A80EEA">
        <w:rPr>
          <w:sz w:val="22"/>
          <w:szCs w:val="22"/>
        </w:rPr>
        <w:t xml:space="preserve">finansowym </w:t>
      </w:r>
      <w:r w:rsidRPr="00A80EEA">
        <w:rPr>
          <w:sz w:val="22"/>
          <w:szCs w:val="22"/>
          <w:lang w:val="x-none"/>
        </w:rPr>
        <w:t xml:space="preserve">zgłosi </w:t>
      </w:r>
      <w:r w:rsidRPr="00D51901">
        <w:rPr>
          <w:sz w:val="22"/>
          <w:szCs w:val="22"/>
          <w:lang w:val="x-none"/>
        </w:rPr>
        <w:t xml:space="preserve">Zamawiającemu pisemnie gotowość do odbioru, co najmniej </w:t>
      </w:r>
      <w:r w:rsidRPr="00D51901">
        <w:rPr>
          <w:sz w:val="22"/>
          <w:szCs w:val="22"/>
        </w:rPr>
        <w:t>7</w:t>
      </w:r>
      <w:r w:rsidRPr="00D51901">
        <w:rPr>
          <w:sz w:val="22"/>
          <w:szCs w:val="22"/>
          <w:lang w:val="x-none"/>
        </w:rPr>
        <w:t xml:space="preserve"> dni przed planowaną datą odbioru</w:t>
      </w:r>
      <w:r w:rsidRPr="00D51901">
        <w:rPr>
          <w:sz w:val="22"/>
          <w:szCs w:val="22"/>
        </w:rPr>
        <w:t xml:space="preserve"> częściowego, z zastrzeżeniem ust. </w:t>
      </w:r>
      <w:r w:rsidR="00D51901">
        <w:rPr>
          <w:sz w:val="22"/>
          <w:szCs w:val="22"/>
        </w:rPr>
        <w:t>5</w:t>
      </w:r>
      <w:r w:rsidR="00BF40E1">
        <w:rPr>
          <w:sz w:val="22"/>
          <w:szCs w:val="22"/>
        </w:rPr>
        <w:t>, w terminach zgodnych z zatwierdzonym przez Zamawiającego  harmonogramie rzeczowo-finansowym</w:t>
      </w:r>
    </w:p>
    <w:p w14:paraId="06E323E1" w14:textId="463E88B6" w:rsidR="00692075" w:rsidRPr="00692075" w:rsidRDefault="00692075" w:rsidP="007302BE">
      <w:pPr>
        <w:numPr>
          <w:ilvl w:val="1"/>
          <w:numId w:val="48"/>
        </w:numPr>
        <w:tabs>
          <w:tab w:val="clear" w:pos="1440"/>
          <w:tab w:val="num" w:pos="426"/>
        </w:tabs>
        <w:ind w:left="426" w:hanging="284"/>
        <w:jc w:val="both"/>
        <w:rPr>
          <w:sz w:val="22"/>
          <w:szCs w:val="22"/>
          <w:lang w:val="x-none"/>
        </w:rPr>
      </w:pPr>
      <w:r w:rsidRPr="00CE2883">
        <w:rPr>
          <w:sz w:val="22"/>
          <w:szCs w:val="22"/>
          <w:lang w:val="x-none"/>
        </w:rPr>
        <w:t xml:space="preserve">Wykonawca zgłosi Zamawiającemu gotowość do odbioru końcowego </w:t>
      </w:r>
      <w:r w:rsidR="00D51901">
        <w:rPr>
          <w:sz w:val="22"/>
          <w:szCs w:val="22"/>
        </w:rPr>
        <w:t xml:space="preserve">każdego z etapów  </w:t>
      </w:r>
      <w:r w:rsidRPr="00CE2883">
        <w:rPr>
          <w:sz w:val="22"/>
          <w:szCs w:val="22"/>
          <w:lang w:val="x-none"/>
        </w:rPr>
        <w:t xml:space="preserve">po dokonaniu  odpowiedniego wpisu w dzienniku budowy potwierdzonego przez Inspektorów Nadzoru. Zgłoszenia gotowości do odbioru końcowego </w:t>
      </w:r>
      <w:r w:rsidR="00D51901">
        <w:rPr>
          <w:sz w:val="22"/>
          <w:szCs w:val="22"/>
        </w:rPr>
        <w:t xml:space="preserve">każdego z etapów </w:t>
      </w:r>
      <w:r w:rsidRPr="00CE2883">
        <w:rPr>
          <w:sz w:val="22"/>
          <w:szCs w:val="22"/>
          <w:lang w:val="x-none"/>
        </w:rPr>
        <w:t xml:space="preserve">należy dokonać </w:t>
      </w:r>
      <w:r w:rsidRPr="00A80EEA">
        <w:rPr>
          <w:sz w:val="22"/>
          <w:szCs w:val="22"/>
          <w:lang w:val="x-none"/>
        </w:rPr>
        <w:t>co najmniej 10 dni przed planowaną datą odbioru końcowego</w:t>
      </w:r>
      <w:r w:rsidR="00D51901">
        <w:rPr>
          <w:sz w:val="22"/>
          <w:szCs w:val="22"/>
        </w:rPr>
        <w:t xml:space="preserve"> każdego z etapów</w:t>
      </w:r>
      <w:r w:rsidRPr="00CE2883">
        <w:rPr>
          <w:sz w:val="22"/>
          <w:szCs w:val="22"/>
        </w:rPr>
        <w:t>.</w:t>
      </w:r>
    </w:p>
    <w:p w14:paraId="1D01D51A" w14:textId="623D2317" w:rsidR="00692075" w:rsidRDefault="004C4D77" w:rsidP="007302BE">
      <w:pPr>
        <w:numPr>
          <w:ilvl w:val="1"/>
          <w:numId w:val="48"/>
        </w:numPr>
        <w:tabs>
          <w:tab w:val="clear" w:pos="1440"/>
          <w:tab w:val="num" w:pos="426"/>
        </w:tabs>
        <w:ind w:left="426" w:hanging="284"/>
        <w:jc w:val="both"/>
        <w:rPr>
          <w:sz w:val="22"/>
          <w:szCs w:val="22"/>
          <w:lang w:val="x-none"/>
        </w:rPr>
      </w:pPr>
      <w:r w:rsidRPr="00692075">
        <w:rPr>
          <w:sz w:val="22"/>
          <w:szCs w:val="22"/>
        </w:rPr>
        <w:t xml:space="preserve">Zamawiający wyznaczy terminy odbioru </w:t>
      </w:r>
      <w:r w:rsidR="005828E0" w:rsidRPr="00692075">
        <w:rPr>
          <w:sz w:val="22"/>
          <w:szCs w:val="22"/>
        </w:rPr>
        <w:t xml:space="preserve">częściowego lub końcowego </w:t>
      </w:r>
      <w:r w:rsidR="00D51901">
        <w:rPr>
          <w:sz w:val="22"/>
          <w:szCs w:val="22"/>
        </w:rPr>
        <w:t xml:space="preserve">każdego z etapów </w:t>
      </w:r>
      <w:r w:rsidRPr="00692075">
        <w:rPr>
          <w:sz w:val="22"/>
          <w:szCs w:val="22"/>
          <w:u w:val="single"/>
        </w:rPr>
        <w:t xml:space="preserve">w ciągu </w:t>
      </w:r>
      <w:r w:rsidR="00971D8E" w:rsidRPr="00692075">
        <w:rPr>
          <w:sz w:val="22"/>
          <w:szCs w:val="22"/>
          <w:u w:val="single"/>
        </w:rPr>
        <w:t>5</w:t>
      </w:r>
      <w:r w:rsidRPr="00692075">
        <w:rPr>
          <w:sz w:val="22"/>
          <w:szCs w:val="22"/>
          <w:u w:val="single"/>
        </w:rPr>
        <w:t xml:space="preserve"> dni</w:t>
      </w:r>
      <w:r w:rsidRPr="00692075">
        <w:rPr>
          <w:sz w:val="22"/>
          <w:szCs w:val="22"/>
        </w:rPr>
        <w:t xml:space="preserve"> od daty wpływu pisemnego zawiadomienia o osiągnięciu gotowości do odbioru zawiadamiając pisemnie o tym Wykonawcę.</w:t>
      </w:r>
    </w:p>
    <w:p w14:paraId="4E7DFDFB" w14:textId="50F6F139" w:rsidR="00692075" w:rsidRDefault="00692075" w:rsidP="007302BE">
      <w:pPr>
        <w:numPr>
          <w:ilvl w:val="1"/>
          <w:numId w:val="48"/>
        </w:numPr>
        <w:tabs>
          <w:tab w:val="clear" w:pos="1440"/>
          <w:tab w:val="num" w:pos="426"/>
        </w:tabs>
        <w:ind w:left="426" w:hanging="284"/>
        <w:jc w:val="both"/>
        <w:rPr>
          <w:sz w:val="22"/>
          <w:szCs w:val="22"/>
          <w:lang w:val="x-none"/>
        </w:rPr>
      </w:pPr>
      <w:r w:rsidRPr="00692075">
        <w:rPr>
          <w:sz w:val="22"/>
          <w:szCs w:val="22"/>
          <w:lang w:val="x-none"/>
        </w:rPr>
        <w:lastRenderedPageBreak/>
        <w:t xml:space="preserve">Wykonawca przedłoży Zamawiającemu w dniu odbioru końcowego </w:t>
      </w:r>
      <w:r w:rsidR="00D51901">
        <w:rPr>
          <w:sz w:val="22"/>
          <w:szCs w:val="22"/>
        </w:rPr>
        <w:t xml:space="preserve">każdego z etapów </w:t>
      </w:r>
      <w:r w:rsidRPr="00692075">
        <w:rPr>
          <w:sz w:val="22"/>
          <w:szCs w:val="22"/>
          <w:lang w:val="x-none"/>
        </w:rPr>
        <w:t>komplet dokumentów, wymaganych przepisami Prawa budowlanego oraz zwróci Zamawiającemu dokumentację techniczną z naniesionymi zmianami powykonawczymi.</w:t>
      </w:r>
    </w:p>
    <w:p w14:paraId="0219B075" w14:textId="17651E67" w:rsidR="00692075" w:rsidRDefault="00692075" w:rsidP="007302BE">
      <w:pPr>
        <w:numPr>
          <w:ilvl w:val="1"/>
          <w:numId w:val="48"/>
        </w:numPr>
        <w:tabs>
          <w:tab w:val="clear" w:pos="1440"/>
          <w:tab w:val="num" w:pos="426"/>
        </w:tabs>
        <w:ind w:left="426" w:hanging="284"/>
        <w:jc w:val="both"/>
        <w:rPr>
          <w:sz w:val="22"/>
          <w:szCs w:val="22"/>
          <w:lang w:val="x-none"/>
        </w:rPr>
      </w:pPr>
      <w:r w:rsidRPr="00692075">
        <w:rPr>
          <w:sz w:val="22"/>
          <w:szCs w:val="22"/>
          <w:lang w:val="x-none"/>
        </w:rPr>
        <w:t xml:space="preserve">Wykonawca zobowiązany jest do sporządzenia i przekazania geodezyjnej inwentaryzacji powykonawczej </w:t>
      </w:r>
      <w:r w:rsidRPr="00C662AD">
        <w:rPr>
          <w:sz w:val="22"/>
          <w:szCs w:val="22"/>
          <w:lang w:val="x-none"/>
        </w:rPr>
        <w:t xml:space="preserve">przyjętej do zasobów przez Powiatowy Ośrodek Geodezji (w 3 egzemplarzach) w terminie do </w:t>
      </w:r>
      <w:r w:rsidR="00FA532D" w:rsidRPr="00C662AD">
        <w:rPr>
          <w:sz w:val="22"/>
          <w:szCs w:val="22"/>
        </w:rPr>
        <w:t>30</w:t>
      </w:r>
      <w:r w:rsidRPr="00C662AD">
        <w:rPr>
          <w:sz w:val="22"/>
          <w:szCs w:val="22"/>
          <w:lang w:val="x-none"/>
        </w:rPr>
        <w:t xml:space="preserve"> dni od dnia podpisania protokołu odbioru końcowego</w:t>
      </w:r>
      <w:r w:rsidR="003F5A29" w:rsidRPr="00C662AD">
        <w:rPr>
          <w:sz w:val="22"/>
          <w:szCs w:val="22"/>
        </w:rPr>
        <w:t xml:space="preserve"> każdego z Etapów</w:t>
      </w:r>
      <w:r w:rsidRPr="003F5A29">
        <w:rPr>
          <w:color w:val="FF0000"/>
          <w:sz w:val="22"/>
          <w:szCs w:val="22"/>
          <w:lang w:val="x-none"/>
        </w:rPr>
        <w:t>.</w:t>
      </w:r>
    </w:p>
    <w:p w14:paraId="27012613" w14:textId="1543E4D3" w:rsidR="00692075" w:rsidRDefault="00692075" w:rsidP="007302BE">
      <w:pPr>
        <w:numPr>
          <w:ilvl w:val="1"/>
          <w:numId w:val="48"/>
        </w:numPr>
        <w:tabs>
          <w:tab w:val="clear" w:pos="1440"/>
          <w:tab w:val="num" w:pos="426"/>
        </w:tabs>
        <w:ind w:left="426" w:hanging="284"/>
        <w:jc w:val="both"/>
        <w:rPr>
          <w:sz w:val="22"/>
          <w:szCs w:val="22"/>
          <w:lang w:val="x-none"/>
        </w:rPr>
      </w:pPr>
      <w:r w:rsidRPr="00692075">
        <w:rPr>
          <w:sz w:val="22"/>
          <w:szCs w:val="22"/>
          <w:lang w:val="x-none"/>
        </w:rPr>
        <w:t xml:space="preserve">Strony postanawiają, że z czynności odbioru </w:t>
      </w:r>
      <w:r w:rsidR="00D51901">
        <w:rPr>
          <w:sz w:val="22"/>
          <w:szCs w:val="22"/>
        </w:rPr>
        <w:t xml:space="preserve">robót budowlanych </w:t>
      </w:r>
      <w:r w:rsidRPr="00692075">
        <w:rPr>
          <w:sz w:val="22"/>
          <w:szCs w:val="22"/>
          <w:lang w:val="x-none"/>
        </w:rPr>
        <w:t>będą spisane przez Zamawiającego w obecności Wykonawcy protokoły odbioru zawierające wszelkie ustalenia dokonane w toku odbioru.</w:t>
      </w:r>
    </w:p>
    <w:p w14:paraId="5413A71F" w14:textId="77777777" w:rsidR="00692075" w:rsidRDefault="00692075" w:rsidP="007302BE">
      <w:pPr>
        <w:numPr>
          <w:ilvl w:val="1"/>
          <w:numId w:val="48"/>
        </w:numPr>
        <w:tabs>
          <w:tab w:val="clear" w:pos="1440"/>
          <w:tab w:val="num" w:pos="426"/>
        </w:tabs>
        <w:ind w:left="426" w:hanging="284"/>
        <w:jc w:val="both"/>
        <w:rPr>
          <w:sz w:val="22"/>
          <w:szCs w:val="22"/>
          <w:lang w:val="x-none"/>
        </w:rPr>
      </w:pPr>
      <w:r w:rsidRPr="00692075">
        <w:rPr>
          <w:sz w:val="22"/>
          <w:szCs w:val="22"/>
          <w:lang w:val="x-none"/>
        </w:rPr>
        <w:t>Zamawiającemu przysługuje prawo wyznaczenia i dokonania w obecności uprawnionych przedstawicieli Wykonawcy przeglądu pogwarancyjnego robót przed upływem terminu gwarancji i rękojmi za wady fizyczne. Z czynności tych zostanie sporządzony protokół zawierający wszelkie ustalenia dokonane w toku przeglądu.</w:t>
      </w:r>
    </w:p>
    <w:p w14:paraId="5C6892C5" w14:textId="4BD01E6D" w:rsidR="00692075" w:rsidRDefault="00692075" w:rsidP="007302BE">
      <w:pPr>
        <w:numPr>
          <w:ilvl w:val="1"/>
          <w:numId w:val="48"/>
        </w:numPr>
        <w:tabs>
          <w:tab w:val="clear" w:pos="1440"/>
          <w:tab w:val="num" w:pos="426"/>
        </w:tabs>
        <w:ind w:left="426" w:hanging="284"/>
        <w:jc w:val="both"/>
        <w:rPr>
          <w:sz w:val="22"/>
          <w:szCs w:val="22"/>
          <w:lang w:val="x-none"/>
        </w:rPr>
      </w:pPr>
      <w:r w:rsidRPr="00692075">
        <w:rPr>
          <w:sz w:val="22"/>
          <w:szCs w:val="22"/>
          <w:lang w:val="x-none"/>
        </w:rPr>
        <w:t xml:space="preserve">Zamawiający ma prawo przeprowadzić przegląd, o którym mowa w ust. </w:t>
      </w:r>
      <w:r w:rsidR="00D51901">
        <w:rPr>
          <w:sz w:val="22"/>
          <w:szCs w:val="22"/>
        </w:rPr>
        <w:t>10</w:t>
      </w:r>
      <w:r w:rsidRPr="00692075">
        <w:rPr>
          <w:sz w:val="22"/>
          <w:szCs w:val="22"/>
          <w:lang w:val="x-none"/>
        </w:rPr>
        <w:t xml:space="preserve"> także bez obecności Wykonawcy.</w:t>
      </w:r>
    </w:p>
    <w:p w14:paraId="2F413072" w14:textId="77777777" w:rsidR="00692075" w:rsidRPr="00692075" w:rsidRDefault="00692075" w:rsidP="007302BE">
      <w:pPr>
        <w:numPr>
          <w:ilvl w:val="1"/>
          <w:numId w:val="48"/>
        </w:numPr>
        <w:tabs>
          <w:tab w:val="clear" w:pos="1440"/>
          <w:tab w:val="num" w:pos="426"/>
        </w:tabs>
        <w:ind w:left="426" w:hanging="284"/>
        <w:jc w:val="both"/>
        <w:rPr>
          <w:sz w:val="22"/>
          <w:szCs w:val="22"/>
          <w:lang w:val="x-none"/>
        </w:rPr>
      </w:pPr>
      <w:r w:rsidRPr="00692075">
        <w:rPr>
          <w:sz w:val="22"/>
          <w:szCs w:val="22"/>
          <w:lang w:val="x-none"/>
        </w:rPr>
        <w:t>W przypadku stwierdzenia w trakcie odbioru robót drobnych usterek nie uniemożliwiających prawidłowego użytkowania  przedmiotu zamówienia, Zamawiający dokona odbioru, a w protokole z tej czynności zawarte zostaną ustalenia co do jakości wykonanych robót, w tym ewentualny wykaz wszystkich ujawnionych usterek z terminem ich usunięcia</w:t>
      </w:r>
    </w:p>
    <w:p w14:paraId="2AC57CB0" w14:textId="77777777" w:rsidR="009576A7" w:rsidRPr="001F008A" w:rsidRDefault="009576A7" w:rsidP="009576A7">
      <w:pPr>
        <w:pStyle w:val="Tekstpodstawowywcity"/>
        <w:tabs>
          <w:tab w:val="left" w:pos="284"/>
        </w:tabs>
        <w:suppressAutoHyphens/>
        <w:ind w:left="284" w:firstLine="0"/>
        <w:rPr>
          <w:sz w:val="22"/>
          <w:szCs w:val="22"/>
        </w:rPr>
      </w:pPr>
    </w:p>
    <w:p w14:paraId="7FBC073C" w14:textId="77777777" w:rsidR="004C4D77" w:rsidRPr="001F008A" w:rsidRDefault="004C4D77" w:rsidP="004C4D77">
      <w:pPr>
        <w:jc w:val="center"/>
        <w:rPr>
          <w:b/>
          <w:color w:val="000000"/>
          <w:sz w:val="22"/>
          <w:szCs w:val="22"/>
        </w:rPr>
      </w:pPr>
      <w:r w:rsidRPr="001F008A">
        <w:rPr>
          <w:b/>
          <w:color w:val="000000"/>
          <w:sz w:val="22"/>
          <w:szCs w:val="22"/>
        </w:rPr>
        <w:t>§ 11</w:t>
      </w:r>
    </w:p>
    <w:p w14:paraId="7ED38524" w14:textId="77777777" w:rsidR="00DB6AE8" w:rsidRPr="003D6B8F" w:rsidRDefault="00DB6AE8" w:rsidP="00DB6AE8">
      <w:pPr>
        <w:jc w:val="center"/>
        <w:rPr>
          <w:b/>
          <w:sz w:val="22"/>
          <w:szCs w:val="22"/>
        </w:rPr>
      </w:pPr>
      <w:r w:rsidRPr="003D6B8F">
        <w:rPr>
          <w:b/>
          <w:sz w:val="22"/>
          <w:szCs w:val="22"/>
        </w:rPr>
        <w:t>Podwykonawstwo</w:t>
      </w:r>
    </w:p>
    <w:p w14:paraId="13A7B263" w14:textId="77777777" w:rsidR="00DB6AE8" w:rsidRPr="003D6B8F" w:rsidRDefault="00DB6AE8" w:rsidP="00DB6AE8">
      <w:pPr>
        <w:tabs>
          <w:tab w:val="left" w:pos="426"/>
        </w:tabs>
        <w:autoSpaceDE w:val="0"/>
        <w:jc w:val="both"/>
        <w:rPr>
          <w:color w:val="000000"/>
          <w:spacing w:val="-5"/>
          <w:sz w:val="22"/>
          <w:szCs w:val="22"/>
        </w:rPr>
      </w:pPr>
      <w:r w:rsidRPr="003D6B8F">
        <w:rPr>
          <w:color w:val="000000"/>
          <w:spacing w:val="-5"/>
          <w:sz w:val="22"/>
          <w:szCs w:val="22"/>
        </w:rPr>
        <w:t>1.  Wykonawca  oświadcza, że przedmiot niniejszej umowy wykona:</w:t>
      </w:r>
    </w:p>
    <w:p w14:paraId="237340A1" w14:textId="77777777" w:rsidR="00DB6AE8" w:rsidRPr="003D6B8F" w:rsidRDefault="00DB6AE8" w:rsidP="00DB6AE8">
      <w:pPr>
        <w:widowControl w:val="0"/>
        <w:shd w:val="clear" w:color="auto" w:fill="FFFFFF"/>
        <w:tabs>
          <w:tab w:val="left" w:pos="709"/>
        </w:tabs>
        <w:autoSpaceDE w:val="0"/>
        <w:ind w:left="709" w:hanging="283"/>
        <w:jc w:val="both"/>
        <w:rPr>
          <w:i/>
          <w:color w:val="000000"/>
          <w:spacing w:val="-5"/>
          <w:sz w:val="22"/>
          <w:szCs w:val="22"/>
        </w:rPr>
      </w:pPr>
      <w:r w:rsidRPr="003D6B8F">
        <w:rPr>
          <w:i/>
          <w:color w:val="000000"/>
          <w:spacing w:val="-5"/>
          <w:sz w:val="22"/>
          <w:szCs w:val="22"/>
        </w:rPr>
        <w:t>a) osobiście – bez udziału podwykonawców;</w:t>
      </w:r>
    </w:p>
    <w:p w14:paraId="178330F7" w14:textId="77777777" w:rsidR="00DB6AE8" w:rsidRPr="003D6B8F" w:rsidRDefault="00DB6AE8" w:rsidP="00DB6AE8">
      <w:pPr>
        <w:widowControl w:val="0"/>
        <w:shd w:val="clear" w:color="auto" w:fill="FFFFFF"/>
        <w:tabs>
          <w:tab w:val="left" w:pos="709"/>
        </w:tabs>
        <w:autoSpaceDE w:val="0"/>
        <w:ind w:left="709" w:hanging="283"/>
        <w:jc w:val="both"/>
        <w:rPr>
          <w:rFonts w:eastAsia="ArialMT" w:cs="ArialMT"/>
          <w:i/>
          <w:color w:val="000000"/>
          <w:spacing w:val="-5"/>
          <w:sz w:val="22"/>
          <w:szCs w:val="22"/>
        </w:rPr>
      </w:pPr>
      <w:r w:rsidRPr="003D6B8F">
        <w:rPr>
          <w:rFonts w:eastAsia="ArialMT" w:cs="ArialMT"/>
          <w:i/>
          <w:color w:val="000000"/>
          <w:spacing w:val="-5"/>
          <w:sz w:val="22"/>
          <w:szCs w:val="22"/>
        </w:rPr>
        <w:t>b) przy udziale podwykonawców – w zakresie …………………… podanym w formularzu ofertowym złożonym w dniu ……………………………………………………………………, a pozostały zakres wykona osobiście.</w:t>
      </w:r>
    </w:p>
    <w:p w14:paraId="1EFA2A5B" w14:textId="77777777" w:rsidR="00DB6AE8" w:rsidRPr="003D6B8F" w:rsidRDefault="00DB6AE8" w:rsidP="003275D7">
      <w:pPr>
        <w:numPr>
          <w:ilvl w:val="2"/>
          <w:numId w:val="114"/>
        </w:numPr>
        <w:tabs>
          <w:tab w:val="clear" w:pos="2160"/>
        </w:tabs>
        <w:suppressAutoHyphens/>
        <w:autoSpaceDE w:val="0"/>
        <w:ind w:left="426" w:hanging="426"/>
        <w:jc w:val="both"/>
        <w:rPr>
          <w:rFonts w:eastAsia="ArialMT" w:cs="ArialMT"/>
          <w:sz w:val="22"/>
          <w:szCs w:val="22"/>
        </w:rPr>
      </w:pPr>
      <w:r w:rsidRPr="003D6B8F">
        <w:rPr>
          <w:rFonts w:eastAsia="ArialMT" w:cs="ArialMT"/>
          <w:sz w:val="22"/>
          <w:szCs w:val="22"/>
        </w:rPr>
        <w:t>Wykonawca ponosi odpowiedzialność za działania, uchybienia i zaniedbania swoich podwykonawców, dalszych podwykonawców, ich przedstawicieli lub pracowników, tak jak gdyby były to działania, uchybienia lub zaniedbania samego Wykonawcy.</w:t>
      </w:r>
    </w:p>
    <w:p w14:paraId="7E37A87E" w14:textId="77777777" w:rsidR="00DB6AE8" w:rsidRPr="003D6B8F" w:rsidRDefault="00DB6AE8" w:rsidP="003275D7">
      <w:pPr>
        <w:numPr>
          <w:ilvl w:val="2"/>
          <w:numId w:val="114"/>
        </w:numPr>
        <w:tabs>
          <w:tab w:val="clear" w:pos="2160"/>
        </w:tabs>
        <w:suppressAutoHyphens/>
        <w:autoSpaceDE w:val="0"/>
        <w:ind w:left="426" w:hanging="426"/>
        <w:jc w:val="both"/>
        <w:rPr>
          <w:rFonts w:eastAsia="ArialMT" w:cs="ArialMT"/>
          <w:sz w:val="22"/>
          <w:szCs w:val="22"/>
        </w:rPr>
      </w:pPr>
      <w:r w:rsidRPr="003D6B8F">
        <w:rPr>
          <w:rFonts w:eastAsia="ArialMT" w:cs="ArialMT"/>
          <w:sz w:val="22"/>
          <w:szCs w:val="22"/>
        </w:rPr>
        <w:t xml:space="preserve">Do zawarcia przez Wykonawcę umowy o roboty z podwykonawcą jest wymagana zgoda Zamawiającego. </w:t>
      </w:r>
    </w:p>
    <w:p w14:paraId="3847D5E5" w14:textId="77777777" w:rsidR="00DB6AE8" w:rsidRPr="003D6B8F" w:rsidRDefault="00DB6AE8" w:rsidP="003275D7">
      <w:pPr>
        <w:numPr>
          <w:ilvl w:val="2"/>
          <w:numId w:val="114"/>
        </w:numPr>
        <w:tabs>
          <w:tab w:val="clear" w:pos="2160"/>
        </w:tabs>
        <w:suppressAutoHyphens/>
        <w:autoSpaceDE w:val="0"/>
        <w:ind w:left="426" w:hanging="426"/>
        <w:jc w:val="both"/>
        <w:rPr>
          <w:rFonts w:eastAsia="ArialMT" w:cs="ArialMT"/>
          <w:sz w:val="22"/>
          <w:szCs w:val="22"/>
        </w:rPr>
      </w:pPr>
      <w:r w:rsidRPr="003D6B8F">
        <w:rPr>
          <w:rFonts w:eastAsia="ArialMT" w:cs="ArialMT"/>
          <w:sz w:val="22"/>
          <w:szCs w:val="22"/>
        </w:rPr>
        <w:t xml:space="preserve">Do zawarcia przez podwykonawcę umowy z dalszym podwykonawcą jest wymagana zgoda Zamawiającego i Wykonawcy. </w:t>
      </w:r>
    </w:p>
    <w:p w14:paraId="36E5903A" w14:textId="77777777" w:rsidR="00DB6AE8" w:rsidRPr="003D6B8F" w:rsidRDefault="00DB6AE8" w:rsidP="003275D7">
      <w:pPr>
        <w:numPr>
          <w:ilvl w:val="2"/>
          <w:numId w:val="114"/>
        </w:numPr>
        <w:tabs>
          <w:tab w:val="clear" w:pos="2160"/>
        </w:tabs>
        <w:suppressAutoHyphens/>
        <w:autoSpaceDE w:val="0"/>
        <w:ind w:left="426" w:hanging="426"/>
        <w:jc w:val="both"/>
        <w:rPr>
          <w:rFonts w:eastAsia="ArialMT" w:cs="ArialMT"/>
          <w:sz w:val="22"/>
          <w:szCs w:val="22"/>
        </w:rPr>
      </w:pPr>
      <w:r w:rsidRPr="003D6B8F">
        <w:rPr>
          <w:rFonts w:eastAsia="ArialMT" w:cs="ArialMT"/>
          <w:sz w:val="22"/>
          <w:szCs w:val="22"/>
        </w:rPr>
        <w:t>Umowy, o których mowa w ust. 3 i 4  powinny być sporządzone w formie pisemnej pod rygorem nieważności.</w:t>
      </w:r>
    </w:p>
    <w:p w14:paraId="1FDAD957" w14:textId="77777777" w:rsidR="00DB6AE8" w:rsidRPr="003D6B8F" w:rsidRDefault="00DB6AE8" w:rsidP="003275D7">
      <w:pPr>
        <w:numPr>
          <w:ilvl w:val="2"/>
          <w:numId w:val="114"/>
        </w:numPr>
        <w:tabs>
          <w:tab w:val="clear" w:pos="2160"/>
        </w:tabs>
        <w:suppressAutoHyphens/>
        <w:autoSpaceDE w:val="0"/>
        <w:ind w:left="426" w:hanging="426"/>
        <w:jc w:val="both"/>
        <w:rPr>
          <w:rFonts w:eastAsia="ArialMT" w:cs="ArialMT"/>
          <w:sz w:val="22"/>
          <w:szCs w:val="22"/>
        </w:rPr>
      </w:pPr>
      <w:r w:rsidRPr="003D6B8F">
        <w:rPr>
          <w:rFonts w:eastAsia="ArialMT" w:cs="ArialMT"/>
          <w:sz w:val="22"/>
          <w:szCs w:val="22"/>
        </w:rPr>
        <w:t xml:space="preserve">Wykonawca, podwykonawca lub dalszy podwykonawca zamówienia na roboty budowlane zamierzający zawrzeć  umowę o podwykonawstwo, której przedmiotem są roboty budowlane, </w:t>
      </w:r>
      <w:r w:rsidRPr="003D6B8F">
        <w:rPr>
          <w:rFonts w:eastAsia="ArialMT" w:cs="ArialMT"/>
          <w:sz w:val="22"/>
          <w:szCs w:val="22"/>
          <w:u w:val="single"/>
        </w:rPr>
        <w:t>jest obowiązany</w:t>
      </w:r>
      <w:r w:rsidRPr="003D6B8F">
        <w:rPr>
          <w:rFonts w:eastAsia="ArialMT" w:cs="ArialMT"/>
          <w:sz w:val="22"/>
          <w:szCs w:val="22"/>
        </w:rPr>
        <w:t>, w trakcie realizacji zamówienia publicznego na roboty budowlane, do przedłożenia Zamawiającemu projektu tej umowy wraz z częścią dokumentacji dotyczącą powierzanych robót, nie później niż 14 dni przed zamiarem jej zawarcia, przy czym podwykonawca lub dalszy podwykonawca jest obowiązany przedłożyć zgodę Wykonawcy na zawarcie umowy o podwykonawstwo o treści zgodnej z projektem umowy</w:t>
      </w:r>
      <w:r w:rsidRPr="003D6B8F">
        <w:rPr>
          <w:color w:val="000000"/>
          <w:sz w:val="22"/>
          <w:szCs w:val="22"/>
        </w:rPr>
        <w:t>. Projekt zmiany umowy o podwykonawstwo również należy przedłożyć do akceptacji Zamawiającemu</w:t>
      </w:r>
    </w:p>
    <w:p w14:paraId="29D09109" w14:textId="77777777" w:rsidR="00DB6AE8" w:rsidRPr="003D6B8F" w:rsidRDefault="00DB6AE8" w:rsidP="003275D7">
      <w:pPr>
        <w:numPr>
          <w:ilvl w:val="2"/>
          <w:numId w:val="114"/>
        </w:numPr>
        <w:tabs>
          <w:tab w:val="clear" w:pos="2160"/>
          <w:tab w:val="num" w:pos="426"/>
        </w:tabs>
        <w:autoSpaceDE w:val="0"/>
        <w:autoSpaceDN w:val="0"/>
        <w:adjustRightInd w:val="0"/>
        <w:ind w:left="426" w:hanging="426"/>
        <w:jc w:val="both"/>
        <w:rPr>
          <w:color w:val="000000"/>
          <w:sz w:val="22"/>
          <w:szCs w:val="22"/>
        </w:rPr>
      </w:pPr>
      <w:r w:rsidRPr="003D6B8F">
        <w:rPr>
          <w:color w:val="000000"/>
          <w:sz w:val="22"/>
          <w:szCs w:val="22"/>
        </w:rPr>
        <w:t xml:space="preserve">Każdy projekt umowy o podwykonawstwo musi zawierać w szczególności postanowienia dotyczące: </w:t>
      </w:r>
    </w:p>
    <w:p w14:paraId="4158C31D" w14:textId="77777777" w:rsidR="00DB6AE8" w:rsidRPr="003D6B8F" w:rsidRDefault="00DB6AE8" w:rsidP="003275D7">
      <w:pPr>
        <w:numPr>
          <w:ilvl w:val="3"/>
          <w:numId w:val="113"/>
        </w:numPr>
        <w:tabs>
          <w:tab w:val="num" w:pos="709"/>
        </w:tabs>
        <w:autoSpaceDE w:val="0"/>
        <w:autoSpaceDN w:val="0"/>
        <w:adjustRightInd w:val="0"/>
        <w:spacing w:after="11"/>
        <w:ind w:left="709" w:hanging="284"/>
        <w:jc w:val="both"/>
        <w:rPr>
          <w:color w:val="000000"/>
          <w:sz w:val="22"/>
          <w:szCs w:val="22"/>
        </w:rPr>
      </w:pPr>
      <w:r w:rsidRPr="003D6B8F">
        <w:rPr>
          <w:color w:val="000000"/>
          <w:sz w:val="22"/>
          <w:szCs w:val="22"/>
        </w:rPr>
        <w:t>zakresu robót przewidzianego do wykonania</w:t>
      </w:r>
      <w:r w:rsidRPr="003D6B8F">
        <w:rPr>
          <w:rFonts w:eastAsia="ArialMT" w:cs="ArialMT"/>
          <w:sz w:val="22"/>
          <w:szCs w:val="22"/>
        </w:rPr>
        <w:t xml:space="preserve"> wraz z zestawieniem ich ilości i wyceną</w:t>
      </w:r>
      <w:r>
        <w:rPr>
          <w:rFonts w:eastAsia="ArialMT" w:cs="ArialMT"/>
          <w:sz w:val="22"/>
          <w:szCs w:val="22"/>
        </w:rPr>
        <w:t xml:space="preserve"> (przy czym ceny poszczególnych pozycji wskazanych w kosztorysie podwykonawcy nie mogą być wyższe niż w kosztorysie ofertowym Wykonawcy)</w:t>
      </w:r>
      <w:r w:rsidRPr="003D6B8F">
        <w:rPr>
          <w:rFonts w:eastAsia="ArialMT" w:cs="ArialMT"/>
          <w:sz w:val="22"/>
          <w:szCs w:val="22"/>
        </w:rPr>
        <w:t>;</w:t>
      </w:r>
    </w:p>
    <w:p w14:paraId="0541F5E6" w14:textId="77777777" w:rsidR="00DB6AE8" w:rsidRPr="003D6B8F" w:rsidRDefault="00DB6AE8" w:rsidP="003275D7">
      <w:pPr>
        <w:numPr>
          <w:ilvl w:val="3"/>
          <w:numId w:val="113"/>
        </w:numPr>
        <w:tabs>
          <w:tab w:val="num" w:pos="709"/>
        </w:tabs>
        <w:autoSpaceDE w:val="0"/>
        <w:autoSpaceDN w:val="0"/>
        <w:adjustRightInd w:val="0"/>
        <w:spacing w:after="11"/>
        <w:ind w:left="709" w:hanging="284"/>
        <w:rPr>
          <w:color w:val="000000"/>
          <w:sz w:val="22"/>
          <w:szCs w:val="22"/>
        </w:rPr>
      </w:pPr>
      <w:r w:rsidRPr="003D6B8F">
        <w:rPr>
          <w:color w:val="000000"/>
          <w:sz w:val="22"/>
          <w:szCs w:val="22"/>
        </w:rPr>
        <w:t>terminów realizacji</w:t>
      </w:r>
      <w:r>
        <w:rPr>
          <w:color w:val="000000"/>
          <w:sz w:val="22"/>
          <w:szCs w:val="22"/>
        </w:rPr>
        <w:t>, przy czym terminy te nie mogą wykraczać poza terminy określone niniejszą umową</w:t>
      </w:r>
      <w:r w:rsidRPr="003D6B8F">
        <w:rPr>
          <w:color w:val="000000"/>
          <w:sz w:val="22"/>
          <w:szCs w:val="22"/>
        </w:rPr>
        <w:t>;</w:t>
      </w:r>
    </w:p>
    <w:p w14:paraId="4E831B2C" w14:textId="77777777" w:rsidR="00DB6AE8" w:rsidRPr="003D6B8F" w:rsidRDefault="00DB6AE8" w:rsidP="003275D7">
      <w:pPr>
        <w:numPr>
          <w:ilvl w:val="3"/>
          <w:numId w:val="113"/>
        </w:numPr>
        <w:tabs>
          <w:tab w:val="num" w:pos="709"/>
        </w:tabs>
        <w:autoSpaceDE w:val="0"/>
        <w:autoSpaceDN w:val="0"/>
        <w:adjustRightInd w:val="0"/>
        <w:spacing w:after="11"/>
        <w:ind w:left="709" w:hanging="284"/>
        <w:rPr>
          <w:color w:val="000000"/>
          <w:sz w:val="22"/>
          <w:szCs w:val="22"/>
        </w:rPr>
      </w:pPr>
      <w:r w:rsidRPr="003D6B8F">
        <w:rPr>
          <w:color w:val="000000"/>
          <w:sz w:val="22"/>
          <w:szCs w:val="22"/>
        </w:rPr>
        <w:t xml:space="preserve">wynagrodzenia i terminów płatności; </w:t>
      </w:r>
    </w:p>
    <w:p w14:paraId="16B63DAE" w14:textId="77777777" w:rsidR="00DB6AE8" w:rsidRDefault="00DB6AE8" w:rsidP="003275D7">
      <w:pPr>
        <w:numPr>
          <w:ilvl w:val="3"/>
          <w:numId w:val="113"/>
        </w:numPr>
        <w:tabs>
          <w:tab w:val="num" w:pos="709"/>
        </w:tabs>
        <w:autoSpaceDE w:val="0"/>
        <w:autoSpaceDN w:val="0"/>
        <w:adjustRightInd w:val="0"/>
        <w:spacing w:after="11"/>
        <w:ind w:left="709" w:hanging="284"/>
        <w:rPr>
          <w:color w:val="000000"/>
          <w:sz w:val="22"/>
          <w:szCs w:val="22"/>
        </w:rPr>
      </w:pPr>
      <w:r w:rsidRPr="003D6B8F">
        <w:rPr>
          <w:color w:val="000000"/>
          <w:sz w:val="22"/>
          <w:szCs w:val="22"/>
        </w:rPr>
        <w:t>rozwiązania umowy z podwykonawcą w przypadku rozwiązania niniejszej umowy</w:t>
      </w:r>
      <w:r>
        <w:rPr>
          <w:color w:val="000000"/>
          <w:sz w:val="22"/>
          <w:szCs w:val="22"/>
        </w:rPr>
        <w:t>;</w:t>
      </w:r>
    </w:p>
    <w:p w14:paraId="6868F5C1" w14:textId="77777777" w:rsidR="00DB6AE8" w:rsidRPr="00757526" w:rsidRDefault="00DB6AE8" w:rsidP="003275D7">
      <w:pPr>
        <w:numPr>
          <w:ilvl w:val="3"/>
          <w:numId w:val="113"/>
        </w:numPr>
        <w:tabs>
          <w:tab w:val="num" w:pos="709"/>
        </w:tabs>
        <w:autoSpaceDE w:val="0"/>
        <w:autoSpaceDN w:val="0"/>
        <w:adjustRightInd w:val="0"/>
        <w:spacing w:after="11"/>
        <w:ind w:left="709" w:hanging="284"/>
        <w:rPr>
          <w:color w:val="000000"/>
          <w:sz w:val="22"/>
          <w:szCs w:val="22"/>
        </w:rPr>
      </w:pPr>
      <w:r>
        <w:rPr>
          <w:color w:val="000000"/>
          <w:sz w:val="22"/>
          <w:szCs w:val="22"/>
        </w:rPr>
        <w:t>obowiązek zatrudnienia personelu na umowę o pracę wraz z zapisami dotyczącymi kontroli przez Zamawiającego oraz określenie kar umownych za jego nieprzestrzeganie.</w:t>
      </w:r>
    </w:p>
    <w:p w14:paraId="1DA8DA23" w14:textId="7E68D1C2" w:rsidR="00DB6AE8" w:rsidRPr="003D6B8F"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rFonts w:eastAsia="ArialMT"/>
          <w:sz w:val="22"/>
          <w:szCs w:val="22"/>
        </w:rPr>
        <w:t xml:space="preserve">Zamawiający w terminie do 14 dni </w:t>
      </w:r>
      <w:r w:rsidRPr="003D6B8F">
        <w:rPr>
          <w:color w:val="000000"/>
          <w:sz w:val="22"/>
          <w:szCs w:val="22"/>
        </w:rPr>
        <w:t xml:space="preserve">od dnia przedstawienia projektu umowy o podwykonawstwo, a także projektu jej zmiany, udzieli na piśmie zgody na zawarcie umowy albo podając uzasadnienie – zgłosi zastrzeżenia do projektu umowy lub jej zmiany. Zgłoszenie w powyższym terminie zastrzeżeń przez </w:t>
      </w:r>
      <w:r w:rsidRPr="003D6B8F">
        <w:rPr>
          <w:color w:val="000000"/>
          <w:sz w:val="22"/>
          <w:szCs w:val="22"/>
        </w:rPr>
        <w:lastRenderedPageBreak/>
        <w:t xml:space="preserve">Zamawiającego do proponowanej umowy lub jej zmiany będzie równoznaczne z odmową udzielenia zgody. W przypadku zgłoszenia powyższych zastrzeżeń Wykonawca, podwykonawca lub dalszy podwykonawca może ponownie przedstawić zmieniony projekt umowy o podwykonawstwo lub projekt jej zmiany w powyższym trybie, uwzględniający w całości zastrzeżenia zgłoszone przez Zamawiającego. </w:t>
      </w:r>
    </w:p>
    <w:p w14:paraId="71C52F34" w14:textId="77777777" w:rsidR="00DB6AE8" w:rsidRPr="003D6B8F"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color w:val="000000"/>
          <w:sz w:val="22"/>
          <w:szCs w:val="22"/>
        </w:rPr>
        <w:t xml:space="preserve">Zamawiający zgłasza w formie pisemnej zastrzeżenia do projektu umowy o podwykonawstwo lub jej zmiany, której przedmiotem są roboty budowlane: </w:t>
      </w:r>
    </w:p>
    <w:p w14:paraId="34B0CA76" w14:textId="77777777" w:rsidR="00DB6AE8" w:rsidRPr="003D6B8F" w:rsidRDefault="00DB6AE8" w:rsidP="003275D7">
      <w:pPr>
        <w:numPr>
          <w:ilvl w:val="0"/>
          <w:numId w:val="138"/>
        </w:numPr>
        <w:autoSpaceDE w:val="0"/>
        <w:autoSpaceDN w:val="0"/>
        <w:adjustRightInd w:val="0"/>
        <w:spacing w:after="14"/>
        <w:jc w:val="both"/>
        <w:rPr>
          <w:color w:val="000000"/>
          <w:sz w:val="22"/>
          <w:szCs w:val="22"/>
        </w:rPr>
      </w:pPr>
      <w:r w:rsidRPr="003D6B8F">
        <w:rPr>
          <w:color w:val="000000"/>
          <w:sz w:val="22"/>
          <w:szCs w:val="22"/>
        </w:rPr>
        <w:t xml:space="preserve">niespełniającej wymagań określonych w specyfikacji istotnych warunków zamówienia; </w:t>
      </w:r>
    </w:p>
    <w:p w14:paraId="7D53F258" w14:textId="77777777" w:rsidR="00DB6AE8" w:rsidRPr="003D6B8F" w:rsidRDefault="00DB6AE8" w:rsidP="003275D7">
      <w:pPr>
        <w:numPr>
          <w:ilvl w:val="0"/>
          <w:numId w:val="138"/>
        </w:numPr>
        <w:autoSpaceDE w:val="0"/>
        <w:autoSpaceDN w:val="0"/>
        <w:adjustRightInd w:val="0"/>
        <w:spacing w:after="14"/>
        <w:jc w:val="both"/>
        <w:rPr>
          <w:color w:val="000000"/>
          <w:sz w:val="22"/>
          <w:szCs w:val="22"/>
        </w:rPr>
      </w:pPr>
      <w:r w:rsidRPr="003D6B8F">
        <w:rPr>
          <w:color w:val="000000"/>
          <w:sz w:val="22"/>
          <w:szCs w:val="22"/>
        </w:rPr>
        <w:t xml:space="preserve">gdy przewiduje termin zapłaty wynagrodzenia dłuższy niż określony w ust. 11. </w:t>
      </w:r>
    </w:p>
    <w:p w14:paraId="1885263D" w14:textId="77777777" w:rsidR="00DB6AE8" w:rsidRPr="003D6B8F" w:rsidRDefault="00DB6AE8" w:rsidP="003275D7">
      <w:pPr>
        <w:numPr>
          <w:ilvl w:val="2"/>
          <w:numId w:val="114"/>
        </w:numPr>
        <w:tabs>
          <w:tab w:val="clear" w:pos="2160"/>
          <w:tab w:val="num" w:pos="426"/>
        </w:tabs>
        <w:autoSpaceDE w:val="0"/>
        <w:autoSpaceDN w:val="0"/>
        <w:adjustRightInd w:val="0"/>
        <w:spacing w:after="13"/>
        <w:ind w:left="426" w:hanging="426"/>
        <w:jc w:val="both"/>
        <w:rPr>
          <w:color w:val="000000"/>
          <w:sz w:val="22"/>
          <w:szCs w:val="22"/>
        </w:rPr>
      </w:pPr>
      <w:r w:rsidRPr="003D6B8F">
        <w:rPr>
          <w:color w:val="000000"/>
          <w:sz w:val="22"/>
          <w:szCs w:val="22"/>
        </w:rPr>
        <w:t xml:space="preserve">Niezgłoszenie w formie pisemnej zastrzeżeń do przedłożonego projektu umowy o podwykonawstwo, której przedmiotem są roboty budowlane, w terminie określonym w ust. 8, uważa się za akceptację projektu umowy przez Zamawiającego. </w:t>
      </w:r>
    </w:p>
    <w:p w14:paraId="4718A6D6" w14:textId="77777777" w:rsidR="00DB6AE8" w:rsidRPr="003D6B8F"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Pr>
          <w:color w:val="000000"/>
          <w:sz w:val="22"/>
          <w:szCs w:val="22"/>
        </w:rPr>
        <w:t>, z zastrzeżeniem §7 ust. 3 niniejszej umowy.</w:t>
      </w:r>
    </w:p>
    <w:p w14:paraId="17C52DD2" w14:textId="6CA80E6F" w:rsidR="00DB6AE8" w:rsidRPr="003D6B8F" w:rsidRDefault="00DB6AE8" w:rsidP="003275D7">
      <w:pPr>
        <w:numPr>
          <w:ilvl w:val="2"/>
          <w:numId w:val="114"/>
        </w:numPr>
        <w:tabs>
          <w:tab w:val="clear" w:pos="2160"/>
          <w:tab w:val="num" w:pos="426"/>
        </w:tabs>
        <w:autoSpaceDE w:val="0"/>
        <w:autoSpaceDN w:val="0"/>
        <w:adjustRightInd w:val="0"/>
        <w:spacing w:after="13"/>
        <w:ind w:left="426" w:hanging="426"/>
        <w:jc w:val="both"/>
        <w:rPr>
          <w:color w:val="000000"/>
          <w:sz w:val="22"/>
          <w:szCs w:val="22"/>
        </w:rPr>
      </w:pPr>
      <w:r w:rsidRPr="003D6B8F">
        <w:rPr>
          <w:color w:val="000000"/>
          <w:sz w:val="22"/>
          <w:szCs w:val="22"/>
        </w:rPr>
        <w:t xml:space="preserve">Po akceptacji projektu umowy o podwykonawstwo, której przedmiotem są roboty budowlane lub po upływie terminu na zgłoszenie przez Zamawiającego zastrzeżeń do projektu, Wykonawca, podwykonawca lub dalszy podwykonawca zamówienia na roboty budowlane przedłoży Zamawiającemu poświadczoną za zgodność z oryginałem kopię zawartej umowy o podwykonawstwo lub jej zmiany, w terminie 7 dni od dnia ich zawarcia, jednak nie później niż na 14 dni przed dniem skierowania podwykonawcy lub dalszego podwykonawcy do realizacji robót budowlanych. Wykonawca, podwykonawca lub dalszy podwykonawca wraz z kopią umowy o podwykonawstwo przedłoży </w:t>
      </w:r>
      <w:r w:rsidRPr="003D6B8F">
        <w:rPr>
          <w:color w:val="000000"/>
          <w:sz w:val="22"/>
          <w:szCs w:val="22"/>
          <w:u w:val="single"/>
        </w:rPr>
        <w:t>aktualny odpis z właściwego rejestru</w:t>
      </w:r>
      <w:r w:rsidRPr="003D6B8F">
        <w:rPr>
          <w:color w:val="000000"/>
          <w:sz w:val="22"/>
          <w:szCs w:val="22"/>
        </w:rPr>
        <w:t xml:space="preserve"> podwykonawcy lub dalszego podwykonawcy potwierdzający, że osoby zawierające umowę w imieniu podwykonawcy lub dalszego podwykonawcy posiadają uprawnienia do jego reprezentacji.</w:t>
      </w:r>
    </w:p>
    <w:p w14:paraId="027B8F1C" w14:textId="77777777" w:rsidR="00DB6AE8" w:rsidRPr="003D6B8F" w:rsidRDefault="00DB6AE8" w:rsidP="003275D7">
      <w:pPr>
        <w:numPr>
          <w:ilvl w:val="2"/>
          <w:numId w:val="114"/>
        </w:numPr>
        <w:tabs>
          <w:tab w:val="clear" w:pos="2160"/>
          <w:tab w:val="num" w:pos="426"/>
        </w:tabs>
        <w:autoSpaceDE w:val="0"/>
        <w:autoSpaceDN w:val="0"/>
        <w:adjustRightInd w:val="0"/>
        <w:spacing w:after="13"/>
        <w:ind w:left="426" w:hanging="426"/>
        <w:jc w:val="both"/>
        <w:rPr>
          <w:color w:val="000000"/>
          <w:sz w:val="22"/>
          <w:szCs w:val="22"/>
        </w:rPr>
      </w:pPr>
      <w:r w:rsidRPr="003D6B8F">
        <w:rPr>
          <w:color w:val="000000"/>
          <w:sz w:val="22"/>
          <w:szCs w:val="22"/>
        </w:rPr>
        <w:t>Zamawiający zgłosi Wykonawcy, podwykonawcy lub dalszemu podwykonawcy w formie pisemnej sprzeciw do przedłożonej umowy o podwykonawstwo, której przedmiotem są roboty budowlane, lub jej zmiany, w terminie do 14 dni od dnia jej przedłożenia, w przypadkach, o których mowa w ust. 9.</w:t>
      </w:r>
    </w:p>
    <w:p w14:paraId="592DD307" w14:textId="2F8A612C" w:rsidR="00DB6AE8" w:rsidRPr="003D6B8F" w:rsidRDefault="00DB6AE8" w:rsidP="003275D7">
      <w:pPr>
        <w:numPr>
          <w:ilvl w:val="2"/>
          <w:numId w:val="114"/>
        </w:numPr>
        <w:tabs>
          <w:tab w:val="clear" w:pos="2160"/>
          <w:tab w:val="num" w:pos="426"/>
        </w:tabs>
        <w:autoSpaceDE w:val="0"/>
        <w:autoSpaceDN w:val="0"/>
        <w:adjustRightInd w:val="0"/>
        <w:spacing w:after="13"/>
        <w:ind w:left="426" w:hanging="426"/>
        <w:jc w:val="both"/>
        <w:rPr>
          <w:color w:val="000000"/>
          <w:sz w:val="22"/>
          <w:szCs w:val="22"/>
        </w:rPr>
      </w:pPr>
      <w:r w:rsidRPr="003D6B8F">
        <w:rPr>
          <w:color w:val="000000"/>
          <w:sz w:val="22"/>
          <w:szCs w:val="22"/>
        </w:rPr>
        <w:t xml:space="preserve">Niezgłoszenie przez Zamawiającego w formie pisemnej sprzeciwu do przedłożonej umowy o podwykonawstwo, której przedmiotem są roboty budowlane, w terminie </w:t>
      </w:r>
      <w:r w:rsidR="006B7687" w:rsidRPr="003D6B8F">
        <w:rPr>
          <w:color w:val="000000"/>
          <w:sz w:val="22"/>
          <w:szCs w:val="22"/>
        </w:rPr>
        <w:t>określonym w</w:t>
      </w:r>
      <w:r w:rsidRPr="003D6B8F">
        <w:rPr>
          <w:color w:val="000000"/>
          <w:sz w:val="22"/>
          <w:szCs w:val="22"/>
        </w:rPr>
        <w:t xml:space="preserve"> ust.13, uważa się za akceptację umowy przez Zamawiającego. </w:t>
      </w:r>
    </w:p>
    <w:p w14:paraId="4E0593AE" w14:textId="77777777" w:rsidR="00DB6AE8" w:rsidRPr="003D6B8F" w:rsidRDefault="00DB6AE8" w:rsidP="003275D7">
      <w:pPr>
        <w:numPr>
          <w:ilvl w:val="2"/>
          <w:numId w:val="114"/>
        </w:numPr>
        <w:tabs>
          <w:tab w:val="clear" w:pos="2160"/>
          <w:tab w:val="num" w:pos="426"/>
        </w:tabs>
        <w:autoSpaceDE w:val="0"/>
        <w:autoSpaceDN w:val="0"/>
        <w:adjustRightInd w:val="0"/>
        <w:spacing w:after="13"/>
        <w:ind w:left="426" w:hanging="426"/>
        <w:jc w:val="both"/>
        <w:rPr>
          <w:color w:val="000000"/>
          <w:sz w:val="22"/>
          <w:szCs w:val="22"/>
        </w:rPr>
      </w:pPr>
      <w:r w:rsidRPr="003D6B8F">
        <w:rPr>
          <w:color w:val="000000"/>
          <w:sz w:val="22"/>
          <w:szCs w:val="22"/>
        </w:rPr>
        <w:t xml:space="preserve">Wykonawca, podwykonawca lub dalszy podwykonawca przedłoży Zamawiającemu poświadczoną za zgodność z oryginałem kopię zawartej umowy o podwykonawstwo, której przedmiotem są dostawy lub usługi, w terminie 7 dni od dnia jej zawarcia, z wyłączeniem umów o podwykonawstwo wartości mniejszej niż 0,5 % wartości łącznego wynagrodzenia brutto Wykonawcy, o którym mowa </w:t>
      </w:r>
      <w:r w:rsidRPr="003D6B8F">
        <w:rPr>
          <w:sz w:val="22"/>
          <w:szCs w:val="22"/>
        </w:rPr>
        <w:t>w §7 ust.1 niniejszej</w:t>
      </w:r>
      <w:r w:rsidRPr="003D6B8F">
        <w:rPr>
          <w:color w:val="000000"/>
          <w:sz w:val="22"/>
          <w:szCs w:val="22"/>
        </w:rPr>
        <w:t xml:space="preserve"> umowy, oraz umów o podwykonawstwo, których przedmiot został wskazany w SIWZ jako niepodlegający temu obowiązkowi, przy czym wyłączenie to nie dotyczy umów o podwykonawstwo w zakresie dostaw lub usług o wartości większej niż 50.000,00 zł. </w:t>
      </w:r>
    </w:p>
    <w:p w14:paraId="46FF466A" w14:textId="77777777" w:rsidR="00DB6AE8" w:rsidRPr="003D6B8F" w:rsidRDefault="00DB6AE8" w:rsidP="003275D7">
      <w:pPr>
        <w:numPr>
          <w:ilvl w:val="2"/>
          <w:numId w:val="114"/>
        </w:numPr>
        <w:tabs>
          <w:tab w:val="clear" w:pos="2160"/>
          <w:tab w:val="num" w:pos="426"/>
        </w:tabs>
        <w:autoSpaceDE w:val="0"/>
        <w:autoSpaceDN w:val="0"/>
        <w:adjustRightInd w:val="0"/>
        <w:spacing w:after="13"/>
        <w:ind w:left="426" w:hanging="426"/>
        <w:jc w:val="both"/>
        <w:rPr>
          <w:color w:val="000000"/>
          <w:sz w:val="22"/>
          <w:szCs w:val="22"/>
        </w:rPr>
      </w:pPr>
      <w:r w:rsidRPr="003D6B8F">
        <w:rPr>
          <w:color w:val="000000"/>
          <w:sz w:val="22"/>
          <w:szCs w:val="22"/>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A3D1FEE" w14:textId="77777777" w:rsidR="00DB6AE8" w:rsidRPr="003D6B8F" w:rsidRDefault="00DB6AE8" w:rsidP="003275D7">
      <w:pPr>
        <w:numPr>
          <w:ilvl w:val="2"/>
          <w:numId w:val="114"/>
        </w:numPr>
        <w:tabs>
          <w:tab w:val="clear" w:pos="2160"/>
          <w:tab w:val="num" w:pos="426"/>
        </w:tabs>
        <w:autoSpaceDE w:val="0"/>
        <w:autoSpaceDN w:val="0"/>
        <w:adjustRightInd w:val="0"/>
        <w:spacing w:after="13"/>
        <w:ind w:left="426" w:hanging="426"/>
        <w:jc w:val="both"/>
        <w:rPr>
          <w:color w:val="000000"/>
          <w:sz w:val="22"/>
          <w:szCs w:val="22"/>
        </w:rPr>
      </w:pPr>
      <w:r w:rsidRPr="003D6B8F">
        <w:rPr>
          <w:rFonts w:eastAsia="ArialMT" w:cs="ArialMT"/>
          <w:sz w:val="22"/>
          <w:szCs w:val="22"/>
        </w:rPr>
        <w:t xml:space="preserve">Wykonawca może wykonać własnymi siłami część robót wskazanych w ofercie dla podwykonawcy bez uzyskania uprzedniej zgody Zamawiającego, jedynie po uzyskaniu pisemnego całkowitego zrzeczenia się ewentualnego roszczenia podwykonawcy względem Zamawiającego. </w:t>
      </w:r>
    </w:p>
    <w:p w14:paraId="25FEDBFB" w14:textId="77777777" w:rsidR="00DB6AE8" w:rsidRPr="003D6B8F" w:rsidRDefault="00DB6AE8" w:rsidP="003275D7">
      <w:pPr>
        <w:numPr>
          <w:ilvl w:val="2"/>
          <w:numId w:val="114"/>
        </w:numPr>
        <w:tabs>
          <w:tab w:val="clear" w:pos="2160"/>
        </w:tabs>
        <w:suppressAutoHyphens/>
        <w:autoSpaceDE w:val="0"/>
        <w:ind w:left="426" w:hanging="426"/>
        <w:jc w:val="both"/>
        <w:rPr>
          <w:rFonts w:eastAsia="ArialMT" w:cs="ArialMT"/>
          <w:sz w:val="22"/>
          <w:szCs w:val="22"/>
        </w:rPr>
      </w:pPr>
      <w:r w:rsidRPr="003D6B8F">
        <w:rPr>
          <w:rFonts w:eastAsia="ArialMT" w:cs="ArialMT"/>
          <w:sz w:val="22"/>
          <w:szCs w:val="22"/>
        </w:rPr>
        <w:t>Wykonawca w trakcie wykonywania umowy może:</w:t>
      </w:r>
    </w:p>
    <w:p w14:paraId="3D4A02F3" w14:textId="77777777" w:rsidR="00DB6AE8" w:rsidRPr="003D6B8F" w:rsidRDefault="00DB6AE8" w:rsidP="007302BE">
      <w:pPr>
        <w:numPr>
          <w:ilvl w:val="1"/>
          <w:numId w:val="2"/>
        </w:numPr>
        <w:tabs>
          <w:tab w:val="clear" w:pos="1440"/>
          <w:tab w:val="num" w:pos="709"/>
        </w:tabs>
        <w:suppressAutoHyphens/>
        <w:autoSpaceDE w:val="0"/>
        <w:ind w:left="709" w:hanging="283"/>
        <w:jc w:val="both"/>
        <w:rPr>
          <w:rFonts w:eastAsia="ArialMT" w:cs="ArialMT"/>
          <w:sz w:val="22"/>
          <w:szCs w:val="22"/>
        </w:rPr>
      </w:pPr>
      <w:r w:rsidRPr="003D6B8F">
        <w:rPr>
          <w:rFonts w:eastAsia="ArialMT" w:cs="ArialMT"/>
          <w:sz w:val="22"/>
          <w:szCs w:val="22"/>
        </w:rPr>
        <w:t>powierzyć wykonywanie części robót budowlanych podwykonawcom po spełnieniu warunków określonych w ust. 4-17, mimo nie wskazania w ofercie takiej części do powierzenia podwykonawcom;</w:t>
      </w:r>
    </w:p>
    <w:p w14:paraId="5B600B27" w14:textId="77777777" w:rsidR="00DB6AE8" w:rsidRPr="003D6B8F" w:rsidRDefault="00DB6AE8" w:rsidP="007302BE">
      <w:pPr>
        <w:numPr>
          <w:ilvl w:val="1"/>
          <w:numId w:val="2"/>
        </w:numPr>
        <w:tabs>
          <w:tab w:val="clear" w:pos="1440"/>
          <w:tab w:val="num" w:pos="709"/>
        </w:tabs>
        <w:suppressAutoHyphens/>
        <w:autoSpaceDE w:val="0"/>
        <w:ind w:left="709" w:hanging="283"/>
        <w:jc w:val="both"/>
        <w:rPr>
          <w:rFonts w:eastAsia="ArialMT" w:cs="ArialMT"/>
          <w:sz w:val="22"/>
          <w:szCs w:val="22"/>
        </w:rPr>
      </w:pPr>
      <w:r w:rsidRPr="003D6B8F">
        <w:rPr>
          <w:rFonts w:eastAsia="ArialMT" w:cs="ArialMT"/>
          <w:sz w:val="22"/>
          <w:szCs w:val="22"/>
        </w:rPr>
        <w:t>wskazać inny zakres podwykonawstwa niż przedstawiony w ofercie,</w:t>
      </w:r>
    </w:p>
    <w:p w14:paraId="0E98C012" w14:textId="77777777" w:rsidR="00DB6AE8" w:rsidRPr="003D6B8F" w:rsidRDefault="00DB6AE8" w:rsidP="007302BE">
      <w:pPr>
        <w:numPr>
          <w:ilvl w:val="1"/>
          <w:numId w:val="2"/>
        </w:numPr>
        <w:tabs>
          <w:tab w:val="clear" w:pos="1440"/>
          <w:tab w:val="num" w:pos="709"/>
        </w:tabs>
        <w:suppressAutoHyphens/>
        <w:autoSpaceDE w:val="0"/>
        <w:ind w:left="709" w:hanging="283"/>
        <w:jc w:val="both"/>
        <w:rPr>
          <w:rFonts w:eastAsia="ArialMT" w:cs="ArialMT"/>
          <w:sz w:val="22"/>
          <w:szCs w:val="22"/>
        </w:rPr>
      </w:pPr>
      <w:r w:rsidRPr="003D6B8F">
        <w:rPr>
          <w:rFonts w:eastAsia="ArialMT" w:cs="ArialMT"/>
          <w:sz w:val="22"/>
          <w:szCs w:val="22"/>
        </w:rPr>
        <w:t>zrezygnować z podwykonawstwa,</w:t>
      </w:r>
    </w:p>
    <w:p w14:paraId="150D3168" w14:textId="77777777" w:rsidR="00DB6AE8" w:rsidRPr="003D6B8F" w:rsidRDefault="00DB6AE8" w:rsidP="007302BE">
      <w:pPr>
        <w:numPr>
          <w:ilvl w:val="1"/>
          <w:numId w:val="2"/>
        </w:numPr>
        <w:tabs>
          <w:tab w:val="clear" w:pos="1440"/>
          <w:tab w:val="num" w:pos="709"/>
        </w:tabs>
        <w:suppressAutoHyphens/>
        <w:autoSpaceDE w:val="0"/>
        <w:ind w:left="709" w:hanging="283"/>
        <w:jc w:val="both"/>
        <w:rPr>
          <w:rFonts w:eastAsia="ArialMT" w:cs="ArialMT"/>
          <w:sz w:val="22"/>
          <w:szCs w:val="22"/>
        </w:rPr>
      </w:pPr>
      <w:r w:rsidRPr="003D6B8F">
        <w:rPr>
          <w:rFonts w:eastAsia="ArialMT" w:cs="ArialMT"/>
          <w:sz w:val="22"/>
          <w:szCs w:val="22"/>
        </w:rPr>
        <w:t>zmienić podwykonawcę.</w:t>
      </w:r>
    </w:p>
    <w:p w14:paraId="362D2578" w14:textId="77777777" w:rsidR="00DB6AE8"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rFonts w:eastAsia="ArialMT" w:cs="ArialMT"/>
          <w:sz w:val="22"/>
          <w:szCs w:val="22"/>
        </w:rPr>
        <w:lastRenderedPageBreak/>
        <w:t xml:space="preserve">Jeżeli zmiana lub rezygnacja z podwykonawcy  dotyczy podmiotu, na którego zasoby Wykonawca powoływał się, na zasadach określonych w art. 22a ust.1 ustawy, w celu wykazania spełniania warunków udziału w postępowaniu, o którym mowa w art. 22 ust.1 ustawy, Wykonawca jest zobowiązany wykazać Zamawiającemu, iż proponowany inny podwykonawca lub wykonawca samodzielnie spełnia je w stopniu nie mniejszym niż wymagany w trakcie postępowania o udzielnie zamówienia. </w:t>
      </w:r>
    </w:p>
    <w:p w14:paraId="7D033964" w14:textId="77777777" w:rsidR="00DB6AE8" w:rsidRPr="002D6863"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2D6863">
        <w:rPr>
          <w:sz w:val="22"/>
          <w:szCs w:val="22"/>
        </w:rPr>
        <w:t>Zamawiający będzie dokonywał każdorazowo oceny, czy udostępniane Wykonawcy przez inne podmioty zdolności techniczne lub zawodowe lub ich sytuacja finansowa lub ekonomiczna w postępowaniu, pozwalają na wykazanie przez Wykonawcę spełniania warunków udziału w postępowaniu oraz zbada, czy nie zachodzą wobec tego podmiotu podstawy wykluczenia, o których mowa w art. 24 ust. 1 pkt 13-22 i ust. 5 ustawy Pzp. Brak spełnienia tych wymagań w trakcie realizacji umowy będzie stanowił podstawę do nie wyrażenia zgody na zawarcie umowy z podwykonawcą</w:t>
      </w:r>
      <w:r>
        <w:rPr>
          <w:sz w:val="22"/>
          <w:szCs w:val="22"/>
        </w:rPr>
        <w:t>.</w:t>
      </w:r>
    </w:p>
    <w:p w14:paraId="2C5BD40D" w14:textId="77777777" w:rsidR="00DB6AE8" w:rsidRPr="003D6B8F"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rFonts w:eastAsia="ArialMT" w:cs="ArialMT"/>
          <w:sz w:val="22"/>
          <w:szCs w:val="22"/>
        </w:rPr>
        <w:t>Zgoda Zamawiającego na wykonanie jakiejkolwiek części umowy przez podwykonawcę nie zwalnia Wykonawcy z jakichkolwiek jego zobowiązań wynikających z niniejszej umowy.</w:t>
      </w:r>
    </w:p>
    <w:p w14:paraId="59E2D08F" w14:textId="77777777" w:rsidR="00DB6AE8" w:rsidRPr="003D6B8F"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iCs/>
          <w:sz w:val="22"/>
          <w:szCs w:val="22"/>
        </w:rPr>
        <w:t>W</w:t>
      </w:r>
      <w:r w:rsidRPr="003D6B8F">
        <w:rPr>
          <w:iCs/>
          <w:spacing w:val="-5"/>
          <w:sz w:val="22"/>
          <w:szCs w:val="22"/>
        </w:rPr>
        <w:t xml:space="preserve"> </w:t>
      </w:r>
      <w:r w:rsidRPr="003D6B8F">
        <w:rPr>
          <w:iCs/>
          <w:sz w:val="22"/>
          <w:szCs w:val="22"/>
        </w:rPr>
        <w:t>przypadku zawarcia umowy Wykonawcy z podwykonawcą bez zgody Zamawiaj</w:t>
      </w:r>
      <w:r w:rsidRPr="003D6B8F">
        <w:rPr>
          <w:rFonts w:eastAsia="TTE238FC88t00"/>
          <w:iCs/>
          <w:sz w:val="22"/>
          <w:szCs w:val="22"/>
        </w:rPr>
        <w:t>ą</w:t>
      </w:r>
      <w:r w:rsidRPr="003D6B8F">
        <w:rPr>
          <w:iCs/>
          <w:sz w:val="22"/>
          <w:szCs w:val="22"/>
        </w:rPr>
        <w:t>cego, zmiany warunków umowy z podwykonawc</w:t>
      </w:r>
      <w:r w:rsidRPr="003D6B8F">
        <w:rPr>
          <w:rFonts w:eastAsia="TTE238FC88t00"/>
          <w:iCs/>
          <w:sz w:val="22"/>
          <w:szCs w:val="22"/>
        </w:rPr>
        <w:t xml:space="preserve">ą bez zgody </w:t>
      </w:r>
      <w:r w:rsidRPr="003D6B8F">
        <w:rPr>
          <w:iCs/>
          <w:sz w:val="22"/>
          <w:szCs w:val="22"/>
        </w:rPr>
        <w:t>Zamawiaj</w:t>
      </w:r>
      <w:r w:rsidRPr="003D6B8F">
        <w:rPr>
          <w:rFonts w:eastAsia="TTE238FC88t00"/>
          <w:iCs/>
          <w:sz w:val="22"/>
          <w:szCs w:val="22"/>
        </w:rPr>
        <w:t>ą</w:t>
      </w:r>
      <w:r w:rsidRPr="003D6B8F">
        <w:rPr>
          <w:iCs/>
          <w:sz w:val="22"/>
          <w:szCs w:val="22"/>
        </w:rPr>
        <w:t>cego oraz w przypadku nieuwzgl</w:t>
      </w:r>
      <w:r w:rsidRPr="003D6B8F">
        <w:rPr>
          <w:rFonts w:eastAsia="TTE238FC88t00"/>
          <w:iCs/>
          <w:sz w:val="22"/>
          <w:szCs w:val="22"/>
        </w:rPr>
        <w:t>ę</w:t>
      </w:r>
      <w:r w:rsidRPr="003D6B8F">
        <w:rPr>
          <w:iCs/>
          <w:sz w:val="22"/>
          <w:szCs w:val="22"/>
        </w:rPr>
        <w:t>dnienia sprzeciwu lub zastrze</w:t>
      </w:r>
      <w:r w:rsidRPr="003D6B8F">
        <w:rPr>
          <w:rFonts w:eastAsia="TTE238FC88t00"/>
          <w:iCs/>
          <w:sz w:val="22"/>
          <w:szCs w:val="22"/>
        </w:rPr>
        <w:t>ż</w:t>
      </w:r>
      <w:r w:rsidRPr="003D6B8F">
        <w:rPr>
          <w:iCs/>
          <w:sz w:val="22"/>
          <w:szCs w:val="22"/>
        </w:rPr>
        <w:t>e</w:t>
      </w:r>
      <w:r w:rsidRPr="003D6B8F">
        <w:rPr>
          <w:rFonts w:eastAsia="TTE238FC88t00"/>
          <w:iCs/>
          <w:sz w:val="22"/>
          <w:szCs w:val="22"/>
        </w:rPr>
        <w:t xml:space="preserve">ń </w:t>
      </w:r>
      <w:r w:rsidRPr="003D6B8F">
        <w:rPr>
          <w:iCs/>
          <w:sz w:val="22"/>
          <w:szCs w:val="22"/>
        </w:rPr>
        <w:t>zgłoszonych do umowy z podwykonawcą przez Zamawiaj</w:t>
      </w:r>
      <w:r w:rsidRPr="003D6B8F">
        <w:rPr>
          <w:rFonts w:eastAsia="TTE238FC88t00"/>
          <w:iCs/>
          <w:sz w:val="22"/>
          <w:szCs w:val="22"/>
        </w:rPr>
        <w:t>ą</w:t>
      </w:r>
      <w:r w:rsidRPr="003D6B8F">
        <w:rPr>
          <w:iCs/>
          <w:sz w:val="22"/>
          <w:szCs w:val="22"/>
        </w:rPr>
        <w:t>cego,</w:t>
      </w:r>
      <w:r w:rsidRPr="003D6B8F">
        <w:rPr>
          <w:iCs/>
          <w:spacing w:val="-5"/>
          <w:sz w:val="22"/>
          <w:szCs w:val="22"/>
        </w:rPr>
        <w:t xml:space="preserve"> </w:t>
      </w:r>
      <w:r w:rsidRPr="003D6B8F">
        <w:rPr>
          <w:iCs/>
          <w:sz w:val="22"/>
          <w:szCs w:val="22"/>
        </w:rPr>
        <w:t>Zamawiaj</w:t>
      </w:r>
      <w:r w:rsidRPr="003D6B8F">
        <w:rPr>
          <w:rFonts w:eastAsia="TTE238FC88t00"/>
          <w:iCs/>
          <w:sz w:val="22"/>
          <w:szCs w:val="22"/>
        </w:rPr>
        <w:t>ą</w:t>
      </w:r>
      <w:r w:rsidRPr="003D6B8F">
        <w:rPr>
          <w:iCs/>
          <w:sz w:val="22"/>
          <w:szCs w:val="22"/>
        </w:rPr>
        <w:t>cy jest zwolniony z solidarnej odpowiedzialno</w:t>
      </w:r>
      <w:r w:rsidRPr="003D6B8F">
        <w:rPr>
          <w:rFonts w:eastAsia="TTE238FC88t00"/>
          <w:iCs/>
          <w:sz w:val="22"/>
          <w:szCs w:val="22"/>
        </w:rPr>
        <w:t>ś</w:t>
      </w:r>
      <w:r w:rsidRPr="003D6B8F">
        <w:rPr>
          <w:iCs/>
          <w:sz w:val="22"/>
          <w:szCs w:val="22"/>
        </w:rPr>
        <w:t>ci za zapłat</w:t>
      </w:r>
      <w:r w:rsidRPr="003D6B8F">
        <w:rPr>
          <w:rFonts w:eastAsia="TTE238FC88t00"/>
          <w:iCs/>
          <w:sz w:val="22"/>
          <w:szCs w:val="22"/>
        </w:rPr>
        <w:t xml:space="preserve">ę </w:t>
      </w:r>
      <w:r w:rsidRPr="003D6B8F">
        <w:rPr>
          <w:iCs/>
          <w:sz w:val="22"/>
          <w:szCs w:val="22"/>
        </w:rPr>
        <w:t>wynagrodzenia</w:t>
      </w:r>
      <w:r w:rsidRPr="003D6B8F">
        <w:rPr>
          <w:iCs/>
          <w:spacing w:val="-5"/>
          <w:sz w:val="22"/>
          <w:szCs w:val="22"/>
        </w:rPr>
        <w:t xml:space="preserve"> </w:t>
      </w:r>
      <w:r w:rsidRPr="003D6B8F">
        <w:rPr>
          <w:iCs/>
          <w:sz w:val="22"/>
          <w:szCs w:val="22"/>
        </w:rPr>
        <w:t>podwykonawcy, o której mowa w art. 647¹ § 5 Kodeksu Cywilnego.</w:t>
      </w:r>
    </w:p>
    <w:p w14:paraId="6D67F5FB" w14:textId="77777777" w:rsidR="00DB6AE8" w:rsidRPr="003D6B8F"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iCs/>
          <w:sz w:val="22"/>
          <w:szCs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48549DF0" w14:textId="77777777" w:rsidR="00DB6AE8" w:rsidRPr="003D6B8F"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iCs/>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34ECE439" w14:textId="77777777" w:rsidR="00F13A3A" w:rsidRDefault="00DB6AE8" w:rsidP="003275D7">
      <w:pPr>
        <w:numPr>
          <w:ilvl w:val="2"/>
          <w:numId w:val="114"/>
        </w:numPr>
        <w:tabs>
          <w:tab w:val="clear" w:pos="2160"/>
          <w:tab w:val="num" w:pos="426"/>
        </w:tabs>
        <w:suppressAutoHyphens/>
        <w:autoSpaceDE w:val="0"/>
        <w:ind w:left="426" w:hanging="426"/>
        <w:jc w:val="both"/>
        <w:rPr>
          <w:rFonts w:eastAsia="ArialMT" w:cs="ArialMT"/>
          <w:sz w:val="22"/>
          <w:szCs w:val="22"/>
        </w:rPr>
      </w:pPr>
      <w:r w:rsidRPr="003D6B8F">
        <w:rPr>
          <w:iCs/>
          <w:sz w:val="22"/>
          <w:szCs w:val="22"/>
        </w:rPr>
        <w:t xml:space="preserve">W sprawach nieuregulowanych w niniejszej umowie do zaakceptowanych przez Zamawiającego umów o podwykonawstwo, których przedmiotem są roboty budowlane, określonych w art. 2 pkt. 9b ustawy Pzp stosuje się przepisy art. 143a-143d ustawy Pzp. </w:t>
      </w:r>
    </w:p>
    <w:p w14:paraId="6711C673" w14:textId="77777777" w:rsidR="00604107" w:rsidRDefault="00604107" w:rsidP="00DB6AE8">
      <w:pPr>
        <w:widowControl w:val="0"/>
        <w:autoSpaceDE w:val="0"/>
        <w:jc w:val="center"/>
        <w:rPr>
          <w:b/>
          <w:color w:val="000000"/>
          <w:sz w:val="22"/>
          <w:szCs w:val="22"/>
        </w:rPr>
      </w:pPr>
    </w:p>
    <w:p w14:paraId="16FD281F" w14:textId="120864DA" w:rsidR="00DB6AE8" w:rsidRPr="00B85757" w:rsidRDefault="00DB6AE8" w:rsidP="00DB6AE8">
      <w:pPr>
        <w:widowControl w:val="0"/>
        <w:autoSpaceDE w:val="0"/>
        <w:jc w:val="center"/>
        <w:rPr>
          <w:b/>
          <w:color w:val="000000"/>
          <w:sz w:val="22"/>
          <w:szCs w:val="22"/>
        </w:rPr>
      </w:pPr>
      <w:r w:rsidRPr="00B85757">
        <w:rPr>
          <w:b/>
          <w:color w:val="000000"/>
          <w:sz w:val="22"/>
          <w:szCs w:val="22"/>
        </w:rPr>
        <w:t xml:space="preserve">§ </w:t>
      </w:r>
      <w:r>
        <w:rPr>
          <w:b/>
          <w:color w:val="000000"/>
          <w:sz w:val="22"/>
          <w:szCs w:val="22"/>
        </w:rPr>
        <w:t>12</w:t>
      </w:r>
    </w:p>
    <w:p w14:paraId="5F245521" w14:textId="77777777" w:rsidR="00604107" w:rsidRDefault="00604107" w:rsidP="007302BE">
      <w:pPr>
        <w:numPr>
          <w:ilvl w:val="0"/>
          <w:numId w:val="46"/>
        </w:numPr>
        <w:tabs>
          <w:tab w:val="clear" w:pos="720"/>
        </w:tabs>
        <w:ind w:left="426" w:hanging="426"/>
        <w:jc w:val="both"/>
        <w:rPr>
          <w:color w:val="000000"/>
          <w:sz w:val="22"/>
          <w:szCs w:val="22"/>
        </w:rPr>
      </w:pPr>
      <w:r w:rsidRPr="003D6B8F">
        <w:rPr>
          <w:color w:val="000000"/>
          <w:sz w:val="22"/>
          <w:szCs w:val="22"/>
        </w:rPr>
        <w:t xml:space="preserve">Wykonawca ustanawia </w:t>
      </w:r>
      <w:r>
        <w:rPr>
          <w:color w:val="000000"/>
          <w:sz w:val="22"/>
          <w:szCs w:val="22"/>
        </w:rPr>
        <w:t>osoby odpowiedzialne za realizację przedmiotu umowy:</w:t>
      </w:r>
    </w:p>
    <w:p w14:paraId="7F03CEB7" w14:textId="2F7A830E" w:rsidR="008A27E7" w:rsidRPr="008A27E7" w:rsidRDefault="00604107" w:rsidP="008A27E7">
      <w:pPr>
        <w:pStyle w:val="Akapitzlist"/>
        <w:numPr>
          <w:ilvl w:val="1"/>
          <w:numId w:val="135"/>
        </w:numPr>
        <w:tabs>
          <w:tab w:val="left" w:pos="709"/>
        </w:tabs>
        <w:spacing w:after="120"/>
        <w:ind w:left="709" w:hanging="283"/>
        <w:jc w:val="both"/>
        <w:rPr>
          <w:rFonts w:ascii="Times New Roman" w:hAnsi="Times New Roman"/>
          <w:i/>
          <w:iCs/>
        </w:rPr>
      </w:pPr>
      <w:r w:rsidRPr="008A27E7">
        <w:rPr>
          <w:rFonts w:ascii="Times New Roman" w:hAnsi="Times New Roman"/>
          <w:color w:val="000000"/>
        </w:rPr>
        <w:t xml:space="preserve">…………………. </w:t>
      </w:r>
      <w:r w:rsidRPr="008A27E7">
        <w:rPr>
          <w:rFonts w:ascii="Times New Roman" w:hAnsi="Times New Roman"/>
          <w:color w:val="000000"/>
          <w:lang w:val="pl-PL"/>
        </w:rPr>
        <w:t>t</w:t>
      </w:r>
      <w:r w:rsidRPr="008A27E7">
        <w:rPr>
          <w:rFonts w:ascii="Times New Roman" w:hAnsi="Times New Roman"/>
          <w:color w:val="000000"/>
        </w:rPr>
        <w:t>el</w:t>
      </w:r>
      <w:r w:rsidRPr="008A27E7">
        <w:rPr>
          <w:rFonts w:ascii="Times New Roman" w:hAnsi="Times New Roman"/>
          <w:color w:val="000000"/>
          <w:lang w:val="pl-PL"/>
        </w:rPr>
        <w:t xml:space="preserve">. </w:t>
      </w:r>
      <w:r w:rsidRPr="008A27E7">
        <w:rPr>
          <w:rFonts w:ascii="Times New Roman" w:hAnsi="Times New Roman"/>
          <w:color w:val="000000"/>
        </w:rPr>
        <w:t xml:space="preserve">…….. e-mail:…….. – </w:t>
      </w:r>
      <w:r w:rsidRPr="008A27E7">
        <w:rPr>
          <w:rFonts w:ascii="Times New Roman" w:hAnsi="Times New Roman"/>
          <w:b/>
          <w:bCs/>
          <w:color w:val="000000"/>
        </w:rPr>
        <w:t>Projektant</w:t>
      </w:r>
      <w:r w:rsidRPr="008A27E7">
        <w:rPr>
          <w:rFonts w:ascii="Times New Roman" w:hAnsi="Times New Roman"/>
          <w:color w:val="000000"/>
        </w:rPr>
        <w:t xml:space="preserve"> z uprawnieniami do projektowania w specjalności instalacyjnej w zakresie sieci, instalacji i urządzeń</w:t>
      </w:r>
      <w:r w:rsidR="00FC4C9D" w:rsidRPr="008A27E7">
        <w:rPr>
          <w:rFonts w:ascii="Times New Roman" w:hAnsi="Times New Roman"/>
          <w:color w:val="000000"/>
          <w:lang w:val="pl-PL"/>
        </w:rPr>
        <w:t xml:space="preserve"> kanalizacyjnych bez ograniczeń lub odpowiadając </w:t>
      </w:r>
      <w:r w:rsidR="00FC4C9D" w:rsidRPr="008A27E7">
        <w:rPr>
          <w:rFonts w:ascii="Times New Roman" w:hAnsi="Times New Roman"/>
          <w:bCs/>
          <w:color w:val="000000"/>
        </w:rPr>
        <w:t>im równoważne uprawnienia budowlane wydane na podstawie wcześniej obowiązujących przepisó</w:t>
      </w:r>
      <w:r w:rsidR="008A27E7">
        <w:rPr>
          <w:rFonts w:ascii="Times New Roman" w:hAnsi="Times New Roman"/>
          <w:i/>
          <w:iCs/>
          <w:lang w:val="pl-PL"/>
        </w:rPr>
        <w:t xml:space="preserve">w </w:t>
      </w:r>
      <w:r w:rsidR="008A27E7" w:rsidRPr="008A27E7">
        <w:rPr>
          <w:rFonts w:ascii="Times New Roman" w:hAnsi="Times New Roman"/>
          <w:lang w:val="pl-PL"/>
        </w:rPr>
        <w:t>i</w:t>
      </w:r>
      <w:r w:rsidR="008A27E7" w:rsidRPr="008A27E7">
        <w:rPr>
          <w:rFonts w:ascii="Times New Roman" w:hAnsi="Times New Roman"/>
        </w:rPr>
        <w:t xml:space="preserve"> które upoważniają̨ do pełnienia funkcji </w:t>
      </w:r>
      <w:r w:rsidR="008A27E7">
        <w:rPr>
          <w:rFonts w:ascii="Times New Roman" w:hAnsi="Times New Roman"/>
          <w:lang w:val="pl-PL"/>
        </w:rPr>
        <w:t xml:space="preserve">projektanta </w:t>
      </w:r>
      <w:r w:rsidR="008A27E7" w:rsidRPr="008A27E7">
        <w:rPr>
          <w:rFonts w:ascii="Times New Roman" w:eastAsia="TimesNewRomanPSMT" w:hAnsi="Times New Roman"/>
          <w:lang w:eastAsia="ja-JP"/>
        </w:rPr>
        <w:t>w zakresie objętym niniejszym zamówieniem.</w:t>
      </w:r>
    </w:p>
    <w:p w14:paraId="1E53D158" w14:textId="20D4AB72" w:rsidR="008A27E7" w:rsidRPr="008A27E7" w:rsidRDefault="00110365" w:rsidP="008A27E7">
      <w:pPr>
        <w:pStyle w:val="Akapitzlist"/>
        <w:numPr>
          <w:ilvl w:val="1"/>
          <w:numId w:val="135"/>
        </w:numPr>
        <w:tabs>
          <w:tab w:val="left" w:pos="709"/>
        </w:tabs>
        <w:spacing w:after="120"/>
        <w:ind w:left="709" w:hanging="283"/>
        <w:jc w:val="both"/>
        <w:rPr>
          <w:rFonts w:ascii="Times New Roman" w:hAnsi="Times New Roman"/>
        </w:rPr>
      </w:pPr>
      <w:r w:rsidRPr="008A27E7">
        <w:rPr>
          <w:rFonts w:ascii="Times New Roman" w:hAnsi="Times New Roman"/>
          <w:color w:val="000000"/>
        </w:rPr>
        <w:t xml:space="preserve">…………………. </w:t>
      </w:r>
      <w:r w:rsidRPr="008A27E7">
        <w:rPr>
          <w:rFonts w:ascii="Times New Roman" w:hAnsi="Times New Roman"/>
          <w:color w:val="000000"/>
          <w:lang w:val="pl-PL"/>
        </w:rPr>
        <w:t>t</w:t>
      </w:r>
      <w:r w:rsidRPr="008A27E7">
        <w:rPr>
          <w:rFonts w:ascii="Times New Roman" w:hAnsi="Times New Roman"/>
          <w:color w:val="000000"/>
        </w:rPr>
        <w:t>el</w:t>
      </w:r>
      <w:r w:rsidRPr="008A27E7">
        <w:rPr>
          <w:rFonts w:ascii="Times New Roman" w:hAnsi="Times New Roman"/>
          <w:color w:val="000000"/>
          <w:lang w:val="pl-PL"/>
        </w:rPr>
        <w:t xml:space="preserve">. </w:t>
      </w:r>
      <w:r w:rsidRPr="008A27E7">
        <w:rPr>
          <w:rFonts w:ascii="Times New Roman" w:hAnsi="Times New Roman"/>
          <w:color w:val="000000"/>
        </w:rPr>
        <w:t xml:space="preserve">…….. e-mail:…….. – </w:t>
      </w:r>
      <w:r w:rsidRPr="008A27E7">
        <w:rPr>
          <w:rFonts w:ascii="Times New Roman" w:hAnsi="Times New Roman"/>
          <w:b/>
          <w:bCs/>
          <w:color w:val="000000"/>
        </w:rPr>
        <w:t>Projektant</w:t>
      </w:r>
      <w:r w:rsidRPr="008A27E7">
        <w:rPr>
          <w:rFonts w:ascii="Times New Roman" w:hAnsi="Times New Roman"/>
          <w:color w:val="000000"/>
        </w:rPr>
        <w:t xml:space="preserve"> </w:t>
      </w:r>
      <w:r w:rsidRPr="008A27E7">
        <w:rPr>
          <w:rFonts w:ascii="Times New Roman" w:hAnsi="Times New Roman"/>
          <w:b/>
          <w:bCs/>
          <w:color w:val="000000"/>
          <w:lang w:val="pl-PL"/>
        </w:rPr>
        <w:t>branży elektrycznej</w:t>
      </w:r>
      <w:r w:rsidRPr="008A27E7">
        <w:rPr>
          <w:rFonts w:ascii="Times New Roman" w:hAnsi="Times New Roman"/>
          <w:color w:val="000000"/>
          <w:lang w:val="pl-PL"/>
        </w:rPr>
        <w:t xml:space="preserve"> </w:t>
      </w:r>
      <w:r w:rsidRPr="008A27E7">
        <w:rPr>
          <w:rFonts w:ascii="Times New Roman" w:hAnsi="Times New Roman"/>
          <w:color w:val="000000"/>
        </w:rPr>
        <w:t>z uprawnieniami do projektowania w specjalności instalacyjnej w zakresie sieci, instalacji i urządzeń</w:t>
      </w:r>
      <w:r w:rsidRPr="008A27E7">
        <w:rPr>
          <w:rFonts w:ascii="Times New Roman" w:hAnsi="Times New Roman"/>
          <w:color w:val="000000"/>
          <w:lang w:val="pl-PL"/>
        </w:rPr>
        <w:t xml:space="preserve"> elektrycznych i elektroenergetycznych bez ograniczeń lub odpowiadając </w:t>
      </w:r>
      <w:r w:rsidRPr="008A27E7">
        <w:rPr>
          <w:rFonts w:ascii="Times New Roman" w:hAnsi="Times New Roman"/>
          <w:bCs/>
          <w:color w:val="000000"/>
        </w:rPr>
        <w:t>im równoważne uprawnienia budowlane wydane na podstawie wcześniej obowiązujących przepisów</w:t>
      </w:r>
      <w:r w:rsidR="008A27E7">
        <w:rPr>
          <w:rFonts w:ascii="Times New Roman" w:hAnsi="Times New Roman"/>
          <w:bCs/>
          <w:color w:val="000000"/>
          <w:lang w:val="pl-PL"/>
        </w:rPr>
        <w:t xml:space="preserve"> i </w:t>
      </w:r>
      <w:r w:rsidR="008A27E7" w:rsidRPr="008A27E7">
        <w:rPr>
          <w:rFonts w:ascii="Times New Roman" w:hAnsi="Times New Roman"/>
        </w:rPr>
        <w:t xml:space="preserve">które upoważniają̨ do pełnienia funkcji </w:t>
      </w:r>
      <w:r w:rsidR="008A27E7">
        <w:rPr>
          <w:rFonts w:ascii="Times New Roman" w:hAnsi="Times New Roman"/>
          <w:lang w:val="pl-PL"/>
        </w:rPr>
        <w:t xml:space="preserve">projektanta branży </w:t>
      </w:r>
      <w:r w:rsidR="008A27E7" w:rsidRPr="008A27E7">
        <w:rPr>
          <w:rFonts w:ascii="Times New Roman" w:eastAsia="TimesNewRomanPSMT" w:hAnsi="Times New Roman"/>
          <w:lang w:eastAsia="ja-JP"/>
        </w:rPr>
        <w:t>w zakresie objętym niniejszym zamówieniem.</w:t>
      </w:r>
    </w:p>
    <w:p w14:paraId="65585B94" w14:textId="1BA55535" w:rsidR="008A27E7" w:rsidRPr="008A27E7" w:rsidRDefault="0007390B" w:rsidP="008A27E7">
      <w:pPr>
        <w:pStyle w:val="Akapitzlist"/>
        <w:numPr>
          <w:ilvl w:val="1"/>
          <w:numId w:val="135"/>
        </w:numPr>
        <w:tabs>
          <w:tab w:val="left" w:pos="709"/>
        </w:tabs>
        <w:spacing w:after="120"/>
        <w:ind w:left="709" w:hanging="283"/>
        <w:jc w:val="both"/>
        <w:rPr>
          <w:rFonts w:ascii="Times New Roman" w:hAnsi="Times New Roman"/>
          <w:i/>
          <w:iCs/>
        </w:rPr>
      </w:pPr>
      <w:r w:rsidRPr="008A27E7">
        <w:rPr>
          <w:rFonts w:ascii="Times New Roman" w:hAnsi="Times New Roman"/>
          <w:color w:val="000000"/>
        </w:rPr>
        <w:t xml:space="preserve">…………………. </w:t>
      </w:r>
      <w:r w:rsidRPr="008A27E7">
        <w:rPr>
          <w:rFonts w:ascii="Times New Roman" w:hAnsi="Times New Roman"/>
          <w:color w:val="000000"/>
          <w:lang w:val="pl-PL"/>
        </w:rPr>
        <w:t>t</w:t>
      </w:r>
      <w:r w:rsidRPr="008A27E7">
        <w:rPr>
          <w:rFonts w:ascii="Times New Roman" w:hAnsi="Times New Roman"/>
          <w:color w:val="000000"/>
        </w:rPr>
        <w:t>el</w:t>
      </w:r>
      <w:r w:rsidRPr="008A27E7">
        <w:rPr>
          <w:rFonts w:ascii="Times New Roman" w:hAnsi="Times New Roman"/>
          <w:color w:val="000000"/>
          <w:lang w:val="pl-PL"/>
        </w:rPr>
        <w:t xml:space="preserve">. </w:t>
      </w:r>
      <w:r w:rsidRPr="008A27E7">
        <w:rPr>
          <w:rFonts w:ascii="Times New Roman" w:hAnsi="Times New Roman"/>
          <w:color w:val="000000"/>
        </w:rPr>
        <w:t xml:space="preserve">…….. e-mail:…….. – </w:t>
      </w:r>
      <w:r w:rsidRPr="008A27E7">
        <w:rPr>
          <w:rFonts w:ascii="Times New Roman" w:hAnsi="Times New Roman"/>
          <w:b/>
          <w:bCs/>
          <w:color w:val="000000"/>
          <w:lang w:val="pl-PL"/>
        </w:rPr>
        <w:t>Kierownik budowy</w:t>
      </w:r>
      <w:r w:rsidRPr="008A27E7">
        <w:rPr>
          <w:rFonts w:ascii="Times New Roman" w:hAnsi="Times New Roman"/>
          <w:color w:val="000000"/>
          <w:lang w:val="pl-PL"/>
        </w:rPr>
        <w:t xml:space="preserve"> z uprawnieniami </w:t>
      </w:r>
      <w:r w:rsidR="00604107" w:rsidRPr="008A27E7">
        <w:rPr>
          <w:rFonts w:ascii="Times New Roman" w:hAnsi="Times New Roman"/>
          <w:color w:val="000000"/>
        </w:rPr>
        <w:t>budowlan</w:t>
      </w:r>
      <w:r w:rsidRPr="008A27E7">
        <w:rPr>
          <w:rFonts w:ascii="Times New Roman" w:hAnsi="Times New Roman"/>
          <w:color w:val="000000"/>
          <w:lang w:val="pl-PL"/>
        </w:rPr>
        <w:t xml:space="preserve">ymi </w:t>
      </w:r>
      <w:r w:rsidR="00604107" w:rsidRPr="008A27E7">
        <w:rPr>
          <w:rFonts w:ascii="Times New Roman" w:hAnsi="Times New Roman"/>
          <w:color w:val="000000"/>
        </w:rPr>
        <w:t>upoważniając</w:t>
      </w:r>
      <w:r w:rsidRPr="008A27E7">
        <w:rPr>
          <w:rFonts w:ascii="Times New Roman" w:hAnsi="Times New Roman"/>
          <w:color w:val="000000"/>
          <w:lang w:val="pl-PL"/>
        </w:rPr>
        <w:t>ymi</w:t>
      </w:r>
      <w:r w:rsidR="00604107" w:rsidRPr="008A27E7">
        <w:rPr>
          <w:rFonts w:ascii="Times New Roman" w:hAnsi="Times New Roman"/>
          <w:color w:val="000000"/>
        </w:rPr>
        <w:t xml:space="preserve"> do pełnienia funkcji kierownika budowy </w:t>
      </w:r>
      <w:r w:rsidRPr="008A27E7">
        <w:rPr>
          <w:rFonts w:ascii="Times New Roman" w:hAnsi="Times New Roman"/>
          <w:color w:val="000000"/>
        </w:rPr>
        <w:t>niniejszego zamówienia</w:t>
      </w:r>
      <w:r w:rsidRPr="008A27E7">
        <w:rPr>
          <w:rFonts w:ascii="Times New Roman" w:hAnsi="Times New Roman"/>
          <w:color w:val="000000"/>
          <w:lang w:val="pl-PL"/>
        </w:rPr>
        <w:t xml:space="preserve"> - w specjalności </w:t>
      </w:r>
      <w:r w:rsidRPr="008A27E7">
        <w:rPr>
          <w:rFonts w:ascii="Times New Roman" w:hAnsi="Times New Roman"/>
          <w:color w:val="000000"/>
        </w:rPr>
        <w:t>instalacyjnej w zakresie sieci, instalacji i urządzeń</w:t>
      </w:r>
      <w:r w:rsidRPr="008A27E7">
        <w:rPr>
          <w:rFonts w:ascii="Times New Roman" w:hAnsi="Times New Roman"/>
          <w:color w:val="000000"/>
          <w:lang w:val="pl-PL"/>
        </w:rPr>
        <w:t xml:space="preserve"> </w:t>
      </w:r>
      <w:r w:rsidR="00FC4C9D" w:rsidRPr="008A27E7">
        <w:rPr>
          <w:rFonts w:ascii="Times New Roman" w:hAnsi="Times New Roman"/>
          <w:color w:val="000000"/>
          <w:lang w:val="pl-PL"/>
        </w:rPr>
        <w:t xml:space="preserve">kanalizacyjnych bez ograniczeń lub odpowiadając </w:t>
      </w:r>
      <w:r w:rsidR="00FC4C9D" w:rsidRPr="008A27E7">
        <w:rPr>
          <w:rFonts w:ascii="Times New Roman" w:hAnsi="Times New Roman"/>
          <w:bCs/>
          <w:color w:val="000000"/>
        </w:rPr>
        <w:t>im równoważne uprawnienia budowlane wydane na podstawie wcześniej obowiązujących przepisó</w:t>
      </w:r>
      <w:r w:rsidR="00FC4C9D" w:rsidRPr="008A27E7">
        <w:rPr>
          <w:rFonts w:ascii="Times New Roman" w:hAnsi="Times New Roman"/>
          <w:bCs/>
          <w:color w:val="000000"/>
          <w:lang w:val="pl-PL"/>
        </w:rPr>
        <w:t>w</w:t>
      </w:r>
      <w:r w:rsidR="008A27E7">
        <w:rPr>
          <w:rFonts w:ascii="Times New Roman" w:hAnsi="Times New Roman"/>
          <w:color w:val="000000"/>
          <w:lang w:val="pl-PL"/>
        </w:rPr>
        <w:t xml:space="preserve"> i </w:t>
      </w:r>
      <w:r w:rsidR="008A27E7" w:rsidRPr="008A27E7">
        <w:rPr>
          <w:rFonts w:ascii="Times New Roman" w:hAnsi="Times New Roman"/>
        </w:rPr>
        <w:t xml:space="preserve">które upoważniają̨ do pełnienia poszczególnych funkcji </w:t>
      </w:r>
      <w:r w:rsidR="008A27E7" w:rsidRPr="008A27E7">
        <w:rPr>
          <w:rFonts w:ascii="Times New Roman" w:hAnsi="Times New Roman"/>
          <w:lang w:val="pl-PL"/>
        </w:rPr>
        <w:t xml:space="preserve">kierownika budowy </w:t>
      </w:r>
      <w:r w:rsidR="008A27E7" w:rsidRPr="008A27E7">
        <w:rPr>
          <w:rFonts w:ascii="Times New Roman" w:eastAsia="TimesNewRomanPSMT" w:hAnsi="Times New Roman"/>
          <w:lang w:eastAsia="ja-JP"/>
        </w:rPr>
        <w:t>w zakresie objętym niniejszym zamówieniem</w:t>
      </w:r>
      <w:r w:rsidR="008A27E7" w:rsidRPr="008A27E7">
        <w:rPr>
          <w:rFonts w:ascii="Times New Roman" w:eastAsia="TimesNewRomanPSMT" w:hAnsi="Times New Roman"/>
          <w:i/>
          <w:iCs/>
          <w:lang w:eastAsia="ja-JP"/>
        </w:rPr>
        <w:t>.</w:t>
      </w:r>
    </w:p>
    <w:p w14:paraId="6792CE7D" w14:textId="6E7EA4A3" w:rsidR="00604107" w:rsidRPr="008A27E7" w:rsidRDefault="00703E88" w:rsidP="008A27E7">
      <w:pPr>
        <w:pStyle w:val="Akapitzlist"/>
        <w:numPr>
          <w:ilvl w:val="1"/>
          <w:numId w:val="135"/>
        </w:numPr>
        <w:tabs>
          <w:tab w:val="left" w:pos="709"/>
        </w:tabs>
        <w:spacing w:after="120"/>
        <w:ind w:left="709" w:hanging="283"/>
        <w:jc w:val="both"/>
        <w:rPr>
          <w:rFonts w:ascii="Times New Roman" w:hAnsi="Times New Roman"/>
          <w:i/>
          <w:iCs/>
        </w:rPr>
      </w:pPr>
      <w:r w:rsidRPr="008A27E7">
        <w:rPr>
          <w:rFonts w:ascii="Times New Roman" w:hAnsi="Times New Roman"/>
          <w:color w:val="000000"/>
        </w:rPr>
        <w:t xml:space="preserve">…………………. tel. …….. e-mail:…….. – </w:t>
      </w:r>
      <w:r w:rsidRPr="008A27E7">
        <w:rPr>
          <w:rFonts w:ascii="Times New Roman" w:hAnsi="Times New Roman"/>
          <w:b/>
          <w:bCs/>
          <w:color w:val="000000"/>
        </w:rPr>
        <w:t xml:space="preserve">Kierownik robót elektrycznych </w:t>
      </w:r>
      <w:r w:rsidRPr="008A27E7">
        <w:rPr>
          <w:rFonts w:ascii="Times New Roman" w:hAnsi="Times New Roman"/>
          <w:color w:val="000000"/>
        </w:rPr>
        <w:t>uprawnieniami budowlanymi do kierowania robotami w</w:t>
      </w:r>
      <w:r w:rsidR="00110365" w:rsidRPr="008A27E7">
        <w:rPr>
          <w:rFonts w:ascii="Times New Roman" w:hAnsi="Times New Roman"/>
          <w:color w:val="000000"/>
        </w:rPr>
        <w:t xml:space="preserve"> </w:t>
      </w:r>
      <w:r w:rsidRPr="008A27E7">
        <w:rPr>
          <w:rFonts w:ascii="Times New Roman" w:hAnsi="Times New Roman"/>
          <w:color w:val="000000"/>
        </w:rPr>
        <w:t xml:space="preserve">specjalności instalacyjnej w zakresie sieci, instalacji i urządzeń </w:t>
      </w:r>
      <w:r w:rsidR="00110365" w:rsidRPr="008A27E7">
        <w:rPr>
          <w:rFonts w:ascii="Times New Roman" w:hAnsi="Times New Roman"/>
          <w:color w:val="000000"/>
        </w:rPr>
        <w:t xml:space="preserve">elektrycznych i elektroenergetycznych </w:t>
      </w:r>
      <w:r w:rsidRPr="008A27E7">
        <w:rPr>
          <w:rFonts w:ascii="Times New Roman" w:hAnsi="Times New Roman"/>
          <w:color w:val="000000"/>
        </w:rPr>
        <w:t>bez ograniczeń lub odpowiadając</w:t>
      </w:r>
      <w:r w:rsidR="008A27E7" w:rsidRPr="008A27E7">
        <w:rPr>
          <w:rFonts w:ascii="Times New Roman" w:hAnsi="Times New Roman"/>
          <w:color w:val="000000"/>
          <w:lang w:val="pl-PL"/>
        </w:rPr>
        <w:t>e</w:t>
      </w:r>
      <w:r w:rsidRPr="008A27E7">
        <w:rPr>
          <w:rFonts w:ascii="Times New Roman" w:hAnsi="Times New Roman"/>
          <w:color w:val="000000"/>
        </w:rPr>
        <w:t xml:space="preserve"> </w:t>
      </w:r>
      <w:r w:rsidRPr="008A27E7">
        <w:rPr>
          <w:rFonts w:ascii="Times New Roman" w:hAnsi="Times New Roman"/>
          <w:bCs/>
          <w:color w:val="000000"/>
        </w:rPr>
        <w:t>im równoważne uprawnienia budowlane wydane na podstawie wcześniej obowiązujących przepisów</w:t>
      </w:r>
      <w:r w:rsidR="008A27E7" w:rsidRPr="008A27E7">
        <w:rPr>
          <w:rFonts w:ascii="Times New Roman" w:hAnsi="Times New Roman"/>
          <w:bCs/>
          <w:color w:val="000000"/>
        </w:rPr>
        <w:t xml:space="preserve"> </w:t>
      </w:r>
      <w:r w:rsidR="008A27E7" w:rsidRPr="008A27E7">
        <w:rPr>
          <w:rFonts w:ascii="Times New Roman" w:hAnsi="Times New Roman"/>
          <w:lang w:val="pl-PL"/>
        </w:rPr>
        <w:t xml:space="preserve">i </w:t>
      </w:r>
      <w:r w:rsidR="008A27E7" w:rsidRPr="008A27E7">
        <w:rPr>
          <w:rFonts w:ascii="Times New Roman" w:hAnsi="Times New Roman"/>
        </w:rPr>
        <w:t xml:space="preserve">które upoważniają̨ do pełnienia </w:t>
      </w:r>
      <w:r w:rsidR="008A27E7" w:rsidRPr="008A27E7">
        <w:rPr>
          <w:rFonts w:ascii="Times New Roman" w:hAnsi="Times New Roman"/>
          <w:lang w:val="pl-PL"/>
        </w:rPr>
        <w:t xml:space="preserve">tej </w:t>
      </w:r>
      <w:r w:rsidR="008A27E7" w:rsidRPr="008A27E7">
        <w:rPr>
          <w:rFonts w:ascii="Times New Roman" w:hAnsi="Times New Roman"/>
        </w:rPr>
        <w:t xml:space="preserve">funkcji </w:t>
      </w:r>
      <w:r w:rsidR="008A27E7" w:rsidRPr="008A27E7">
        <w:rPr>
          <w:rFonts w:ascii="Times New Roman" w:eastAsia="TimesNewRomanPSMT" w:hAnsi="Times New Roman"/>
          <w:lang w:eastAsia="ja-JP"/>
        </w:rPr>
        <w:t>w zakresie objętym niniejszym zamówieniem.</w:t>
      </w:r>
    </w:p>
    <w:p w14:paraId="7C839CD5" w14:textId="42111089" w:rsidR="0007390B" w:rsidRPr="00FC1AF3" w:rsidRDefault="0007390B"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t xml:space="preserve">Osoby, o których mowa w ust. 1 odpowiadają </w:t>
      </w:r>
      <w:r w:rsidR="00703E88">
        <w:rPr>
          <w:color w:val="000000" w:themeColor="text1"/>
          <w:sz w:val="22"/>
          <w:szCs w:val="22"/>
        </w:rPr>
        <w:t xml:space="preserve">osobom </w:t>
      </w:r>
      <w:r w:rsidRPr="00FC1AF3">
        <w:rPr>
          <w:color w:val="000000" w:themeColor="text1"/>
          <w:sz w:val="22"/>
          <w:szCs w:val="22"/>
        </w:rPr>
        <w:t>wskazanym w ofercie Wykonawcy.</w:t>
      </w:r>
    </w:p>
    <w:p w14:paraId="6024A045" w14:textId="77777777" w:rsidR="0007390B" w:rsidRPr="00FC1AF3" w:rsidRDefault="0007390B"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lastRenderedPageBreak/>
        <w:t xml:space="preserve">Zmiana osób, o których mowa w ust. 1, w trakcie realizacji przedmiotu niniejszej umowy, musi być uzasadniona przez Wykonawcę na piśmie i wymaga zaakceptowania przez Zamawiającego. Zamawiający zaakceptuje taką zmianę w ciągu 7 dni od daty przedłożenia propozycji wyłącznie wtedy, gdy kwalifikacje wskazanych osób będą spełniać warunki postawione w tym zakresie w Specyfikacji Istotnych Warunków Zamówienia. </w:t>
      </w:r>
    </w:p>
    <w:p w14:paraId="782571DF" w14:textId="77777777" w:rsidR="0007390B" w:rsidRPr="00FC1AF3" w:rsidRDefault="0007390B"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t>Zaakceptowana przez Zamawiającego zmiana osób, o których mowa w ust. 1, winna być potwierdzona pisemnie i nie wymaga zmian w treści niniejszej umowy.</w:t>
      </w:r>
    </w:p>
    <w:p w14:paraId="25FA5B13" w14:textId="77777777" w:rsidR="0007390B" w:rsidRPr="00FC1AF3" w:rsidRDefault="0007390B"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t>Osoby, o których mowa w ust. 1 odpowiadają wskazanym w ofercie Wykonawcy.</w:t>
      </w:r>
    </w:p>
    <w:p w14:paraId="1084A918" w14:textId="77777777" w:rsidR="0007390B" w:rsidRPr="00FC1AF3" w:rsidRDefault="0007390B"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t xml:space="preserve">Zmiana osób, o których mowa w ust. 1, w trakcie realizacji przedmiotu niniejszej umowy, musi być uzasadniona przez Wykonawcę na piśmie i wymaga zaakceptowania przez Zamawiającego. Zamawiający zaakceptuje taką zmianę w ciągu 7 dni od daty przedłożenia propozycji wyłącznie wtedy, gdy kwalifikacje wskazanych osób będą spełniać warunki postawione w tym zakresie w Specyfikacji Istotnych Warunków Zamówienia. </w:t>
      </w:r>
    </w:p>
    <w:p w14:paraId="5CA683ED" w14:textId="77777777" w:rsidR="00241137" w:rsidRPr="00FC1AF3" w:rsidRDefault="0007390B"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t>Zaakceptowana przez Zamawiającego zmiana osób, o których mowa w ust. 1, winna być potwierdzona pisemnie i nie wymaga zmian w treści niniejszej umowy.</w:t>
      </w:r>
      <w:r w:rsidR="00F13A3A" w:rsidRPr="00FC1AF3">
        <w:rPr>
          <w:color w:val="000000" w:themeColor="text1"/>
          <w:sz w:val="22"/>
          <w:szCs w:val="22"/>
        </w:rPr>
        <w:t xml:space="preserve"> </w:t>
      </w:r>
    </w:p>
    <w:p w14:paraId="61B8288B" w14:textId="77777777" w:rsidR="00FC1AF3" w:rsidRPr="00FC1AF3" w:rsidRDefault="0047272F"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t>Jako k</w:t>
      </w:r>
      <w:r w:rsidR="00F13A3A" w:rsidRPr="00FC1AF3">
        <w:rPr>
          <w:color w:val="000000" w:themeColor="text1"/>
          <w:sz w:val="22"/>
          <w:szCs w:val="22"/>
        </w:rPr>
        <w:t xml:space="preserve">oordynatora </w:t>
      </w:r>
      <w:r w:rsidRPr="00FC1AF3">
        <w:rPr>
          <w:color w:val="000000" w:themeColor="text1"/>
          <w:sz w:val="22"/>
          <w:szCs w:val="22"/>
        </w:rPr>
        <w:t xml:space="preserve">realizacji obowiązków umownych ze strony </w:t>
      </w:r>
      <w:r w:rsidR="00F13A3A" w:rsidRPr="00FC1AF3">
        <w:rPr>
          <w:color w:val="000000" w:themeColor="text1"/>
          <w:sz w:val="22"/>
          <w:szCs w:val="22"/>
        </w:rPr>
        <w:t>Zamawiającego wyznacza się</w:t>
      </w:r>
      <w:r w:rsidRPr="00FC1AF3">
        <w:rPr>
          <w:color w:val="000000" w:themeColor="text1"/>
          <w:sz w:val="22"/>
          <w:szCs w:val="22"/>
        </w:rPr>
        <w:t xml:space="preserve"> </w:t>
      </w:r>
      <w:r w:rsidR="00F13A3A" w:rsidRPr="00FC1AF3">
        <w:rPr>
          <w:color w:val="000000" w:themeColor="text1"/>
          <w:sz w:val="22"/>
          <w:szCs w:val="22"/>
        </w:rPr>
        <w:t xml:space="preserve">........................................................... </w:t>
      </w:r>
      <w:r w:rsidRPr="00FC1AF3">
        <w:rPr>
          <w:color w:val="000000" w:themeColor="text1"/>
          <w:sz w:val="22"/>
          <w:szCs w:val="22"/>
        </w:rPr>
        <w:t>tel. …………. E-mail ……………..</w:t>
      </w:r>
    </w:p>
    <w:p w14:paraId="309E194B" w14:textId="08C0A64A" w:rsidR="00DB6AE8" w:rsidRPr="00FC1AF3" w:rsidRDefault="0047272F" w:rsidP="007302BE">
      <w:pPr>
        <w:widowControl w:val="0"/>
        <w:numPr>
          <w:ilvl w:val="0"/>
          <w:numId w:val="46"/>
        </w:numPr>
        <w:tabs>
          <w:tab w:val="left" w:pos="284"/>
        </w:tabs>
        <w:suppressAutoHyphens/>
        <w:autoSpaceDE w:val="0"/>
        <w:ind w:left="284" w:hanging="284"/>
        <w:jc w:val="both"/>
        <w:rPr>
          <w:color w:val="000000" w:themeColor="text1"/>
          <w:sz w:val="22"/>
          <w:szCs w:val="22"/>
        </w:rPr>
      </w:pPr>
      <w:r w:rsidRPr="00FC1AF3">
        <w:rPr>
          <w:color w:val="000000" w:themeColor="text1"/>
          <w:sz w:val="22"/>
          <w:szCs w:val="22"/>
        </w:rPr>
        <w:t xml:space="preserve">Zamawiający powoła </w:t>
      </w:r>
      <w:r w:rsidR="00DB6AE8" w:rsidRPr="00FC1AF3">
        <w:rPr>
          <w:color w:val="000000" w:themeColor="text1"/>
          <w:sz w:val="22"/>
          <w:szCs w:val="22"/>
        </w:rPr>
        <w:t>Inspektorem nadzoru</w:t>
      </w:r>
      <w:r w:rsidRPr="00FC1AF3">
        <w:rPr>
          <w:color w:val="000000" w:themeColor="text1"/>
          <w:sz w:val="22"/>
          <w:szCs w:val="22"/>
        </w:rPr>
        <w:t xml:space="preserve"> - uprawnioną osobę prawną lub fizyczna, która upoważniona będzie do nadzorowania robót i powiadomi o tym Wykonawcę na piśmie. </w:t>
      </w:r>
    </w:p>
    <w:p w14:paraId="5186B13D" w14:textId="77777777" w:rsidR="00E371D4" w:rsidRPr="00A47DB1" w:rsidRDefault="00E371D4" w:rsidP="00E371D4">
      <w:pPr>
        <w:rPr>
          <w:b/>
        </w:rPr>
      </w:pPr>
    </w:p>
    <w:p w14:paraId="1CC38DE6" w14:textId="6C01D676" w:rsidR="004C4D77" w:rsidRDefault="004C4D77" w:rsidP="004C4D77">
      <w:pPr>
        <w:jc w:val="center"/>
        <w:rPr>
          <w:b/>
          <w:color w:val="000000"/>
          <w:sz w:val="22"/>
          <w:szCs w:val="22"/>
        </w:rPr>
      </w:pPr>
      <w:r w:rsidRPr="001F008A">
        <w:rPr>
          <w:b/>
          <w:color w:val="000000"/>
          <w:sz w:val="22"/>
          <w:szCs w:val="22"/>
        </w:rPr>
        <w:t>§ 1</w:t>
      </w:r>
      <w:r w:rsidR="00DB6AE8">
        <w:rPr>
          <w:b/>
          <w:color w:val="000000"/>
          <w:sz w:val="22"/>
          <w:szCs w:val="22"/>
        </w:rPr>
        <w:t>3</w:t>
      </w:r>
    </w:p>
    <w:p w14:paraId="1D8D6188" w14:textId="571742BD" w:rsidR="001D14C8" w:rsidRDefault="001D14C8" w:rsidP="004C4D77">
      <w:pPr>
        <w:jc w:val="center"/>
        <w:rPr>
          <w:b/>
          <w:color w:val="000000"/>
          <w:sz w:val="22"/>
          <w:szCs w:val="22"/>
        </w:rPr>
      </w:pPr>
      <w:r>
        <w:rPr>
          <w:b/>
          <w:color w:val="000000"/>
          <w:sz w:val="22"/>
          <w:szCs w:val="22"/>
        </w:rPr>
        <w:t>Ubezpieczenie</w:t>
      </w:r>
    </w:p>
    <w:p w14:paraId="642A4DD3" w14:textId="32CC8B1E" w:rsidR="00553489" w:rsidRPr="001D14C8" w:rsidRDefault="00553489" w:rsidP="003275D7">
      <w:pPr>
        <w:pStyle w:val="Akapitzlist"/>
        <w:widowControl w:val="0"/>
        <w:numPr>
          <w:ilvl w:val="0"/>
          <w:numId w:val="104"/>
        </w:numPr>
        <w:autoSpaceDE w:val="0"/>
        <w:autoSpaceDN w:val="0"/>
        <w:adjustRightInd w:val="0"/>
        <w:spacing w:after="0" w:line="240" w:lineRule="auto"/>
        <w:jc w:val="both"/>
        <w:rPr>
          <w:rFonts w:ascii="Times New Roman" w:hAnsi="Times New Roman"/>
          <w:color w:val="000000" w:themeColor="text1"/>
        </w:rPr>
      </w:pPr>
      <w:r w:rsidRPr="001D14C8">
        <w:rPr>
          <w:rFonts w:ascii="Times New Roman" w:hAnsi="Times New Roman"/>
          <w:color w:val="000000" w:themeColor="text1"/>
          <w:lang w:eastAsia="ja-JP"/>
        </w:rPr>
        <w:t>Wykonawca zobowiązany jest przez cały okres obowiązywania umowy posiadać</w:t>
      </w:r>
      <w:r w:rsidRPr="001D14C8">
        <w:rPr>
          <w:rFonts w:ascii="Times New Roman" w:hAnsi="Times New Roman"/>
          <w:color w:val="000000" w:themeColor="text1"/>
        </w:rPr>
        <w:t xml:space="preserve"> </w:t>
      </w:r>
      <w:r w:rsidRPr="001D14C8">
        <w:rPr>
          <w:rFonts w:ascii="Times New Roman" w:hAnsi="Times New Roman"/>
          <w:color w:val="000000" w:themeColor="text1"/>
          <w:lang w:eastAsia="ja-JP"/>
        </w:rPr>
        <w:t>ubezpieczenie od odpowiedzialności cywilnej w zakresie prowadzonej działalności</w:t>
      </w:r>
      <w:r w:rsidRPr="001D14C8">
        <w:rPr>
          <w:rFonts w:ascii="Times New Roman" w:hAnsi="Times New Roman"/>
          <w:color w:val="000000" w:themeColor="text1"/>
        </w:rPr>
        <w:t xml:space="preserve"> </w:t>
      </w:r>
      <w:r w:rsidRPr="001D14C8">
        <w:rPr>
          <w:rFonts w:ascii="Times New Roman" w:hAnsi="Times New Roman"/>
          <w:color w:val="000000" w:themeColor="text1"/>
          <w:lang w:eastAsia="ja-JP"/>
        </w:rPr>
        <w:t xml:space="preserve">gospodarczej </w:t>
      </w:r>
      <w:r w:rsidR="001D14C8" w:rsidRPr="001D14C8">
        <w:rPr>
          <w:rFonts w:ascii="Times New Roman" w:hAnsi="Times New Roman"/>
          <w:color w:val="000000" w:themeColor="text1"/>
          <w:lang w:val="pl-PL"/>
        </w:rPr>
        <w:t xml:space="preserve">(odpowiedzialność kontraktowa i deliktowa) </w:t>
      </w:r>
      <w:r w:rsidRPr="001D14C8">
        <w:rPr>
          <w:rFonts w:ascii="Times New Roman" w:hAnsi="Times New Roman"/>
          <w:color w:val="000000" w:themeColor="text1"/>
          <w:lang w:eastAsia="ja-JP"/>
        </w:rPr>
        <w:t>na sumę gwarancyjną nie mniejszą niż należne Wykonawcy wynagrodzenie brutto z tytułu niniejszej umowy</w:t>
      </w:r>
      <w:r w:rsidR="001D14C8" w:rsidRPr="001D14C8">
        <w:rPr>
          <w:rFonts w:ascii="Times New Roman" w:hAnsi="Times New Roman"/>
          <w:color w:val="000000" w:themeColor="text1"/>
          <w:lang w:val="pl-PL" w:eastAsia="ja-JP"/>
        </w:rPr>
        <w:t xml:space="preserve"> i </w:t>
      </w:r>
      <w:r w:rsidRPr="001D14C8">
        <w:rPr>
          <w:rFonts w:ascii="Times New Roman" w:hAnsi="Times New Roman"/>
          <w:color w:val="000000" w:themeColor="text1"/>
        </w:rPr>
        <w:t>przedstawić Zamawiającemu polisę wraz z dowodem opłacenia składki w ciągu 14 dni od dnia</w:t>
      </w:r>
      <w:r w:rsidRPr="001D14C8">
        <w:rPr>
          <w:rFonts w:ascii="Times New Roman" w:hAnsi="Times New Roman"/>
          <w:color w:val="000000" w:themeColor="text1"/>
          <w:lang w:eastAsia="ja-JP"/>
        </w:rPr>
        <w:t xml:space="preserve"> podpisania niniejszej umowy oraz</w:t>
      </w:r>
      <w:r w:rsidR="001D14C8" w:rsidRPr="001D14C8">
        <w:rPr>
          <w:rFonts w:ascii="Times New Roman" w:hAnsi="Times New Roman"/>
          <w:color w:val="000000" w:themeColor="text1"/>
          <w:lang w:val="pl-PL" w:eastAsia="ja-JP"/>
        </w:rPr>
        <w:t xml:space="preserve"> </w:t>
      </w:r>
      <w:r w:rsidRPr="001D14C8">
        <w:rPr>
          <w:rFonts w:ascii="Times New Roman" w:hAnsi="Times New Roman"/>
          <w:color w:val="000000" w:themeColor="text1"/>
        </w:rPr>
        <w:t xml:space="preserve">do ubezpieczenia terenu budowy (robót, obiektów, budowli, urządzeń oraz wszelkiego mienia ruchomego) od ognia i innych zdarzeń losowych oraz wszelkich szkód, które mogą zaistnieć na placu budowy w związku z określonymi zdarzeniami losowymi na </w:t>
      </w:r>
      <w:r w:rsidR="001D14C8" w:rsidRPr="001D14C8">
        <w:rPr>
          <w:rFonts w:ascii="Times New Roman" w:hAnsi="Times New Roman"/>
          <w:color w:val="000000" w:themeColor="text1"/>
          <w:lang w:val="pl-PL"/>
        </w:rPr>
        <w:t xml:space="preserve">sumę gwarancyjną </w:t>
      </w:r>
      <w:r w:rsidRPr="001D14C8">
        <w:rPr>
          <w:rFonts w:ascii="Times New Roman" w:hAnsi="Times New Roman"/>
          <w:color w:val="000000" w:themeColor="text1"/>
        </w:rPr>
        <w:t xml:space="preserve">nie mniejszą niż </w:t>
      </w:r>
      <w:r w:rsidR="001D14C8" w:rsidRPr="001D14C8">
        <w:rPr>
          <w:rFonts w:ascii="Times New Roman" w:hAnsi="Times New Roman"/>
          <w:color w:val="000000" w:themeColor="text1"/>
          <w:lang w:val="pl-PL"/>
        </w:rPr>
        <w:t xml:space="preserve">wynagrodzenie </w:t>
      </w:r>
      <w:r w:rsidRPr="001D14C8">
        <w:rPr>
          <w:rFonts w:ascii="Times New Roman" w:hAnsi="Times New Roman"/>
          <w:color w:val="000000" w:themeColor="text1"/>
        </w:rPr>
        <w:t xml:space="preserve">brutto przysługując za wykonanie </w:t>
      </w:r>
      <w:r w:rsidR="001D14C8" w:rsidRPr="001D14C8">
        <w:rPr>
          <w:rFonts w:ascii="Times New Roman" w:hAnsi="Times New Roman"/>
          <w:color w:val="000000" w:themeColor="text1"/>
          <w:lang w:val="pl-PL"/>
        </w:rPr>
        <w:t xml:space="preserve">robót budowlanych każdego z etapów i </w:t>
      </w:r>
      <w:r w:rsidRPr="001D14C8">
        <w:rPr>
          <w:rFonts w:ascii="Times New Roman" w:hAnsi="Times New Roman"/>
          <w:color w:val="000000" w:themeColor="text1"/>
        </w:rPr>
        <w:t>przedstawić Zamawiającemu polisę wraz z dowodem opłacenia składki w ciągu 7 dni od dnia przekazania placu budowy, z tym, że:</w:t>
      </w:r>
    </w:p>
    <w:p w14:paraId="45F88D11" w14:textId="77777777" w:rsidR="00553489" w:rsidRPr="001D14C8" w:rsidRDefault="00553489" w:rsidP="003275D7">
      <w:pPr>
        <w:pStyle w:val="Akapitzlist"/>
        <w:numPr>
          <w:ilvl w:val="1"/>
          <w:numId w:val="104"/>
        </w:numPr>
        <w:spacing w:after="0" w:line="240" w:lineRule="auto"/>
        <w:ind w:left="709" w:hanging="283"/>
        <w:jc w:val="both"/>
        <w:rPr>
          <w:rFonts w:ascii="Times New Roman" w:hAnsi="Times New Roman"/>
          <w:color w:val="000000" w:themeColor="text1"/>
        </w:rPr>
      </w:pPr>
      <w:r w:rsidRPr="001D14C8">
        <w:rPr>
          <w:rFonts w:ascii="Times New Roman" w:hAnsi="Times New Roman"/>
          <w:color w:val="000000" w:themeColor="text1"/>
        </w:rPr>
        <w:t>przedmiotem ubezpieczenia musi być odpowiedzialność cywilna Wykonawcy za szkody osobowe i rzeczowe, wyrządzone poszkodowanemu spowodowanego działaniem, zaniechaniem lub niedopatrzeniem Wykonawcy lub jego pracowników w związku z prowadzeniem działalności określonej w umowie ubezpieczenia oraz posiadaniem i użytkowaniem mienia,</w:t>
      </w:r>
    </w:p>
    <w:p w14:paraId="6B4890DA" w14:textId="77777777" w:rsidR="00553489" w:rsidRPr="001D14C8" w:rsidRDefault="00553489" w:rsidP="003275D7">
      <w:pPr>
        <w:pStyle w:val="Akapitzlist"/>
        <w:numPr>
          <w:ilvl w:val="1"/>
          <w:numId w:val="104"/>
        </w:numPr>
        <w:spacing w:after="0" w:line="240" w:lineRule="auto"/>
        <w:ind w:left="709" w:hanging="283"/>
        <w:jc w:val="both"/>
        <w:rPr>
          <w:rFonts w:ascii="Times New Roman" w:hAnsi="Times New Roman"/>
          <w:color w:val="000000" w:themeColor="text1"/>
        </w:rPr>
      </w:pPr>
      <w:r w:rsidRPr="001D14C8">
        <w:rPr>
          <w:rFonts w:ascii="Times New Roman" w:hAnsi="Times New Roman"/>
          <w:color w:val="000000" w:themeColor="text1"/>
        </w:rPr>
        <w:t>Zamawiający nie wyraża zgody na wyłączenie odpowiedzialności ubezpieczyciela w zakresie szkód powstałych w skutek rażącego niedbalstwa Wykonawcy oraz podwykonawcy lub dalszych podwykonawców;</w:t>
      </w:r>
    </w:p>
    <w:p w14:paraId="59E9E691" w14:textId="77777777" w:rsidR="00553489" w:rsidRPr="001D14C8" w:rsidRDefault="00553489" w:rsidP="003275D7">
      <w:pPr>
        <w:pStyle w:val="Akapitzlist"/>
        <w:numPr>
          <w:ilvl w:val="1"/>
          <w:numId w:val="104"/>
        </w:numPr>
        <w:spacing w:after="0" w:line="240" w:lineRule="auto"/>
        <w:ind w:left="709" w:hanging="283"/>
        <w:jc w:val="both"/>
        <w:rPr>
          <w:rFonts w:ascii="Times New Roman" w:hAnsi="Times New Roman"/>
          <w:color w:val="000000" w:themeColor="text1"/>
        </w:rPr>
      </w:pPr>
      <w:r w:rsidRPr="001D14C8">
        <w:rPr>
          <w:rFonts w:ascii="Times New Roman" w:hAnsi="Times New Roman"/>
          <w:color w:val="000000" w:themeColor="text1"/>
        </w:rPr>
        <w:t xml:space="preserve">w przypadku korzystania z usług podwykonawców i dalszych podwykonawców musi obejmować ochronę ubezpieczeniową szkód, za które są odpowiedzialni podwykonawcy i dalsi podwykonawcy niezależnie od tego czy wyrządzona szkoda wynika z czynu niedozwolonego, czy nienależytego wykonania zobowiązania lub/i w skutek wyrządzenia czynu niedozwolonego. </w:t>
      </w:r>
    </w:p>
    <w:p w14:paraId="7D3F2DC0" w14:textId="5E4B8F4A" w:rsidR="00553489" w:rsidRPr="001D14C8" w:rsidRDefault="00553489" w:rsidP="003275D7">
      <w:pPr>
        <w:pStyle w:val="Akapitzlist"/>
        <w:numPr>
          <w:ilvl w:val="0"/>
          <w:numId w:val="104"/>
        </w:numPr>
        <w:autoSpaceDE w:val="0"/>
        <w:autoSpaceDN w:val="0"/>
        <w:adjustRightInd w:val="0"/>
        <w:spacing w:after="0" w:line="240" w:lineRule="auto"/>
        <w:jc w:val="both"/>
        <w:rPr>
          <w:rFonts w:ascii="Times New Roman" w:hAnsi="Times New Roman"/>
          <w:color w:val="000000" w:themeColor="text1"/>
          <w:lang w:eastAsia="ja-JP"/>
        </w:rPr>
      </w:pPr>
      <w:r w:rsidRPr="001D14C8">
        <w:rPr>
          <w:rFonts w:ascii="Times New Roman" w:hAnsi="Times New Roman"/>
          <w:color w:val="000000" w:themeColor="text1"/>
          <w:lang w:eastAsia="ja-JP"/>
        </w:rPr>
        <w:t>W</w:t>
      </w:r>
      <w:r w:rsidRPr="001D14C8">
        <w:rPr>
          <w:rFonts w:ascii="Times New Roman" w:hAnsi="Times New Roman"/>
          <w:color w:val="000000" w:themeColor="text1"/>
          <w:lang w:val="pl-PL" w:eastAsia="ja-JP"/>
        </w:rPr>
        <w:t xml:space="preserve"> </w:t>
      </w:r>
      <w:r w:rsidRPr="001D14C8">
        <w:rPr>
          <w:rFonts w:ascii="Times New Roman" w:hAnsi="Times New Roman"/>
          <w:color w:val="000000" w:themeColor="text1"/>
          <w:lang w:eastAsia="ja-JP"/>
        </w:rPr>
        <w:t>przypadku, gdy polisa ulegnie przedawnieniu, Wykonawca zobowiązany będzie do</w:t>
      </w:r>
      <w:r w:rsidRPr="001D14C8">
        <w:rPr>
          <w:rFonts w:ascii="Times New Roman" w:hAnsi="Times New Roman"/>
          <w:color w:val="000000" w:themeColor="text1"/>
          <w:lang w:val="pl-PL" w:eastAsia="ja-JP"/>
        </w:rPr>
        <w:t xml:space="preserve"> </w:t>
      </w:r>
      <w:r w:rsidRPr="001D14C8">
        <w:rPr>
          <w:rFonts w:ascii="Times New Roman" w:hAnsi="Times New Roman"/>
          <w:color w:val="000000" w:themeColor="text1"/>
          <w:lang w:eastAsia="ja-JP"/>
        </w:rPr>
        <w:t>przedłużenia terminu obowiązywania polisy do końca wykonywania przedmiotu umowy</w:t>
      </w:r>
      <w:r w:rsidRPr="001D14C8">
        <w:rPr>
          <w:rFonts w:ascii="Times New Roman" w:hAnsi="Times New Roman"/>
          <w:color w:val="000000" w:themeColor="text1"/>
          <w:lang w:val="pl-PL" w:eastAsia="ja-JP"/>
        </w:rPr>
        <w:t xml:space="preserve"> lub zawarcia nowego ubezpieczenia </w:t>
      </w:r>
      <w:r w:rsidRPr="001D14C8">
        <w:rPr>
          <w:rFonts w:ascii="Times New Roman" w:hAnsi="Times New Roman"/>
          <w:color w:val="000000" w:themeColor="text1"/>
          <w:lang w:eastAsia="ja-JP"/>
        </w:rPr>
        <w:t>oraz przedstawienia Zamawiającemu dokumentu poświadczającego, że Wykonawca</w:t>
      </w:r>
      <w:r w:rsidRPr="001D14C8">
        <w:rPr>
          <w:rFonts w:ascii="Times New Roman" w:hAnsi="Times New Roman"/>
          <w:color w:val="000000" w:themeColor="text1"/>
          <w:lang w:val="pl-PL" w:eastAsia="ja-JP"/>
        </w:rPr>
        <w:t xml:space="preserve"> </w:t>
      </w:r>
      <w:r w:rsidRPr="001D14C8">
        <w:rPr>
          <w:rFonts w:ascii="Times New Roman" w:hAnsi="Times New Roman"/>
          <w:color w:val="000000" w:themeColor="text1"/>
          <w:lang w:eastAsia="ja-JP"/>
        </w:rPr>
        <w:t>zawarł umowę ubezpieczenia od odpowiedzialności cywilnej na następny okres.</w:t>
      </w:r>
    </w:p>
    <w:p w14:paraId="7FAAED11" w14:textId="77777777" w:rsidR="001D14C8" w:rsidRDefault="001D14C8" w:rsidP="001D14C8">
      <w:pPr>
        <w:pStyle w:val="Akapitzlist"/>
        <w:ind w:left="360"/>
        <w:rPr>
          <w:rFonts w:ascii="Times New Roman" w:hAnsi="Times New Roman"/>
          <w:b/>
          <w:color w:val="000000"/>
        </w:rPr>
      </w:pPr>
    </w:p>
    <w:p w14:paraId="1E59B35B" w14:textId="5201E4E5" w:rsidR="00553489" w:rsidRPr="00FC1AF3" w:rsidRDefault="001D14C8" w:rsidP="001D14C8">
      <w:pPr>
        <w:pStyle w:val="Akapitzlist"/>
        <w:spacing w:after="0" w:line="240" w:lineRule="auto"/>
        <w:ind w:left="0"/>
        <w:jc w:val="center"/>
        <w:rPr>
          <w:rFonts w:ascii="Times New Roman" w:hAnsi="Times New Roman"/>
          <w:b/>
          <w:color w:val="000000"/>
          <w:lang w:val="pl-PL"/>
        </w:rPr>
      </w:pPr>
      <w:r w:rsidRPr="001D14C8">
        <w:rPr>
          <w:rFonts w:ascii="Times New Roman" w:hAnsi="Times New Roman"/>
          <w:b/>
          <w:color w:val="000000"/>
        </w:rPr>
        <w:t>§ 1</w:t>
      </w:r>
      <w:r w:rsidR="00FC1AF3">
        <w:rPr>
          <w:rFonts w:ascii="Times New Roman" w:hAnsi="Times New Roman"/>
          <w:b/>
          <w:color w:val="000000"/>
          <w:lang w:val="pl-PL"/>
        </w:rPr>
        <w:t>4</w:t>
      </w:r>
    </w:p>
    <w:p w14:paraId="32261985" w14:textId="77777777" w:rsidR="004C4D77" w:rsidRPr="001F008A" w:rsidRDefault="004C4D77" w:rsidP="004C4D77">
      <w:pPr>
        <w:jc w:val="center"/>
        <w:rPr>
          <w:b/>
          <w:color w:val="000000"/>
          <w:sz w:val="22"/>
          <w:szCs w:val="22"/>
        </w:rPr>
      </w:pPr>
      <w:r w:rsidRPr="001F008A">
        <w:rPr>
          <w:b/>
          <w:color w:val="000000"/>
          <w:sz w:val="22"/>
          <w:szCs w:val="22"/>
        </w:rPr>
        <w:t>Odstąpienie od umowy</w:t>
      </w:r>
    </w:p>
    <w:p w14:paraId="2A93054F" w14:textId="77777777" w:rsidR="004C4D77" w:rsidRPr="001F008A" w:rsidRDefault="004C4D77" w:rsidP="007302BE">
      <w:pPr>
        <w:widowControl w:val="0"/>
        <w:numPr>
          <w:ilvl w:val="3"/>
          <w:numId w:val="45"/>
        </w:numPr>
        <w:tabs>
          <w:tab w:val="left" w:pos="360"/>
        </w:tabs>
        <w:suppressAutoHyphens/>
        <w:autoSpaceDE w:val="0"/>
        <w:ind w:left="360"/>
        <w:jc w:val="both"/>
        <w:rPr>
          <w:sz w:val="22"/>
          <w:szCs w:val="22"/>
        </w:rPr>
      </w:pPr>
      <w:r w:rsidRPr="001F008A">
        <w:rPr>
          <w:sz w:val="22"/>
          <w:szCs w:val="22"/>
        </w:rPr>
        <w:t>Zamawiającemu przysługuje prawo odstąpienia od niniejszej umowy:</w:t>
      </w:r>
    </w:p>
    <w:p w14:paraId="0A8741DA" w14:textId="42942B7A" w:rsidR="004C4D77" w:rsidRPr="001F008A" w:rsidRDefault="004C4D77" w:rsidP="007302BE">
      <w:pPr>
        <w:widowControl w:val="0"/>
        <w:numPr>
          <w:ilvl w:val="0"/>
          <w:numId w:val="43"/>
        </w:numPr>
        <w:suppressAutoHyphens/>
        <w:autoSpaceDE w:val="0"/>
        <w:jc w:val="both"/>
        <w:rPr>
          <w:sz w:val="22"/>
          <w:szCs w:val="22"/>
        </w:rPr>
      </w:pPr>
      <w:r w:rsidRPr="001F008A">
        <w:rPr>
          <w:sz w:val="22"/>
          <w:szCs w:val="22"/>
        </w:rPr>
        <w:t>gdy wystąpi istotna zmiana okoliczności powodująca, że wykonanie umowy nie leży w interesie publicznym, czego nie można było przewidzieć w chwili zawarcia umowy</w:t>
      </w:r>
      <w:r w:rsidR="00FC1AF3">
        <w:rPr>
          <w:sz w:val="22"/>
          <w:szCs w:val="22"/>
        </w:rPr>
        <w:t>.</w:t>
      </w:r>
      <w:r w:rsidRPr="001F008A">
        <w:rPr>
          <w:sz w:val="22"/>
          <w:szCs w:val="22"/>
        </w:rPr>
        <w:t xml:space="preserve"> W takim wypadku Wykonawca może żądać jedynie wynagrodzenia należnego mu z tytułu wykonania części umowy.</w:t>
      </w:r>
    </w:p>
    <w:p w14:paraId="289E72DB" w14:textId="77777777" w:rsidR="004C4D77" w:rsidRPr="001F008A" w:rsidRDefault="004C4D77" w:rsidP="007302BE">
      <w:pPr>
        <w:widowControl w:val="0"/>
        <w:numPr>
          <w:ilvl w:val="0"/>
          <w:numId w:val="43"/>
        </w:numPr>
        <w:autoSpaceDE w:val="0"/>
        <w:autoSpaceDN w:val="0"/>
        <w:adjustRightInd w:val="0"/>
        <w:jc w:val="both"/>
        <w:rPr>
          <w:sz w:val="22"/>
          <w:szCs w:val="22"/>
        </w:rPr>
      </w:pPr>
      <w:r w:rsidRPr="001F008A">
        <w:rPr>
          <w:sz w:val="22"/>
          <w:szCs w:val="22"/>
        </w:rPr>
        <w:t xml:space="preserve">w przypadku zgłoszenia wniosku o ogłoszenie upadłości lub likwidacji przedsiębiorstwa </w:t>
      </w:r>
      <w:r w:rsidRPr="001F008A">
        <w:rPr>
          <w:sz w:val="22"/>
          <w:szCs w:val="22"/>
        </w:rPr>
        <w:lastRenderedPageBreak/>
        <w:t>Wykonawcy albo wydania nakazu zajęcia jego majątku,</w:t>
      </w:r>
    </w:p>
    <w:p w14:paraId="5B3993B8" w14:textId="36ECB95B" w:rsidR="00BE5FF9" w:rsidRPr="00293E38" w:rsidRDefault="003D292C" w:rsidP="007302BE">
      <w:pPr>
        <w:widowControl w:val="0"/>
        <w:numPr>
          <w:ilvl w:val="0"/>
          <w:numId w:val="43"/>
        </w:numPr>
        <w:autoSpaceDE w:val="0"/>
        <w:autoSpaceDN w:val="0"/>
        <w:adjustRightInd w:val="0"/>
        <w:jc w:val="both"/>
        <w:rPr>
          <w:sz w:val="22"/>
          <w:szCs w:val="22"/>
        </w:rPr>
      </w:pPr>
      <w:r>
        <w:rPr>
          <w:sz w:val="22"/>
          <w:szCs w:val="22"/>
          <w:lang w:eastAsia="zh-CN"/>
        </w:rPr>
        <w:t xml:space="preserve">gdy </w:t>
      </w:r>
      <w:r w:rsidR="00DB6AE8" w:rsidRPr="00804C69">
        <w:rPr>
          <w:sz w:val="22"/>
          <w:szCs w:val="22"/>
          <w:lang w:eastAsia="zh-CN"/>
        </w:rPr>
        <w:t xml:space="preserve">Wykonawca nie przystąpił w terminie do realizacji prac projektowych </w:t>
      </w:r>
      <w:r w:rsidR="00DB6AE8" w:rsidRPr="00293E38">
        <w:rPr>
          <w:sz w:val="22"/>
          <w:szCs w:val="22"/>
          <w:lang w:eastAsia="zh-CN"/>
        </w:rPr>
        <w:t xml:space="preserve">zatwierdzonych </w:t>
      </w:r>
      <w:r w:rsidR="00DB6AE8" w:rsidRPr="00293E38">
        <w:rPr>
          <w:sz w:val="22"/>
          <w:szCs w:val="22"/>
          <w:lang w:eastAsia="zh-CN"/>
        </w:rPr>
        <w:br/>
        <w:t>w harmonogramie rzeczowo-finansowym</w:t>
      </w:r>
      <w:r w:rsidR="00BE5FF9" w:rsidRPr="00293E38">
        <w:rPr>
          <w:sz w:val="22"/>
          <w:szCs w:val="22"/>
        </w:rPr>
        <w:t>,</w:t>
      </w:r>
    </w:p>
    <w:p w14:paraId="2F175C64" w14:textId="7297969B" w:rsidR="003D292C" w:rsidRPr="003D6B8F" w:rsidRDefault="003D292C" w:rsidP="007302BE">
      <w:pPr>
        <w:widowControl w:val="0"/>
        <w:numPr>
          <w:ilvl w:val="0"/>
          <w:numId w:val="43"/>
        </w:numPr>
        <w:autoSpaceDE w:val="0"/>
        <w:autoSpaceDN w:val="0"/>
        <w:adjustRightInd w:val="0"/>
        <w:jc w:val="both"/>
        <w:rPr>
          <w:sz w:val="22"/>
          <w:szCs w:val="22"/>
        </w:rPr>
      </w:pPr>
      <w:r w:rsidRPr="00293E38">
        <w:rPr>
          <w:kern w:val="24"/>
          <w:sz w:val="22"/>
          <w:szCs w:val="22"/>
        </w:rPr>
        <w:t>gdy Wykonawca nie rozpoczął robót</w:t>
      </w:r>
      <w:r w:rsidR="001D14C8" w:rsidRPr="00293E38">
        <w:rPr>
          <w:kern w:val="24"/>
          <w:sz w:val="22"/>
          <w:szCs w:val="22"/>
        </w:rPr>
        <w:t xml:space="preserve"> </w:t>
      </w:r>
      <w:r w:rsidRPr="00293E38">
        <w:rPr>
          <w:kern w:val="24"/>
          <w:sz w:val="22"/>
          <w:szCs w:val="22"/>
        </w:rPr>
        <w:t>bez uzasadnionych przyczyn w terminie wskazanym w niniejszej umowie</w:t>
      </w:r>
      <w:r w:rsidR="001D14C8" w:rsidRPr="00293E38">
        <w:rPr>
          <w:kern w:val="24"/>
          <w:sz w:val="22"/>
          <w:szCs w:val="22"/>
        </w:rPr>
        <w:t xml:space="preserve"> lub w</w:t>
      </w:r>
      <w:r w:rsidR="00FC1AF3" w:rsidRPr="00293E38">
        <w:rPr>
          <w:kern w:val="24"/>
          <w:sz w:val="22"/>
          <w:szCs w:val="22"/>
        </w:rPr>
        <w:t xml:space="preserve"> zatwierdzonym</w:t>
      </w:r>
      <w:r w:rsidR="001D14C8" w:rsidRPr="00293E38">
        <w:rPr>
          <w:sz w:val="22"/>
          <w:szCs w:val="22"/>
          <w:lang w:eastAsia="zh-CN"/>
        </w:rPr>
        <w:t xml:space="preserve"> harmonogramie rzeczowo-finansowym</w:t>
      </w:r>
      <w:r w:rsidRPr="00293E38">
        <w:rPr>
          <w:kern w:val="24"/>
          <w:sz w:val="22"/>
          <w:szCs w:val="22"/>
        </w:rPr>
        <w:t xml:space="preserve"> </w:t>
      </w:r>
      <w:r w:rsidRPr="003D6B8F">
        <w:rPr>
          <w:color w:val="000000"/>
          <w:kern w:val="24"/>
          <w:sz w:val="22"/>
          <w:szCs w:val="22"/>
        </w:rPr>
        <w:t>i nie podjął ich pomimo wezwania Zamawiającego złożonego na piśmie,</w:t>
      </w:r>
    </w:p>
    <w:p w14:paraId="3580F3D7" w14:textId="3C79BEF5" w:rsidR="003D292C" w:rsidRPr="003D292C" w:rsidRDefault="003D292C" w:rsidP="007302BE">
      <w:pPr>
        <w:widowControl w:val="0"/>
        <w:numPr>
          <w:ilvl w:val="0"/>
          <w:numId w:val="43"/>
        </w:numPr>
        <w:autoSpaceDE w:val="0"/>
        <w:autoSpaceDN w:val="0"/>
        <w:adjustRightInd w:val="0"/>
        <w:jc w:val="both"/>
        <w:rPr>
          <w:sz w:val="22"/>
          <w:szCs w:val="22"/>
        </w:rPr>
      </w:pPr>
      <w:r w:rsidRPr="003D6B8F">
        <w:rPr>
          <w:sz w:val="22"/>
          <w:szCs w:val="22"/>
        </w:rPr>
        <w:t>w przypadku wystąpienia konieczności trzykrotnego dokonania przez Zamawiającego bezpośredniej zapłaty podwykonawcy lub dalszemu podwykonawcy, o której mowa w §</w:t>
      </w:r>
      <w:r>
        <w:rPr>
          <w:sz w:val="22"/>
          <w:szCs w:val="22"/>
        </w:rPr>
        <w:t xml:space="preserve">8 </w:t>
      </w:r>
      <w:r w:rsidRPr="003D6B8F">
        <w:rPr>
          <w:sz w:val="22"/>
          <w:szCs w:val="22"/>
        </w:rPr>
        <w:t xml:space="preserve">ust. </w:t>
      </w:r>
      <w:r>
        <w:rPr>
          <w:sz w:val="22"/>
          <w:szCs w:val="22"/>
        </w:rPr>
        <w:t>12</w:t>
      </w:r>
      <w:r w:rsidRPr="003D6B8F">
        <w:rPr>
          <w:sz w:val="22"/>
          <w:szCs w:val="22"/>
        </w:rPr>
        <w:t>, w związku z ust.1</w:t>
      </w:r>
      <w:r>
        <w:rPr>
          <w:sz w:val="22"/>
          <w:szCs w:val="22"/>
        </w:rPr>
        <w:t>8 lub na sumę przekraczającą 5%</w:t>
      </w:r>
      <w:r w:rsidRPr="003D292C">
        <w:rPr>
          <w:sz w:val="22"/>
          <w:szCs w:val="22"/>
        </w:rPr>
        <w:t xml:space="preserve"> </w:t>
      </w:r>
      <w:r>
        <w:rPr>
          <w:sz w:val="22"/>
          <w:szCs w:val="22"/>
        </w:rPr>
        <w:t xml:space="preserve">całkowitej </w:t>
      </w:r>
      <w:r w:rsidRPr="001F008A">
        <w:rPr>
          <w:sz w:val="22"/>
          <w:szCs w:val="22"/>
        </w:rPr>
        <w:t>wartości niniejszej umowy w sprawie zamówienia publicznego</w:t>
      </w:r>
      <w:r>
        <w:rPr>
          <w:sz w:val="22"/>
          <w:szCs w:val="22"/>
        </w:rPr>
        <w:t>.</w:t>
      </w:r>
    </w:p>
    <w:p w14:paraId="14C8A83D" w14:textId="73069532" w:rsidR="004C4D77" w:rsidRPr="001F008A" w:rsidRDefault="004C4D77" w:rsidP="007302BE">
      <w:pPr>
        <w:widowControl w:val="0"/>
        <w:numPr>
          <w:ilvl w:val="3"/>
          <w:numId w:val="45"/>
        </w:numPr>
        <w:tabs>
          <w:tab w:val="clear" w:pos="2880"/>
          <w:tab w:val="num" w:pos="426"/>
        </w:tabs>
        <w:suppressAutoHyphens/>
        <w:autoSpaceDE w:val="0"/>
        <w:ind w:left="426" w:hanging="426"/>
        <w:jc w:val="both"/>
        <w:rPr>
          <w:sz w:val="22"/>
          <w:szCs w:val="22"/>
        </w:rPr>
      </w:pPr>
      <w:r w:rsidRPr="001F008A">
        <w:rPr>
          <w:sz w:val="22"/>
          <w:szCs w:val="22"/>
        </w:rPr>
        <w:t>Jeżeli Wykonawca będzie wykonywał przedmiot umowy</w:t>
      </w:r>
      <w:r w:rsidR="003D292C">
        <w:rPr>
          <w:sz w:val="22"/>
          <w:szCs w:val="22"/>
        </w:rPr>
        <w:t xml:space="preserve"> </w:t>
      </w:r>
      <w:r w:rsidR="00FC1AF3" w:rsidRPr="001F008A">
        <w:rPr>
          <w:sz w:val="22"/>
          <w:szCs w:val="22"/>
        </w:rPr>
        <w:t>wadliwie</w:t>
      </w:r>
      <w:r w:rsidRPr="001F008A">
        <w:rPr>
          <w:sz w:val="22"/>
          <w:szCs w:val="22"/>
        </w:rPr>
        <w:t xml:space="preserve"> albo sprzecznie z umową</w:t>
      </w:r>
      <w:r w:rsidR="003D292C">
        <w:rPr>
          <w:sz w:val="22"/>
          <w:szCs w:val="22"/>
        </w:rPr>
        <w:t xml:space="preserve"> </w:t>
      </w:r>
      <w:r w:rsidRPr="001F008A">
        <w:rPr>
          <w:sz w:val="22"/>
          <w:szCs w:val="22"/>
        </w:rPr>
        <w:t>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E6F9110" w14:textId="2C5919DA" w:rsidR="004C4D77" w:rsidRPr="001F008A" w:rsidRDefault="004C4D77" w:rsidP="007302BE">
      <w:pPr>
        <w:widowControl w:val="0"/>
        <w:numPr>
          <w:ilvl w:val="3"/>
          <w:numId w:val="45"/>
        </w:numPr>
        <w:tabs>
          <w:tab w:val="clear" w:pos="2880"/>
          <w:tab w:val="num" w:pos="426"/>
        </w:tabs>
        <w:suppressAutoHyphens/>
        <w:autoSpaceDE w:val="0"/>
        <w:ind w:left="426" w:hanging="426"/>
        <w:jc w:val="both"/>
        <w:rPr>
          <w:sz w:val="22"/>
          <w:szCs w:val="22"/>
        </w:rPr>
      </w:pPr>
      <w:r w:rsidRPr="001F008A">
        <w:rPr>
          <w:sz w:val="22"/>
          <w:szCs w:val="22"/>
        </w:rPr>
        <w:t>Odstąpienie od umowy powinno nastąpić w formie pisemnej</w:t>
      </w:r>
      <w:r w:rsidR="003D292C">
        <w:rPr>
          <w:sz w:val="22"/>
          <w:szCs w:val="22"/>
        </w:rPr>
        <w:t xml:space="preserve"> </w:t>
      </w:r>
      <w:r w:rsidR="003D292C" w:rsidRPr="001F008A">
        <w:rPr>
          <w:sz w:val="22"/>
          <w:szCs w:val="22"/>
        </w:rPr>
        <w:t>w terminie 30 dni od powzięcia wiadomości o okolicznościach</w:t>
      </w:r>
      <w:r w:rsidR="003D292C">
        <w:rPr>
          <w:sz w:val="22"/>
          <w:szCs w:val="22"/>
        </w:rPr>
        <w:t xml:space="preserve"> stanowiących podstawę do odstąpienia</w:t>
      </w:r>
      <w:r w:rsidRPr="001F008A">
        <w:rPr>
          <w:sz w:val="22"/>
          <w:szCs w:val="22"/>
        </w:rPr>
        <w:t>.</w:t>
      </w:r>
    </w:p>
    <w:p w14:paraId="6C57C439" w14:textId="77777777" w:rsidR="004C4D77" w:rsidRPr="001F008A" w:rsidRDefault="004C4D77" w:rsidP="00244C80">
      <w:pPr>
        <w:rPr>
          <w:b/>
          <w:sz w:val="22"/>
          <w:szCs w:val="22"/>
        </w:rPr>
      </w:pPr>
    </w:p>
    <w:p w14:paraId="389C00F9" w14:textId="62960E3A" w:rsidR="004C4D77" w:rsidRPr="001F008A" w:rsidRDefault="004C4D77" w:rsidP="004C4D77">
      <w:pPr>
        <w:jc w:val="center"/>
        <w:rPr>
          <w:b/>
          <w:sz w:val="22"/>
          <w:szCs w:val="22"/>
        </w:rPr>
      </w:pPr>
      <w:r w:rsidRPr="001F008A">
        <w:rPr>
          <w:b/>
          <w:sz w:val="22"/>
          <w:szCs w:val="22"/>
        </w:rPr>
        <w:t>§ 1</w:t>
      </w:r>
      <w:r w:rsidR="00FC1AF3">
        <w:rPr>
          <w:b/>
          <w:sz w:val="22"/>
          <w:szCs w:val="22"/>
        </w:rPr>
        <w:t>5</w:t>
      </w:r>
    </w:p>
    <w:p w14:paraId="75E15258" w14:textId="77777777" w:rsidR="004C4D77" w:rsidRPr="001F008A" w:rsidRDefault="004C4D77" w:rsidP="004C4D77">
      <w:pPr>
        <w:jc w:val="both"/>
        <w:rPr>
          <w:color w:val="000000"/>
          <w:kern w:val="1"/>
          <w:sz w:val="22"/>
          <w:szCs w:val="22"/>
        </w:rPr>
      </w:pPr>
      <w:r w:rsidRPr="001F008A">
        <w:rPr>
          <w:color w:val="000000"/>
          <w:kern w:val="1"/>
          <w:sz w:val="22"/>
          <w:szCs w:val="22"/>
        </w:rPr>
        <w:t>W wypadku odstąpienia od umowy Wykonawcę oraz Zamawiającego obciążają następujące obowiązki szczegółowe:</w:t>
      </w:r>
    </w:p>
    <w:p w14:paraId="517B0F0A" w14:textId="77777777" w:rsidR="004C4D77" w:rsidRPr="001F008A" w:rsidRDefault="004C4D77" w:rsidP="007302BE">
      <w:pPr>
        <w:numPr>
          <w:ilvl w:val="0"/>
          <w:numId w:val="49"/>
        </w:numPr>
        <w:tabs>
          <w:tab w:val="left" w:pos="360"/>
          <w:tab w:val="left" w:pos="644"/>
        </w:tabs>
        <w:suppressAutoHyphens/>
        <w:jc w:val="both"/>
        <w:rPr>
          <w:rFonts w:eastAsia="CenturyGothic"/>
          <w:sz w:val="22"/>
          <w:szCs w:val="22"/>
        </w:rPr>
      </w:pPr>
      <w:r w:rsidRPr="001F008A">
        <w:rPr>
          <w:rFonts w:eastAsia="CenturyGothic"/>
          <w:sz w:val="22"/>
          <w:szCs w:val="22"/>
        </w:rPr>
        <w:t>Wykonawca ma obowiązek wstrzymania realizacji robót w trybie natychmiastowym.</w:t>
      </w:r>
    </w:p>
    <w:p w14:paraId="48DD47AB" w14:textId="77777777" w:rsidR="004C4D77" w:rsidRPr="001F008A" w:rsidRDefault="004C4D77" w:rsidP="007302BE">
      <w:pPr>
        <w:numPr>
          <w:ilvl w:val="0"/>
          <w:numId w:val="49"/>
        </w:numPr>
        <w:tabs>
          <w:tab w:val="left" w:pos="360"/>
          <w:tab w:val="left" w:pos="644"/>
        </w:tabs>
        <w:suppressAutoHyphens/>
        <w:jc w:val="both"/>
        <w:rPr>
          <w:color w:val="000000"/>
          <w:kern w:val="1"/>
          <w:sz w:val="22"/>
          <w:szCs w:val="22"/>
        </w:rPr>
      </w:pPr>
      <w:r w:rsidRPr="001F008A">
        <w:rPr>
          <w:color w:val="000000"/>
          <w:kern w:val="1"/>
          <w:sz w:val="22"/>
          <w:szCs w:val="22"/>
        </w:rPr>
        <w:t xml:space="preserve">W ciągu </w:t>
      </w:r>
      <w:r w:rsidRPr="001F008A">
        <w:rPr>
          <w:sz w:val="22"/>
          <w:szCs w:val="22"/>
        </w:rPr>
        <w:t>7</w:t>
      </w:r>
      <w:r w:rsidRPr="001F008A">
        <w:rPr>
          <w:color w:val="000000"/>
          <w:kern w:val="1"/>
          <w:sz w:val="22"/>
          <w:szCs w:val="22"/>
        </w:rPr>
        <w:t xml:space="preserve"> dni od daty odstąpienia od umowy, Wykonawca przy udziale Zamawiającego sporządzi szczegółowy protokół inwentaryzacji robót w toku, według stanu na dzień odstąpienia</w:t>
      </w:r>
      <w:r w:rsidRPr="001F008A">
        <w:rPr>
          <w:color w:val="000000"/>
          <w:kern w:val="24"/>
          <w:sz w:val="22"/>
          <w:szCs w:val="22"/>
        </w:rPr>
        <w:t>.</w:t>
      </w:r>
    </w:p>
    <w:p w14:paraId="3BE422AE" w14:textId="77777777" w:rsidR="004C4D77" w:rsidRPr="001F008A" w:rsidRDefault="004C4D77" w:rsidP="007302BE">
      <w:pPr>
        <w:numPr>
          <w:ilvl w:val="0"/>
          <w:numId w:val="49"/>
        </w:numPr>
        <w:tabs>
          <w:tab w:val="left" w:pos="360"/>
          <w:tab w:val="left" w:pos="644"/>
        </w:tabs>
        <w:suppressAutoHyphens/>
        <w:jc w:val="both"/>
        <w:rPr>
          <w:color w:val="000000"/>
          <w:kern w:val="1"/>
          <w:sz w:val="22"/>
          <w:szCs w:val="22"/>
        </w:rPr>
      </w:pPr>
      <w:r w:rsidRPr="001F008A">
        <w:rPr>
          <w:color w:val="000000"/>
          <w:kern w:val="1"/>
          <w:sz w:val="22"/>
          <w:szCs w:val="22"/>
        </w:rPr>
        <w:t>Wykonawca zabezpieczy przerwane roboty w zakresie obustronnie uzgodnionym na koszt tej strony,</w:t>
      </w:r>
      <w:r w:rsidRPr="001F008A">
        <w:rPr>
          <w:color w:val="000000"/>
          <w:kern w:val="24"/>
          <w:sz w:val="22"/>
          <w:szCs w:val="22"/>
        </w:rPr>
        <w:t xml:space="preserve"> która ponosi odpowiedzialność za odstąpienie</w:t>
      </w:r>
      <w:r w:rsidRPr="001F008A">
        <w:rPr>
          <w:b/>
          <w:color w:val="000000"/>
          <w:kern w:val="24"/>
          <w:sz w:val="22"/>
          <w:szCs w:val="22"/>
        </w:rPr>
        <w:t xml:space="preserve"> </w:t>
      </w:r>
      <w:r w:rsidRPr="001F008A">
        <w:rPr>
          <w:color w:val="000000"/>
          <w:kern w:val="24"/>
          <w:sz w:val="22"/>
          <w:szCs w:val="22"/>
        </w:rPr>
        <w:t>od umowy albo jej rozwiązanie.</w:t>
      </w:r>
    </w:p>
    <w:p w14:paraId="42081774" w14:textId="77777777" w:rsidR="004C4D77" w:rsidRPr="001F008A" w:rsidRDefault="004C4D77" w:rsidP="007302BE">
      <w:pPr>
        <w:numPr>
          <w:ilvl w:val="0"/>
          <w:numId w:val="49"/>
        </w:numPr>
        <w:tabs>
          <w:tab w:val="left" w:pos="360"/>
          <w:tab w:val="left" w:pos="644"/>
        </w:tabs>
        <w:suppressAutoHyphens/>
        <w:jc w:val="both"/>
        <w:rPr>
          <w:color w:val="000000"/>
          <w:kern w:val="1"/>
          <w:sz w:val="22"/>
          <w:szCs w:val="22"/>
        </w:rPr>
      </w:pPr>
      <w:r w:rsidRPr="001F008A">
        <w:rPr>
          <w:color w:val="000000"/>
          <w:kern w:val="1"/>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B36EED9" w14:textId="77777777" w:rsidR="004C4D77" w:rsidRPr="001F008A" w:rsidRDefault="004C4D77" w:rsidP="007302BE">
      <w:pPr>
        <w:numPr>
          <w:ilvl w:val="0"/>
          <w:numId w:val="49"/>
        </w:numPr>
        <w:tabs>
          <w:tab w:val="left" w:pos="360"/>
          <w:tab w:val="left" w:pos="644"/>
        </w:tabs>
        <w:suppressAutoHyphens/>
        <w:jc w:val="both"/>
        <w:rPr>
          <w:color w:val="000000"/>
          <w:kern w:val="1"/>
          <w:sz w:val="22"/>
          <w:szCs w:val="22"/>
        </w:rPr>
      </w:pPr>
      <w:r w:rsidRPr="001F008A">
        <w:rPr>
          <w:color w:val="000000"/>
          <w:kern w:val="1"/>
          <w:sz w:val="22"/>
          <w:szCs w:val="22"/>
        </w:rPr>
        <w:t xml:space="preserve">Wykonawca zgłosi Zamawiającemu gotowość do dokonania przez niego odbioru robót przerwanych oraz robót zabezpieczających, jeżeli odstąpienie od umowy nastąpiło z przyczyn, za które Wykonawca nie odpowiada, a Zamawiający dokona ich odbioru w ciągu </w:t>
      </w:r>
      <w:r w:rsidRPr="001F008A">
        <w:rPr>
          <w:sz w:val="22"/>
          <w:szCs w:val="22"/>
        </w:rPr>
        <w:t>14</w:t>
      </w:r>
      <w:r w:rsidRPr="001F008A">
        <w:rPr>
          <w:color w:val="000000"/>
          <w:kern w:val="1"/>
          <w:sz w:val="22"/>
          <w:szCs w:val="22"/>
        </w:rPr>
        <w:t xml:space="preserve"> dni roboczych.</w:t>
      </w:r>
    </w:p>
    <w:p w14:paraId="13B96F5A" w14:textId="77777777" w:rsidR="004C4D77" w:rsidRPr="001F008A" w:rsidRDefault="004C4D77" w:rsidP="007302BE">
      <w:pPr>
        <w:numPr>
          <w:ilvl w:val="0"/>
          <w:numId w:val="49"/>
        </w:numPr>
        <w:tabs>
          <w:tab w:val="left" w:pos="360"/>
          <w:tab w:val="left" w:pos="644"/>
        </w:tabs>
        <w:suppressAutoHyphens/>
        <w:jc w:val="both"/>
        <w:rPr>
          <w:color w:val="000000"/>
          <w:kern w:val="1"/>
          <w:sz w:val="22"/>
          <w:szCs w:val="22"/>
        </w:rPr>
      </w:pPr>
      <w:r w:rsidRPr="001F008A">
        <w:rPr>
          <w:color w:val="000000"/>
          <w:kern w:val="1"/>
          <w:sz w:val="22"/>
          <w:szCs w:val="22"/>
        </w:rPr>
        <w:t xml:space="preserve">Wykonawca niezwłocznie, a najpóźniej w terminie </w:t>
      </w:r>
      <w:r w:rsidRPr="001F008A">
        <w:rPr>
          <w:sz w:val="22"/>
          <w:szCs w:val="22"/>
        </w:rPr>
        <w:t>7</w:t>
      </w:r>
      <w:r w:rsidRPr="001F008A">
        <w:rPr>
          <w:color w:val="000000"/>
          <w:kern w:val="1"/>
          <w:sz w:val="22"/>
          <w:szCs w:val="22"/>
        </w:rPr>
        <w:t xml:space="preserve"> dni, usunie z terenu budowy urządzenia zaplecza przez niego dostarczone lub wzniesione. </w:t>
      </w:r>
    </w:p>
    <w:p w14:paraId="2DC4C755" w14:textId="77777777" w:rsidR="004C4D77" w:rsidRPr="001F008A" w:rsidRDefault="004C4D77" w:rsidP="007302BE">
      <w:pPr>
        <w:numPr>
          <w:ilvl w:val="0"/>
          <w:numId w:val="49"/>
        </w:numPr>
        <w:tabs>
          <w:tab w:val="left" w:pos="360"/>
          <w:tab w:val="left" w:pos="644"/>
        </w:tabs>
        <w:suppressAutoHyphens/>
        <w:jc w:val="both"/>
        <w:rPr>
          <w:color w:val="000000"/>
          <w:kern w:val="1"/>
          <w:sz w:val="22"/>
          <w:szCs w:val="22"/>
        </w:rPr>
      </w:pPr>
      <w:r w:rsidRPr="001F008A">
        <w:rPr>
          <w:color w:val="000000"/>
          <w:kern w:val="1"/>
          <w:sz w:val="22"/>
          <w:szCs w:val="22"/>
        </w:rPr>
        <w:t>Zamawiający w razie odstąpienia od umowy z przyczyn, za które Wykonawca nie odpowiada, obowiązany jest do:</w:t>
      </w:r>
    </w:p>
    <w:p w14:paraId="670AE863" w14:textId="77777777" w:rsidR="004C4D77" w:rsidRPr="001F008A" w:rsidRDefault="004C4D77" w:rsidP="007302BE">
      <w:pPr>
        <w:numPr>
          <w:ilvl w:val="0"/>
          <w:numId w:val="50"/>
        </w:numPr>
        <w:tabs>
          <w:tab w:val="left" w:pos="720"/>
        </w:tabs>
        <w:suppressAutoHyphens/>
        <w:jc w:val="both"/>
        <w:rPr>
          <w:color w:val="000000"/>
          <w:kern w:val="1"/>
          <w:sz w:val="22"/>
          <w:szCs w:val="22"/>
        </w:rPr>
      </w:pPr>
      <w:r w:rsidRPr="001F008A">
        <w:rPr>
          <w:color w:val="000000"/>
          <w:kern w:val="1"/>
          <w:sz w:val="22"/>
          <w:szCs w:val="22"/>
        </w:rPr>
        <w:t>dokonania odbioru robót przerwanych oraz do zapłaty wynagrodzenia za roboty, które zostały wykonane do dnia odstąpienia,</w:t>
      </w:r>
    </w:p>
    <w:p w14:paraId="29067F69" w14:textId="77777777" w:rsidR="004C4D77" w:rsidRPr="001F008A" w:rsidRDefault="004C4D77" w:rsidP="007302BE">
      <w:pPr>
        <w:numPr>
          <w:ilvl w:val="0"/>
          <w:numId w:val="50"/>
        </w:numPr>
        <w:tabs>
          <w:tab w:val="left" w:pos="720"/>
        </w:tabs>
        <w:suppressAutoHyphens/>
        <w:jc w:val="both"/>
        <w:rPr>
          <w:b/>
          <w:color w:val="000000"/>
          <w:kern w:val="1"/>
          <w:sz w:val="22"/>
          <w:szCs w:val="22"/>
        </w:rPr>
      </w:pPr>
      <w:r w:rsidRPr="001F008A">
        <w:rPr>
          <w:color w:val="000000"/>
          <w:kern w:val="1"/>
          <w:sz w:val="22"/>
          <w:szCs w:val="22"/>
        </w:rPr>
        <w:t xml:space="preserve">odkupienia materiałów, konstrukcji lub urządzeń określonych w ust. </w:t>
      </w:r>
      <w:r w:rsidR="00342765" w:rsidRPr="001F008A">
        <w:rPr>
          <w:color w:val="000000"/>
          <w:kern w:val="1"/>
          <w:sz w:val="22"/>
          <w:szCs w:val="22"/>
        </w:rPr>
        <w:t>4</w:t>
      </w:r>
      <w:r w:rsidRPr="001F008A">
        <w:rPr>
          <w:color w:val="000000"/>
          <w:kern w:val="1"/>
          <w:sz w:val="22"/>
          <w:szCs w:val="22"/>
        </w:rPr>
        <w:t>, których nie da się zagospodarować na innych placach budowy,</w:t>
      </w:r>
      <w:r w:rsidRPr="001F008A">
        <w:rPr>
          <w:b/>
          <w:color w:val="000000"/>
          <w:kern w:val="1"/>
          <w:sz w:val="22"/>
          <w:szCs w:val="22"/>
        </w:rPr>
        <w:t xml:space="preserve"> </w:t>
      </w:r>
    </w:p>
    <w:p w14:paraId="326CED61" w14:textId="77777777" w:rsidR="004C4D77" w:rsidRPr="001F008A" w:rsidRDefault="004C4D77" w:rsidP="007302BE">
      <w:pPr>
        <w:numPr>
          <w:ilvl w:val="0"/>
          <w:numId w:val="50"/>
        </w:numPr>
        <w:tabs>
          <w:tab w:val="left" w:pos="720"/>
        </w:tabs>
        <w:suppressAutoHyphens/>
        <w:jc w:val="both"/>
        <w:rPr>
          <w:color w:val="000000"/>
          <w:kern w:val="1"/>
          <w:sz w:val="22"/>
          <w:szCs w:val="22"/>
        </w:rPr>
      </w:pPr>
      <w:r w:rsidRPr="001F008A">
        <w:rPr>
          <w:color w:val="000000"/>
          <w:kern w:val="1"/>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0896A17" w14:textId="77777777" w:rsidR="004C4D77" w:rsidRPr="001F008A" w:rsidRDefault="004C4D77" w:rsidP="007302BE">
      <w:pPr>
        <w:numPr>
          <w:ilvl w:val="0"/>
          <w:numId w:val="50"/>
        </w:numPr>
        <w:tabs>
          <w:tab w:val="left" w:pos="720"/>
        </w:tabs>
        <w:suppressAutoHyphens/>
        <w:jc w:val="both"/>
        <w:rPr>
          <w:color w:val="000000"/>
          <w:kern w:val="1"/>
          <w:sz w:val="22"/>
          <w:szCs w:val="22"/>
        </w:rPr>
      </w:pPr>
      <w:r w:rsidRPr="001F008A">
        <w:rPr>
          <w:color w:val="000000"/>
          <w:kern w:val="1"/>
          <w:sz w:val="22"/>
          <w:szCs w:val="22"/>
        </w:rPr>
        <w:t>przejęcia od Wykonawcy pod swój dozór terenu budowy z dniem odbioru robót.</w:t>
      </w:r>
    </w:p>
    <w:p w14:paraId="3D404BC9" w14:textId="77777777" w:rsidR="00FE498D" w:rsidRDefault="00FE498D" w:rsidP="00F01FA6">
      <w:pPr>
        <w:widowControl w:val="0"/>
        <w:shd w:val="clear" w:color="auto" w:fill="FFFFFF"/>
        <w:tabs>
          <w:tab w:val="left" w:pos="0"/>
        </w:tabs>
        <w:autoSpaceDE w:val="0"/>
        <w:rPr>
          <w:b/>
          <w:sz w:val="22"/>
          <w:szCs w:val="22"/>
        </w:rPr>
      </w:pPr>
    </w:p>
    <w:p w14:paraId="7880CF79" w14:textId="4C03DE80" w:rsidR="004C4D77" w:rsidRPr="001F008A" w:rsidRDefault="004C4D77" w:rsidP="004C4D77">
      <w:pPr>
        <w:widowControl w:val="0"/>
        <w:shd w:val="clear" w:color="auto" w:fill="FFFFFF"/>
        <w:tabs>
          <w:tab w:val="left" w:pos="0"/>
        </w:tabs>
        <w:autoSpaceDE w:val="0"/>
        <w:jc w:val="center"/>
        <w:rPr>
          <w:b/>
          <w:sz w:val="22"/>
          <w:szCs w:val="22"/>
        </w:rPr>
      </w:pPr>
      <w:r w:rsidRPr="001F008A">
        <w:rPr>
          <w:b/>
          <w:sz w:val="22"/>
          <w:szCs w:val="22"/>
        </w:rPr>
        <w:t>§ 1</w:t>
      </w:r>
      <w:r w:rsidR="00FC1AF3">
        <w:rPr>
          <w:b/>
          <w:sz w:val="22"/>
          <w:szCs w:val="22"/>
        </w:rPr>
        <w:t>6</w:t>
      </w:r>
    </w:p>
    <w:p w14:paraId="03A9570B" w14:textId="77777777" w:rsidR="004C4D77" w:rsidRPr="001F008A" w:rsidRDefault="004C4D77" w:rsidP="008B44D7">
      <w:pPr>
        <w:jc w:val="center"/>
        <w:rPr>
          <w:b/>
          <w:sz w:val="22"/>
          <w:szCs w:val="22"/>
        </w:rPr>
      </w:pPr>
      <w:r w:rsidRPr="001F008A">
        <w:rPr>
          <w:b/>
          <w:sz w:val="22"/>
          <w:szCs w:val="22"/>
        </w:rPr>
        <w:t>Kary umowne</w:t>
      </w:r>
    </w:p>
    <w:p w14:paraId="4AF6C920" w14:textId="6D966A8C" w:rsidR="004C4D77" w:rsidRPr="001F008A" w:rsidRDefault="004C4D77" w:rsidP="007302BE">
      <w:pPr>
        <w:numPr>
          <w:ilvl w:val="0"/>
          <w:numId w:val="31"/>
        </w:numPr>
        <w:tabs>
          <w:tab w:val="clear" w:pos="720"/>
          <w:tab w:val="num" w:pos="360"/>
        </w:tabs>
        <w:ind w:left="357" w:hanging="357"/>
        <w:jc w:val="both"/>
        <w:rPr>
          <w:sz w:val="22"/>
          <w:szCs w:val="22"/>
        </w:rPr>
      </w:pPr>
      <w:r w:rsidRPr="001F008A">
        <w:rPr>
          <w:sz w:val="22"/>
          <w:szCs w:val="22"/>
        </w:rPr>
        <w:t xml:space="preserve">Jeżeli </w:t>
      </w:r>
      <w:r w:rsidR="00FC1AF3">
        <w:rPr>
          <w:sz w:val="22"/>
          <w:szCs w:val="22"/>
        </w:rPr>
        <w:t xml:space="preserve">którakolwiek ze stron </w:t>
      </w:r>
      <w:r w:rsidRPr="001F008A">
        <w:rPr>
          <w:sz w:val="22"/>
          <w:szCs w:val="22"/>
        </w:rPr>
        <w:t>odstąpi od niniejszej umowy, z przyczyn, za które odpowiedzialność</w:t>
      </w:r>
      <w:r w:rsidR="00FC1AF3" w:rsidRPr="00FC1AF3">
        <w:rPr>
          <w:sz w:val="22"/>
          <w:szCs w:val="22"/>
        </w:rPr>
        <w:t xml:space="preserve"> </w:t>
      </w:r>
      <w:r w:rsidR="00FC1AF3" w:rsidRPr="001F008A">
        <w:rPr>
          <w:sz w:val="22"/>
          <w:szCs w:val="22"/>
        </w:rPr>
        <w:t>ponosi</w:t>
      </w:r>
      <w:r w:rsidR="00FC1AF3">
        <w:rPr>
          <w:sz w:val="22"/>
          <w:szCs w:val="22"/>
        </w:rPr>
        <w:t xml:space="preserve"> Wykonawca</w:t>
      </w:r>
      <w:r w:rsidRPr="001F008A">
        <w:rPr>
          <w:sz w:val="22"/>
          <w:szCs w:val="22"/>
        </w:rPr>
        <w:t>, Wykonawca jest zobowiązany zapłacić Zamawia</w:t>
      </w:r>
      <w:r w:rsidR="00D67720" w:rsidRPr="001F008A">
        <w:rPr>
          <w:sz w:val="22"/>
          <w:szCs w:val="22"/>
        </w:rPr>
        <w:t xml:space="preserve">jącemu karę umowną w wysokości </w:t>
      </w:r>
      <w:r w:rsidR="00FC1AF3">
        <w:rPr>
          <w:sz w:val="22"/>
          <w:szCs w:val="22"/>
        </w:rPr>
        <w:t>2</w:t>
      </w:r>
      <w:r w:rsidR="00553489">
        <w:rPr>
          <w:sz w:val="22"/>
          <w:szCs w:val="22"/>
        </w:rPr>
        <w:t>0</w:t>
      </w:r>
      <w:r w:rsidRPr="001F008A">
        <w:rPr>
          <w:sz w:val="22"/>
          <w:szCs w:val="22"/>
        </w:rPr>
        <w:t xml:space="preserve"> </w:t>
      </w:r>
      <w:r w:rsidRPr="001F008A">
        <w:rPr>
          <w:color w:val="000000"/>
          <w:kern w:val="24"/>
          <w:sz w:val="22"/>
          <w:szCs w:val="22"/>
        </w:rPr>
        <w:t xml:space="preserve">% </w:t>
      </w:r>
      <w:r w:rsidR="002E4E40">
        <w:rPr>
          <w:color w:val="000000"/>
          <w:kern w:val="24"/>
          <w:sz w:val="22"/>
          <w:szCs w:val="22"/>
        </w:rPr>
        <w:t xml:space="preserve">całkowitego </w:t>
      </w:r>
      <w:r w:rsidRPr="001F008A">
        <w:rPr>
          <w:color w:val="000000"/>
          <w:kern w:val="24"/>
          <w:sz w:val="22"/>
          <w:szCs w:val="22"/>
        </w:rPr>
        <w:t xml:space="preserve">wynagrodzenia brutto określonego w § </w:t>
      </w:r>
      <w:r w:rsidR="002E4E40">
        <w:rPr>
          <w:color w:val="000000"/>
          <w:kern w:val="24"/>
          <w:sz w:val="22"/>
          <w:szCs w:val="22"/>
        </w:rPr>
        <w:t>8</w:t>
      </w:r>
      <w:r w:rsidR="00553489">
        <w:rPr>
          <w:color w:val="000000"/>
          <w:kern w:val="24"/>
          <w:sz w:val="22"/>
          <w:szCs w:val="22"/>
        </w:rPr>
        <w:t xml:space="preserve"> </w:t>
      </w:r>
      <w:r w:rsidRPr="001F008A">
        <w:rPr>
          <w:color w:val="000000"/>
          <w:kern w:val="24"/>
          <w:sz w:val="22"/>
          <w:szCs w:val="22"/>
        </w:rPr>
        <w:t>ust. 1</w:t>
      </w:r>
      <w:r w:rsidR="00553489">
        <w:rPr>
          <w:color w:val="000000"/>
          <w:kern w:val="24"/>
          <w:sz w:val="22"/>
          <w:szCs w:val="22"/>
        </w:rPr>
        <w:t xml:space="preserve"> umowy</w:t>
      </w:r>
      <w:r w:rsidRPr="001F008A">
        <w:rPr>
          <w:color w:val="000000"/>
          <w:kern w:val="24"/>
          <w:sz w:val="22"/>
          <w:szCs w:val="22"/>
        </w:rPr>
        <w:t xml:space="preserve">. </w:t>
      </w:r>
    </w:p>
    <w:p w14:paraId="06C93013" w14:textId="7AEBD3A8" w:rsidR="004C4D77" w:rsidRPr="00293E38" w:rsidRDefault="004C4D77" w:rsidP="007302BE">
      <w:pPr>
        <w:numPr>
          <w:ilvl w:val="0"/>
          <w:numId w:val="31"/>
        </w:numPr>
        <w:tabs>
          <w:tab w:val="clear" w:pos="720"/>
          <w:tab w:val="num" w:pos="360"/>
        </w:tabs>
        <w:ind w:left="357" w:hanging="357"/>
        <w:jc w:val="both"/>
        <w:rPr>
          <w:sz w:val="22"/>
          <w:szCs w:val="22"/>
        </w:rPr>
      </w:pPr>
      <w:r w:rsidRPr="001F008A">
        <w:rPr>
          <w:sz w:val="22"/>
          <w:szCs w:val="22"/>
        </w:rPr>
        <w:t xml:space="preserve">Za każdy dzień </w:t>
      </w:r>
      <w:r w:rsidRPr="00293E38">
        <w:rPr>
          <w:sz w:val="22"/>
          <w:szCs w:val="22"/>
        </w:rPr>
        <w:t xml:space="preserve">opóźnienia w wykonaniu </w:t>
      </w:r>
      <w:r w:rsidR="002E4E40" w:rsidRPr="00293E38">
        <w:rPr>
          <w:sz w:val="22"/>
          <w:szCs w:val="22"/>
        </w:rPr>
        <w:t xml:space="preserve">któregokolwiek </w:t>
      </w:r>
      <w:r w:rsidR="0098181E" w:rsidRPr="00293E38">
        <w:rPr>
          <w:sz w:val="22"/>
          <w:szCs w:val="22"/>
        </w:rPr>
        <w:t xml:space="preserve">z </w:t>
      </w:r>
      <w:r w:rsidR="002E4E40" w:rsidRPr="00293E38">
        <w:rPr>
          <w:sz w:val="22"/>
          <w:szCs w:val="22"/>
        </w:rPr>
        <w:t xml:space="preserve">zakresu </w:t>
      </w:r>
      <w:r w:rsidRPr="00293E38">
        <w:rPr>
          <w:sz w:val="22"/>
          <w:szCs w:val="22"/>
        </w:rPr>
        <w:t>umowy, Wykonawca zapłaci Zamawiającemu kary umowne w wysokości 0,</w:t>
      </w:r>
      <w:r w:rsidR="00293E38" w:rsidRPr="00293E38">
        <w:rPr>
          <w:sz w:val="22"/>
          <w:szCs w:val="22"/>
        </w:rPr>
        <w:t>2</w:t>
      </w:r>
      <w:r w:rsidRPr="00293E38">
        <w:rPr>
          <w:sz w:val="22"/>
          <w:szCs w:val="22"/>
        </w:rPr>
        <w:t xml:space="preserve"> </w:t>
      </w:r>
      <w:r w:rsidRPr="00293E38">
        <w:rPr>
          <w:kern w:val="24"/>
          <w:sz w:val="22"/>
          <w:szCs w:val="22"/>
        </w:rPr>
        <w:t xml:space="preserve">% wynagrodzenia brutto określonego w § </w:t>
      </w:r>
      <w:r w:rsidR="002E4E40" w:rsidRPr="00293E38">
        <w:rPr>
          <w:kern w:val="24"/>
          <w:sz w:val="22"/>
          <w:szCs w:val="22"/>
        </w:rPr>
        <w:t>8</w:t>
      </w:r>
      <w:r w:rsidRPr="00293E38">
        <w:rPr>
          <w:kern w:val="24"/>
          <w:sz w:val="22"/>
          <w:szCs w:val="22"/>
        </w:rPr>
        <w:t xml:space="preserve"> ust. 1</w:t>
      </w:r>
      <w:r w:rsidRPr="00293E38">
        <w:rPr>
          <w:sz w:val="22"/>
          <w:szCs w:val="22"/>
        </w:rPr>
        <w:t xml:space="preserve"> </w:t>
      </w:r>
      <w:r w:rsidR="002E4E40" w:rsidRPr="00293E38">
        <w:rPr>
          <w:sz w:val="22"/>
          <w:szCs w:val="22"/>
        </w:rPr>
        <w:t xml:space="preserve">przysługującego za wykonanie </w:t>
      </w:r>
      <w:r w:rsidR="00A64139" w:rsidRPr="00293E38">
        <w:rPr>
          <w:sz w:val="22"/>
          <w:szCs w:val="22"/>
        </w:rPr>
        <w:t xml:space="preserve">tego </w:t>
      </w:r>
      <w:r w:rsidR="002E4E40" w:rsidRPr="00293E38">
        <w:rPr>
          <w:sz w:val="22"/>
          <w:szCs w:val="22"/>
        </w:rPr>
        <w:t>zakresu umowy</w:t>
      </w:r>
      <w:r w:rsidR="009F2213" w:rsidRPr="00293E38">
        <w:rPr>
          <w:sz w:val="22"/>
          <w:szCs w:val="22"/>
        </w:rPr>
        <w:t>, dla którego nastąpiło opóźnienie</w:t>
      </w:r>
      <w:r w:rsidR="002E4E40" w:rsidRPr="00293E38">
        <w:rPr>
          <w:sz w:val="22"/>
          <w:szCs w:val="22"/>
        </w:rPr>
        <w:t xml:space="preserve"> </w:t>
      </w:r>
      <w:r w:rsidRPr="00293E38">
        <w:rPr>
          <w:sz w:val="22"/>
          <w:szCs w:val="22"/>
        </w:rPr>
        <w:t xml:space="preserve">licząc </w:t>
      </w:r>
      <w:r w:rsidR="0098181E" w:rsidRPr="00293E38">
        <w:rPr>
          <w:sz w:val="22"/>
          <w:szCs w:val="22"/>
        </w:rPr>
        <w:t xml:space="preserve">odpowiednio </w:t>
      </w:r>
      <w:r w:rsidRPr="00293E38">
        <w:rPr>
          <w:sz w:val="22"/>
          <w:szCs w:val="22"/>
        </w:rPr>
        <w:t>od daty określonej w § 2</w:t>
      </w:r>
      <w:r w:rsidR="0098181E" w:rsidRPr="00293E38">
        <w:rPr>
          <w:sz w:val="22"/>
          <w:szCs w:val="22"/>
        </w:rPr>
        <w:t xml:space="preserve">  dotyczącej </w:t>
      </w:r>
      <w:r w:rsidR="009F2213" w:rsidRPr="00293E38">
        <w:rPr>
          <w:sz w:val="22"/>
          <w:szCs w:val="22"/>
        </w:rPr>
        <w:t xml:space="preserve">wykonania tego </w:t>
      </w:r>
      <w:r w:rsidR="0098181E" w:rsidRPr="00293E38">
        <w:rPr>
          <w:sz w:val="22"/>
          <w:szCs w:val="22"/>
        </w:rPr>
        <w:t>zakresu</w:t>
      </w:r>
      <w:r w:rsidRPr="00293E38">
        <w:rPr>
          <w:sz w:val="22"/>
          <w:szCs w:val="22"/>
        </w:rPr>
        <w:t>.</w:t>
      </w:r>
    </w:p>
    <w:p w14:paraId="6352A411" w14:textId="77777777" w:rsidR="007F7E74" w:rsidRPr="00293E38" w:rsidRDefault="004C4D77" w:rsidP="007F7E74">
      <w:pPr>
        <w:numPr>
          <w:ilvl w:val="0"/>
          <w:numId w:val="31"/>
        </w:numPr>
        <w:tabs>
          <w:tab w:val="clear" w:pos="720"/>
          <w:tab w:val="num" w:pos="360"/>
        </w:tabs>
        <w:ind w:left="357" w:hanging="357"/>
        <w:jc w:val="both"/>
        <w:rPr>
          <w:sz w:val="22"/>
          <w:szCs w:val="22"/>
        </w:rPr>
      </w:pPr>
      <w:r w:rsidRPr="00293E38">
        <w:rPr>
          <w:sz w:val="22"/>
          <w:szCs w:val="22"/>
        </w:rPr>
        <w:lastRenderedPageBreak/>
        <w:t>Wykonawca zapłaci Zamawiającemu kar</w:t>
      </w:r>
      <w:r w:rsidR="00A36FF7" w:rsidRPr="00293E38">
        <w:rPr>
          <w:sz w:val="22"/>
          <w:szCs w:val="22"/>
        </w:rPr>
        <w:t>ę</w:t>
      </w:r>
      <w:r w:rsidRPr="00293E38">
        <w:rPr>
          <w:sz w:val="22"/>
          <w:szCs w:val="22"/>
        </w:rPr>
        <w:t xml:space="preserve"> umown</w:t>
      </w:r>
      <w:r w:rsidR="00A36FF7" w:rsidRPr="00293E38">
        <w:rPr>
          <w:sz w:val="22"/>
          <w:szCs w:val="22"/>
        </w:rPr>
        <w:t>ą</w:t>
      </w:r>
      <w:r w:rsidRPr="00293E38">
        <w:rPr>
          <w:sz w:val="22"/>
          <w:szCs w:val="22"/>
        </w:rPr>
        <w:t xml:space="preserve"> w wysokości 0,1 </w:t>
      </w:r>
      <w:r w:rsidRPr="00293E38">
        <w:rPr>
          <w:kern w:val="24"/>
          <w:sz w:val="22"/>
          <w:szCs w:val="22"/>
        </w:rPr>
        <w:t xml:space="preserve">% </w:t>
      </w:r>
      <w:r w:rsidR="00A36FF7" w:rsidRPr="00293E38">
        <w:rPr>
          <w:kern w:val="24"/>
          <w:sz w:val="22"/>
          <w:szCs w:val="22"/>
        </w:rPr>
        <w:t xml:space="preserve">całkowitego </w:t>
      </w:r>
      <w:r w:rsidRPr="00293E38">
        <w:rPr>
          <w:kern w:val="24"/>
          <w:sz w:val="22"/>
          <w:szCs w:val="22"/>
        </w:rPr>
        <w:t xml:space="preserve">wynagrodzenia brutto określonego w § </w:t>
      </w:r>
      <w:r w:rsidR="002E4E40" w:rsidRPr="00293E38">
        <w:rPr>
          <w:kern w:val="24"/>
          <w:sz w:val="22"/>
          <w:szCs w:val="22"/>
        </w:rPr>
        <w:t>8</w:t>
      </w:r>
      <w:r w:rsidRPr="00293E38">
        <w:rPr>
          <w:kern w:val="24"/>
          <w:sz w:val="22"/>
          <w:szCs w:val="22"/>
        </w:rPr>
        <w:t xml:space="preserve"> ust. 1</w:t>
      </w:r>
      <w:r w:rsidRPr="00293E38">
        <w:rPr>
          <w:sz w:val="22"/>
          <w:szCs w:val="22"/>
        </w:rPr>
        <w:t xml:space="preserve"> za każdy dzień opóźnienia w usunięciu wad stwierdzonych w okresie gwarancji lub rękojmi – licząc od dnia wyznaczonego w protokole na usunięcie wad, do dnia ich usunięcia.</w:t>
      </w:r>
    </w:p>
    <w:p w14:paraId="6C072C1C" w14:textId="2F1BA1C1" w:rsidR="007F7E74" w:rsidRPr="009308FC" w:rsidRDefault="007F7E74" w:rsidP="007F7E74">
      <w:pPr>
        <w:numPr>
          <w:ilvl w:val="0"/>
          <w:numId w:val="31"/>
        </w:numPr>
        <w:tabs>
          <w:tab w:val="clear" w:pos="720"/>
          <w:tab w:val="num" w:pos="360"/>
        </w:tabs>
        <w:ind w:left="357" w:hanging="357"/>
        <w:jc w:val="both"/>
        <w:rPr>
          <w:sz w:val="22"/>
          <w:szCs w:val="22"/>
        </w:rPr>
      </w:pPr>
      <w:r w:rsidRPr="00293E38">
        <w:rPr>
          <w:sz w:val="22"/>
          <w:szCs w:val="22"/>
        </w:rPr>
        <w:t>Za każdy dzień opóźnienia w usunięciu wad stwierdzonych przy odbiorze któregokolwiek z zakresu umowy Wykonawca zapłaci Zamawiającemu karę umowną w wysokości 0,</w:t>
      </w:r>
      <w:r w:rsidR="00293E38" w:rsidRPr="00293E38">
        <w:rPr>
          <w:sz w:val="22"/>
          <w:szCs w:val="22"/>
        </w:rPr>
        <w:t>2</w:t>
      </w:r>
      <w:r w:rsidRPr="00293E38">
        <w:rPr>
          <w:sz w:val="22"/>
          <w:szCs w:val="22"/>
        </w:rPr>
        <w:t xml:space="preserve"> </w:t>
      </w:r>
      <w:r w:rsidRPr="00293E38">
        <w:rPr>
          <w:kern w:val="24"/>
          <w:sz w:val="22"/>
          <w:szCs w:val="22"/>
        </w:rPr>
        <w:t>% wynagrodzenia brutto określonego w § 8 ust. 1</w:t>
      </w:r>
      <w:r w:rsidRPr="00293E38">
        <w:rPr>
          <w:sz w:val="22"/>
          <w:szCs w:val="22"/>
        </w:rPr>
        <w:t xml:space="preserve"> przysługującego za wykonanie tego zakresu umowy, dla którego nastąpiło to </w:t>
      </w:r>
      <w:r w:rsidRPr="009308FC">
        <w:rPr>
          <w:sz w:val="22"/>
          <w:szCs w:val="22"/>
        </w:rPr>
        <w:t>opóźnienie – licząc od dnia wyznaczonego w protokole na usunięcie wad, do dnia ich usunięcia.</w:t>
      </w:r>
    </w:p>
    <w:p w14:paraId="30660ECB" w14:textId="77777777" w:rsidR="00FE72AF" w:rsidRPr="009308FC" w:rsidRDefault="00DC254F" w:rsidP="007302BE">
      <w:pPr>
        <w:numPr>
          <w:ilvl w:val="0"/>
          <w:numId w:val="31"/>
        </w:numPr>
        <w:tabs>
          <w:tab w:val="clear" w:pos="720"/>
          <w:tab w:val="num" w:pos="360"/>
          <w:tab w:val="num" w:pos="8299"/>
        </w:tabs>
        <w:ind w:left="357" w:hanging="357"/>
        <w:jc w:val="both"/>
        <w:rPr>
          <w:bCs/>
          <w:sz w:val="22"/>
          <w:szCs w:val="22"/>
        </w:rPr>
      </w:pPr>
      <w:r w:rsidRPr="009308FC">
        <w:rPr>
          <w:sz w:val="22"/>
          <w:szCs w:val="22"/>
        </w:rPr>
        <w:t>Wykonawca zapłaci Zamawiającemu kary umowne za nieprzedłożenie do zaakceptowania harmonogramu rzeczowo-finansowego zgodnie z zapisami §1</w:t>
      </w:r>
      <w:r w:rsidR="00FE72AF" w:rsidRPr="009308FC">
        <w:rPr>
          <w:sz w:val="22"/>
          <w:szCs w:val="22"/>
        </w:rPr>
        <w:t>9</w:t>
      </w:r>
      <w:r w:rsidR="00244C80" w:rsidRPr="009308FC">
        <w:rPr>
          <w:sz w:val="22"/>
          <w:szCs w:val="22"/>
        </w:rPr>
        <w:t xml:space="preserve"> </w:t>
      </w:r>
      <w:r w:rsidRPr="009308FC">
        <w:rPr>
          <w:sz w:val="22"/>
          <w:szCs w:val="22"/>
        </w:rPr>
        <w:t>–</w:t>
      </w:r>
      <w:r w:rsidR="00244C80" w:rsidRPr="009308FC">
        <w:rPr>
          <w:sz w:val="22"/>
          <w:szCs w:val="22"/>
        </w:rPr>
        <w:t xml:space="preserve"> </w:t>
      </w:r>
      <w:r w:rsidRPr="009308FC">
        <w:rPr>
          <w:sz w:val="22"/>
          <w:szCs w:val="22"/>
        </w:rPr>
        <w:t>w wysokości 100 zł za każdy dzień opóźnienia.</w:t>
      </w:r>
    </w:p>
    <w:p w14:paraId="3809B430" w14:textId="77777777" w:rsidR="00A74C83" w:rsidRPr="009308FC" w:rsidRDefault="00FE72AF" w:rsidP="007302BE">
      <w:pPr>
        <w:numPr>
          <w:ilvl w:val="0"/>
          <w:numId w:val="31"/>
        </w:numPr>
        <w:tabs>
          <w:tab w:val="clear" w:pos="720"/>
          <w:tab w:val="num" w:pos="360"/>
          <w:tab w:val="num" w:pos="8299"/>
        </w:tabs>
        <w:ind w:left="357" w:hanging="357"/>
        <w:jc w:val="both"/>
        <w:rPr>
          <w:bCs/>
          <w:sz w:val="22"/>
          <w:szCs w:val="22"/>
        </w:rPr>
      </w:pPr>
      <w:r w:rsidRPr="009308FC">
        <w:rPr>
          <w:sz w:val="22"/>
          <w:szCs w:val="22"/>
        </w:rPr>
        <w:t>Wykonawca zapłaci Zamawiającemu kary umowne w przypadku niedotrzymania obowiązku przedstawienia polis ubezpieczeniowych, nieprzedłużenia terminu ich obowiązywania w wysokości 0,</w:t>
      </w:r>
      <w:r w:rsidR="00A74C83" w:rsidRPr="009308FC">
        <w:rPr>
          <w:sz w:val="22"/>
          <w:szCs w:val="22"/>
        </w:rPr>
        <w:t>01</w:t>
      </w:r>
      <w:r w:rsidRPr="009308FC">
        <w:rPr>
          <w:sz w:val="22"/>
          <w:szCs w:val="22"/>
        </w:rPr>
        <w:t>% wynagrodzenia umownego Wykonawcy brutto za każdy dzień́ opóźnienia.</w:t>
      </w:r>
    </w:p>
    <w:p w14:paraId="6B627A0B" w14:textId="29FA2C8D" w:rsidR="00FE72AF" w:rsidRPr="009308FC" w:rsidRDefault="00A74C83" w:rsidP="007302BE">
      <w:pPr>
        <w:numPr>
          <w:ilvl w:val="0"/>
          <w:numId w:val="31"/>
        </w:numPr>
        <w:tabs>
          <w:tab w:val="clear" w:pos="720"/>
          <w:tab w:val="num" w:pos="360"/>
          <w:tab w:val="num" w:pos="8299"/>
        </w:tabs>
        <w:ind w:left="357" w:hanging="357"/>
        <w:jc w:val="both"/>
        <w:rPr>
          <w:bCs/>
          <w:sz w:val="22"/>
          <w:szCs w:val="22"/>
        </w:rPr>
      </w:pPr>
      <w:r w:rsidRPr="009308FC">
        <w:rPr>
          <w:sz w:val="22"/>
          <w:szCs w:val="22"/>
        </w:rPr>
        <w:t xml:space="preserve">Wykonawca zapłaci Zamawiającemu kary </w:t>
      </w:r>
      <w:r w:rsidR="00E96A83" w:rsidRPr="009308FC">
        <w:rPr>
          <w:sz w:val="22"/>
          <w:szCs w:val="22"/>
        </w:rPr>
        <w:t>umowne,</w:t>
      </w:r>
      <w:r w:rsidRPr="009308FC">
        <w:rPr>
          <w:sz w:val="22"/>
          <w:szCs w:val="22"/>
        </w:rPr>
        <w:t xml:space="preserve"> </w:t>
      </w:r>
      <w:r w:rsidRPr="009308FC">
        <w:rPr>
          <w:rFonts w:ascii="Calibri" w:hAnsi="Calibri" w:cs="Calibri"/>
          <w:sz w:val="22"/>
          <w:szCs w:val="22"/>
        </w:rPr>
        <w:t>j</w:t>
      </w:r>
      <w:r w:rsidRPr="009308FC">
        <w:rPr>
          <w:sz w:val="22"/>
          <w:szCs w:val="22"/>
        </w:rPr>
        <w:t xml:space="preserve">eżeli </w:t>
      </w:r>
      <w:r w:rsidR="00E96A83" w:rsidRPr="009308FC">
        <w:rPr>
          <w:sz w:val="22"/>
          <w:szCs w:val="22"/>
        </w:rPr>
        <w:t>czynności</w:t>
      </w:r>
      <w:r w:rsidRPr="009308FC">
        <w:rPr>
          <w:sz w:val="22"/>
          <w:szCs w:val="22"/>
        </w:rPr>
        <w:t xml:space="preserve"> </w:t>
      </w:r>
      <w:r w:rsidR="00E96A83" w:rsidRPr="009308FC">
        <w:rPr>
          <w:sz w:val="22"/>
          <w:szCs w:val="22"/>
        </w:rPr>
        <w:t>zastrzeżone</w:t>
      </w:r>
      <w:r w:rsidRPr="009308FC">
        <w:rPr>
          <w:sz w:val="22"/>
          <w:szCs w:val="22"/>
        </w:rPr>
        <w:t xml:space="preserve"> dla kierownika budowy będzie wykonywała inna osoba niż̇ wymienion</w:t>
      </w:r>
      <w:r w:rsidR="007F7E74" w:rsidRPr="009308FC">
        <w:rPr>
          <w:sz w:val="22"/>
          <w:szCs w:val="22"/>
        </w:rPr>
        <w:t>a</w:t>
      </w:r>
      <w:r w:rsidRPr="009308FC">
        <w:rPr>
          <w:sz w:val="22"/>
          <w:szCs w:val="22"/>
        </w:rPr>
        <w:t xml:space="preserve"> w niniejszej umow</w:t>
      </w:r>
      <w:r w:rsidR="00FB4A10" w:rsidRPr="009308FC">
        <w:rPr>
          <w:sz w:val="22"/>
          <w:szCs w:val="22"/>
        </w:rPr>
        <w:t>ie</w:t>
      </w:r>
      <w:r w:rsidRPr="009308FC">
        <w:rPr>
          <w:sz w:val="22"/>
          <w:szCs w:val="22"/>
        </w:rPr>
        <w:t xml:space="preserve"> lub zmieniona przez Wykonawcę̨ bez akceptacji Zamawiającego - w </w:t>
      </w:r>
      <w:r w:rsidR="00E96A83" w:rsidRPr="009308FC">
        <w:rPr>
          <w:sz w:val="22"/>
          <w:szCs w:val="22"/>
        </w:rPr>
        <w:t>wysokości</w:t>
      </w:r>
      <w:r w:rsidRPr="009308FC">
        <w:rPr>
          <w:sz w:val="22"/>
          <w:szCs w:val="22"/>
        </w:rPr>
        <w:t xml:space="preserve"> 0,0</w:t>
      </w:r>
      <w:r w:rsidR="00293E38" w:rsidRPr="009308FC">
        <w:rPr>
          <w:sz w:val="22"/>
          <w:szCs w:val="22"/>
        </w:rPr>
        <w:t>2</w:t>
      </w:r>
      <w:r w:rsidRPr="009308FC">
        <w:rPr>
          <w:sz w:val="22"/>
          <w:szCs w:val="22"/>
        </w:rPr>
        <w:t xml:space="preserve"> % wynagrodzenia</w:t>
      </w:r>
      <w:r w:rsidR="007F7E74" w:rsidRPr="009308FC">
        <w:rPr>
          <w:sz w:val="22"/>
          <w:szCs w:val="22"/>
        </w:rPr>
        <w:t xml:space="preserve"> Wykonawcy za roboty budowlane </w:t>
      </w:r>
      <w:r w:rsidRPr="009308FC">
        <w:rPr>
          <w:sz w:val="22"/>
          <w:szCs w:val="22"/>
        </w:rPr>
        <w:t>brutto</w:t>
      </w:r>
      <w:r w:rsidR="007F7E74" w:rsidRPr="009308FC">
        <w:rPr>
          <w:sz w:val="22"/>
          <w:szCs w:val="22"/>
        </w:rPr>
        <w:t xml:space="preserve"> dla Etapu którego dotyczy</w:t>
      </w:r>
      <w:r w:rsidR="00FB4A10" w:rsidRPr="009308FC">
        <w:rPr>
          <w:sz w:val="22"/>
          <w:szCs w:val="22"/>
        </w:rPr>
        <w:t xml:space="preserve"> to uchybienie</w:t>
      </w:r>
      <w:r w:rsidRPr="009308FC">
        <w:rPr>
          <w:rFonts w:ascii="Calibri" w:hAnsi="Calibri" w:cs="Calibri"/>
          <w:sz w:val="22"/>
          <w:szCs w:val="22"/>
        </w:rPr>
        <w:t xml:space="preserve">. </w:t>
      </w:r>
    </w:p>
    <w:p w14:paraId="0D5763BD" w14:textId="6C67010C" w:rsidR="00FC4C3A" w:rsidRPr="007F7E74" w:rsidRDefault="00FC4C3A" w:rsidP="007302BE">
      <w:pPr>
        <w:numPr>
          <w:ilvl w:val="0"/>
          <w:numId w:val="31"/>
        </w:numPr>
        <w:tabs>
          <w:tab w:val="clear" w:pos="720"/>
          <w:tab w:val="num" w:pos="360"/>
          <w:tab w:val="num" w:pos="8299"/>
        </w:tabs>
        <w:ind w:left="357" w:hanging="357"/>
        <w:jc w:val="both"/>
        <w:rPr>
          <w:bCs/>
          <w:color w:val="000000" w:themeColor="text1"/>
          <w:sz w:val="22"/>
          <w:szCs w:val="22"/>
        </w:rPr>
      </w:pPr>
      <w:r w:rsidRPr="007F7E74">
        <w:rPr>
          <w:bCs/>
          <w:color w:val="000000" w:themeColor="text1"/>
          <w:sz w:val="22"/>
          <w:szCs w:val="22"/>
        </w:rPr>
        <w:t xml:space="preserve">Wykonawca zapłaci Zamawiającemu każdorazowo karę umowną za niezatrudnienie przez Wykonawcę osoby wykonującej na umowę o pracę co najmniej z jednej z czynności wskazanych w </w:t>
      </w:r>
      <w:r w:rsidR="00A36FF7" w:rsidRPr="007F7E74">
        <w:rPr>
          <w:color w:val="000000" w:themeColor="text1"/>
          <w:kern w:val="24"/>
          <w:sz w:val="22"/>
          <w:szCs w:val="22"/>
        </w:rPr>
        <w:t>§5 ust.</w:t>
      </w:r>
      <w:r w:rsidR="00FC1AF3" w:rsidRPr="007F7E74">
        <w:rPr>
          <w:color w:val="000000" w:themeColor="text1"/>
          <w:kern w:val="24"/>
          <w:sz w:val="22"/>
          <w:szCs w:val="22"/>
        </w:rPr>
        <w:t>19</w:t>
      </w:r>
      <w:r w:rsidR="00A36FF7" w:rsidRPr="007F7E74">
        <w:rPr>
          <w:color w:val="000000" w:themeColor="text1"/>
          <w:kern w:val="24"/>
          <w:sz w:val="22"/>
          <w:szCs w:val="22"/>
        </w:rPr>
        <w:t xml:space="preserve"> umowy i </w:t>
      </w:r>
      <w:r w:rsidRPr="007F7E74">
        <w:rPr>
          <w:bCs/>
          <w:color w:val="000000" w:themeColor="text1"/>
          <w:sz w:val="22"/>
          <w:szCs w:val="22"/>
        </w:rPr>
        <w:t>SIWZ,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14:paraId="5B99A4C4" w14:textId="285D1F24" w:rsidR="00FC4C3A" w:rsidRPr="007F7E74" w:rsidRDefault="00FC4C3A" w:rsidP="007302BE">
      <w:pPr>
        <w:numPr>
          <w:ilvl w:val="0"/>
          <w:numId w:val="31"/>
        </w:numPr>
        <w:tabs>
          <w:tab w:val="clear" w:pos="720"/>
          <w:tab w:val="num" w:pos="360"/>
          <w:tab w:val="num" w:pos="8299"/>
        </w:tabs>
        <w:ind w:left="357" w:hanging="357"/>
        <w:jc w:val="both"/>
        <w:rPr>
          <w:bCs/>
          <w:color w:val="000000" w:themeColor="text1"/>
          <w:sz w:val="22"/>
          <w:szCs w:val="22"/>
        </w:rPr>
      </w:pPr>
      <w:r w:rsidRPr="007F7E74">
        <w:rPr>
          <w:bCs/>
          <w:color w:val="000000" w:themeColor="text1"/>
          <w:sz w:val="22"/>
          <w:szCs w:val="22"/>
        </w:rPr>
        <w:t xml:space="preserve">Wykonawca zapłaci Zamawiającemu każdorazowo karę umowną za nie zapewnienie przez Wykonawcę obowiązku zatrudnienia przez podwykonawcę osoby wykonującej na umowę o pracę co najmniej z jednej z czynności wskazanych w </w:t>
      </w:r>
      <w:r w:rsidR="00A36FF7" w:rsidRPr="007F7E74">
        <w:rPr>
          <w:color w:val="000000" w:themeColor="text1"/>
          <w:kern w:val="24"/>
          <w:sz w:val="22"/>
          <w:szCs w:val="22"/>
        </w:rPr>
        <w:t>§5 ust.</w:t>
      </w:r>
      <w:r w:rsidR="00FC1AF3" w:rsidRPr="007F7E74">
        <w:rPr>
          <w:color w:val="000000" w:themeColor="text1"/>
          <w:kern w:val="24"/>
          <w:sz w:val="22"/>
          <w:szCs w:val="22"/>
        </w:rPr>
        <w:t>19</w:t>
      </w:r>
      <w:r w:rsidR="00A36FF7" w:rsidRPr="007F7E74">
        <w:rPr>
          <w:color w:val="000000" w:themeColor="text1"/>
          <w:kern w:val="24"/>
          <w:sz w:val="22"/>
          <w:szCs w:val="22"/>
        </w:rPr>
        <w:t xml:space="preserve"> umowy i </w:t>
      </w:r>
      <w:r w:rsidRPr="007F7E74">
        <w:rPr>
          <w:bCs/>
          <w:color w:val="000000" w:themeColor="text1"/>
          <w:sz w:val="22"/>
          <w:szCs w:val="22"/>
        </w:rPr>
        <w:t xml:space="preserve">SIWZ,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w:t>
      </w:r>
    </w:p>
    <w:p w14:paraId="02ADF0B9" w14:textId="77777777" w:rsidR="004C4D77" w:rsidRPr="001F008A" w:rsidRDefault="004C4D77" w:rsidP="007302BE">
      <w:pPr>
        <w:numPr>
          <w:ilvl w:val="0"/>
          <w:numId w:val="31"/>
        </w:numPr>
        <w:tabs>
          <w:tab w:val="clear" w:pos="720"/>
          <w:tab w:val="num" w:pos="360"/>
        </w:tabs>
        <w:ind w:left="357" w:hanging="357"/>
        <w:jc w:val="both"/>
        <w:rPr>
          <w:sz w:val="22"/>
          <w:szCs w:val="22"/>
        </w:rPr>
      </w:pPr>
      <w:r w:rsidRPr="001F008A">
        <w:rPr>
          <w:sz w:val="22"/>
          <w:szCs w:val="22"/>
        </w:rPr>
        <w:t>Wykonawca zapłaci Zamawiającemu kary umowne:</w:t>
      </w:r>
    </w:p>
    <w:p w14:paraId="1DEBAFC4" w14:textId="77777777" w:rsidR="004C4D77" w:rsidRPr="001F008A" w:rsidRDefault="004C4D77" w:rsidP="007302BE">
      <w:pPr>
        <w:numPr>
          <w:ilvl w:val="5"/>
          <w:numId w:val="35"/>
        </w:numPr>
        <w:tabs>
          <w:tab w:val="clear" w:pos="4320"/>
          <w:tab w:val="num" w:pos="851"/>
        </w:tabs>
        <w:ind w:left="851" w:hanging="284"/>
        <w:jc w:val="both"/>
        <w:rPr>
          <w:sz w:val="22"/>
          <w:szCs w:val="22"/>
        </w:rPr>
      </w:pPr>
      <w:r w:rsidRPr="001F008A">
        <w:rPr>
          <w:sz w:val="22"/>
          <w:szCs w:val="22"/>
        </w:rPr>
        <w:t>za brak zapłaty lub nieterminową zapłatę wynagrodzenia należnego podwykonawcom lub dalszym podwykonawcom – w wysokości 0,5% wartości brutto nieuregulowanej faktury należnej podwykonawcy/ za każdy dzień zwłoki w zapłacie faktury;</w:t>
      </w:r>
    </w:p>
    <w:p w14:paraId="58FF16D7" w14:textId="0D4B5CA3" w:rsidR="004C4D77" w:rsidRPr="001F008A" w:rsidRDefault="004C4D77" w:rsidP="007302BE">
      <w:pPr>
        <w:numPr>
          <w:ilvl w:val="5"/>
          <w:numId w:val="35"/>
        </w:numPr>
        <w:tabs>
          <w:tab w:val="clear" w:pos="4320"/>
          <w:tab w:val="num" w:pos="851"/>
        </w:tabs>
        <w:ind w:left="851" w:hanging="284"/>
        <w:jc w:val="both"/>
        <w:rPr>
          <w:sz w:val="22"/>
          <w:szCs w:val="22"/>
        </w:rPr>
      </w:pPr>
      <w:r w:rsidRPr="001F008A">
        <w:rPr>
          <w:sz w:val="22"/>
          <w:szCs w:val="22"/>
        </w:rPr>
        <w:t>za nieprzedłożenie do zaakceptowania w terminie określonym w § 11 pkt.6 projektów umowy o podwykonawstw</w:t>
      </w:r>
      <w:r w:rsidR="001C0276">
        <w:rPr>
          <w:sz w:val="22"/>
          <w:szCs w:val="22"/>
        </w:rPr>
        <w:t>o, którego przedmiotem są roboty budowlane</w:t>
      </w:r>
      <w:r w:rsidRPr="001F008A">
        <w:rPr>
          <w:sz w:val="22"/>
          <w:szCs w:val="22"/>
        </w:rPr>
        <w:t xml:space="preserve"> lub projektu jej zmiany– w wysokości 100 z</w:t>
      </w:r>
      <w:r w:rsidR="001C0276" w:rsidRPr="001F008A">
        <w:rPr>
          <w:sz w:val="22"/>
          <w:szCs w:val="22"/>
        </w:rPr>
        <w:t xml:space="preserve"> </w:t>
      </w:r>
      <w:r w:rsidRPr="001F008A">
        <w:rPr>
          <w:sz w:val="22"/>
          <w:szCs w:val="22"/>
        </w:rPr>
        <w:t>ł za każdy dzień opóźnienia;</w:t>
      </w:r>
    </w:p>
    <w:p w14:paraId="07860E2D" w14:textId="77777777" w:rsidR="004C4D77" w:rsidRPr="001F008A" w:rsidRDefault="004C4D77" w:rsidP="007302BE">
      <w:pPr>
        <w:numPr>
          <w:ilvl w:val="5"/>
          <w:numId w:val="35"/>
        </w:numPr>
        <w:tabs>
          <w:tab w:val="clear" w:pos="4320"/>
          <w:tab w:val="num" w:pos="851"/>
        </w:tabs>
        <w:ind w:left="851" w:hanging="284"/>
        <w:jc w:val="both"/>
        <w:rPr>
          <w:sz w:val="22"/>
          <w:szCs w:val="22"/>
        </w:rPr>
      </w:pPr>
      <w:r w:rsidRPr="001F008A">
        <w:rPr>
          <w:sz w:val="22"/>
          <w:szCs w:val="22"/>
        </w:rPr>
        <w:t xml:space="preserve">za nieprzedłożenie poświadczonej za zgodność z oryginałem kopii umowy o podwykonawstwo lub jej zmiany w wysokości 100 zł za każdy dzień opóźnienia; </w:t>
      </w:r>
    </w:p>
    <w:p w14:paraId="0ACE4683" w14:textId="77777777" w:rsidR="004C4D77" w:rsidRPr="001F008A" w:rsidRDefault="004C4D77" w:rsidP="007302BE">
      <w:pPr>
        <w:numPr>
          <w:ilvl w:val="5"/>
          <w:numId w:val="35"/>
        </w:numPr>
        <w:tabs>
          <w:tab w:val="clear" w:pos="4320"/>
          <w:tab w:val="num" w:pos="851"/>
        </w:tabs>
        <w:ind w:left="851" w:hanging="284"/>
        <w:jc w:val="both"/>
        <w:rPr>
          <w:sz w:val="22"/>
          <w:szCs w:val="22"/>
        </w:rPr>
      </w:pPr>
      <w:r w:rsidRPr="001F008A">
        <w:rPr>
          <w:sz w:val="22"/>
          <w:szCs w:val="22"/>
        </w:rPr>
        <w:t>za brak zmiany umowy o podwykonawstwo w zakresie terminu zapłaty wynagrodzenia – w wysokości 500 zł jednorazowo;</w:t>
      </w:r>
    </w:p>
    <w:p w14:paraId="146C1A11" w14:textId="77777777" w:rsidR="004C4D77" w:rsidRPr="001F008A" w:rsidRDefault="004C4D77" w:rsidP="007302BE">
      <w:pPr>
        <w:numPr>
          <w:ilvl w:val="5"/>
          <w:numId w:val="35"/>
        </w:numPr>
        <w:tabs>
          <w:tab w:val="clear" w:pos="4320"/>
          <w:tab w:val="num" w:pos="851"/>
        </w:tabs>
        <w:ind w:left="851" w:hanging="284"/>
        <w:jc w:val="both"/>
        <w:rPr>
          <w:sz w:val="22"/>
          <w:szCs w:val="22"/>
        </w:rPr>
      </w:pPr>
      <w:r w:rsidRPr="001F008A">
        <w:rPr>
          <w:sz w:val="22"/>
          <w:szCs w:val="22"/>
        </w:rPr>
        <w:t xml:space="preserve">za dopuszczenie do wykonywania robót objętych przedmiotem umowy innego podmiotu niż Wykonawca lub zaakceptowany przez Zamawiającego podwykonawca lub dalszy podwykonawca – w wysokości 1000 zł. </w:t>
      </w:r>
    </w:p>
    <w:p w14:paraId="5A3C0954" w14:textId="77777777" w:rsidR="004C4D77" w:rsidRPr="001F008A" w:rsidRDefault="004C4D77" w:rsidP="007302BE">
      <w:pPr>
        <w:numPr>
          <w:ilvl w:val="0"/>
          <w:numId w:val="31"/>
        </w:numPr>
        <w:tabs>
          <w:tab w:val="clear" w:pos="720"/>
          <w:tab w:val="num" w:pos="360"/>
        </w:tabs>
        <w:ind w:left="357" w:hanging="357"/>
        <w:jc w:val="both"/>
        <w:rPr>
          <w:sz w:val="22"/>
          <w:szCs w:val="22"/>
        </w:rPr>
      </w:pPr>
      <w:r w:rsidRPr="001F008A">
        <w:rPr>
          <w:sz w:val="22"/>
          <w:szCs w:val="22"/>
        </w:rPr>
        <w:t>W przypadku nieusunięcia wad przez Wykonawcę w terminach wskazanych przez Zamawiającego w protokole końcowym odbioru robót i przekazania przedmiotu umowy do eksploatacji, Wykonawca wyraża zgodę na zastępcze usunięcie wad na koszt Wykonawcy.</w:t>
      </w:r>
    </w:p>
    <w:p w14:paraId="6FBA815C" w14:textId="77777777" w:rsidR="004C4D77" w:rsidRPr="001F008A" w:rsidRDefault="004C4D77" w:rsidP="007302BE">
      <w:pPr>
        <w:numPr>
          <w:ilvl w:val="0"/>
          <w:numId w:val="31"/>
        </w:numPr>
        <w:tabs>
          <w:tab w:val="clear" w:pos="720"/>
          <w:tab w:val="num" w:pos="360"/>
        </w:tabs>
        <w:ind w:left="357" w:hanging="357"/>
        <w:jc w:val="both"/>
        <w:rPr>
          <w:sz w:val="22"/>
          <w:szCs w:val="22"/>
        </w:rPr>
      </w:pPr>
      <w:r w:rsidRPr="001F008A">
        <w:rPr>
          <w:sz w:val="22"/>
          <w:szCs w:val="22"/>
        </w:rPr>
        <w:t xml:space="preserve">W przypadku nieusunięcia wad przez Wykonawcę w terminach określonych przez Zamawiającego w protokołach przeglądu w okresie gwarancji lub rękojmi Zamawiającemu służy prawo do zastępczego usunięcia wad na koszt Wykonawcy. </w:t>
      </w:r>
    </w:p>
    <w:p w14:paraId="69AA412B" w14:textId="5BB51BFB" w:rsidR="004C4D77" w:rsidRPr="001F008A" w:rsidRDefault="002E4E40" w:rsidP="007302BE">
      <w:pPr>
        <w:numPr>
          <w:ilvl w:val="0"/>
          <w:numId w:val="31"/>
        </w:numPr>
        <w:tabs>
          <w:tab w:val="clear" w:pos="720"/>
          <w:tab w:val="num" w:pos="360"/>
        </w:tabs>
        <w:ind w:left="357" w:hanging="357"/>
        <w:jc w:val="both"/>
        <w:rPr>
          <w:sz w:val="22"/>
          <w:szCs w:val="22"/>
        </w:rPr>
      </w:pPr>
      <w:r w:rsidRPr="00DF1BAF">
        <w:rPr>
          <w:bCs/>
          <w:sz w:val="22"/>
          <w:szCs w:val="22"/>
          <w:lang w:val="x-none" w:eastAsia="x-none"/>
        </w:rPr>
        <w:lastRenderedPageBreak/>
        <w:t xml:space="preserve">Zamawiający może potrącić należną mu od Wykonawcy karę umowną z </w:t>
      </w:r>
      <w:r w:rsidRPr="001F008A">
        <w:rPr>
          <w:sz w:val="22"/>
          <w:szCs w:val="22"/>
        </w:rPr>
        <w:t xml:space="preserve">należnego </w:t>
      </w:r>
      <w:r w:rsidRPr="00DF1BAF">
        <w:rPr>
          <w:bCs/>
          <w:sz w:val="22"/>
          <w:szCs w:val="22"/>
          <w:lang w:val="x-none" w:eastAsia="x-none"/>
        </w:rPr>
        <w:t xml:space="preserve">Wykonawcy </w:t>
      </w:r>
      <w:r w:rsidRPr="001F008A">
        <w:rPr>
          <w:sz w:val="22"/>
          <w:szCs w:val="22"/>
        </w:rPr>
        <w:t>wynagrodzenia za wykonanie przedmiotu umowy</w:t>
      </w:r>
      <w:r>
        <w:rPr>
          <w:bCs/>
          <w:sz w:val="22"/>
          <w:szCs w:val="22"/>
          <w:lang w:eastAsia="x-none"/>
        </w:rPr>
        <w:t xml:space="preserve">, a </w:t>
      </w:r>
      <w:r w:rsidR="004C4D77" w:rsidRPr="001F008A">
        <w:rPr>
          <w:sz w:val="22"/>
          <w:szCs w:val="22"/>
        </w:rPr>
        <w:t xml:space="preserve">Wykonawca wyraża zgodę na </w:t>
      </w:r>
      <w:r>
        <w:rPr>
          <w:sz w:val="22"/>
          <w:szCs w:val="22"/>
        </w:rPr>
        <w:t xml:space="preserve">to </w:t>
      </w:r>
      <w:r w:rsidR="004C4D77" w:rsidRPr="001F008A">
        <w:rPr>
          <w:sz w:val="22"/>
          <w:szCs w:val="22"/>
        </w:rPr>
        <w:t>potrącenie z należnego mu wynagrodzenia za wykonanie przedmiotu umowy</w:t>
      </w:r>
      <w:r>
        <w:rPr>
          <w:sz w:val="22"/>
          <w:szCs w:val="22"/>
        </w:rPr>
        <w:t xml:space="preserve">. </w:t>
      </w:r>
    </w:p>
    <w:p w14:paraId="660D27FE" w14:textId="77777777" w:rsidR="004C4D77" w:rsidRPr="001F008A" w:rsidRDefault="004C4D77" w:rsidP="007302BE">
      <w:pPr>
        <w:numPr>
          <w:ilvl w:val="0"/>
          <w:numId w:val="31"/>
        </w:numPr>
        <w:tabs>
          <w:tab w:val="clear" w:pos="720"/>
          <w:tab w:val="num" w:pos="360"/>
        </w:tabs>
        <w:ind w:left="357" w:hanging="357"/>
        <w:jc w:val="both"/>
        <w:rPr>
          <w:sz w:val="22"/>
          <w:szCs w:val="22"/>
        </w:rPr>
      </w:pPr>
      <w:r w:rsidRPr="001F008A">
        <w:rPr>
          <w:sz w:val="22"/>
          <w:szCs w:val="22"/>
        </w:rPr>
        <w:t>Strony zastrzegają sobie prawo do odszkodowania uzupełniającego, przekraczającego wysokość kar umownych, do wysokości rzeczywiście poniesionej szkody.</w:t>
      </w:r>
    </w:p>
    <w:p w14:paraId="287A93B8" w14:textId="77777777" w:rsidR="004C4D77" w:rsidRPr="001F008A" w:rsidRDefault="004C4D77" w:rsidP="007302BE">
      <w:pPr>
        <w:numPr>
          <w:ilvl w:val="0"/>
          <w:numId w:val="31"/>
        </w:numPr>
        <w:tabs>
          <w:tab w:val="clear" w:pos="720"/>
          <w:tab w:val="num" w:pos="360"/>
        </w:tabs>
        <w:ind w:left="357" w:hanging="357"/>
        <w:jc w:val="both"/>
        <w:rPr>
          <w:sz w:val="22"/>
          <w:szCs w:val="22"/>
        </w:rPr>
      </w:pPr>
      <w:r w:rsidRPr="001F008A">
        <w:rPr>
          <w:sz w:val="22"/>
          <w:szCs w:val="22"/>
        </w:rPr>
        <w:t xml:space="preserve">Stronom przysługuje odszkodowanie do wysokości rzeczywiście poniesionej i udokumentowanej szkody także w przypadkach naruszenia przez drugą stronę umowy, za które umowa nie przewiduje kar umownych. </w:t>
      </w:r>
    </w:p>
    <w:p w14:paraId="1B643225" w14:textId="4CB55F52" w:rsidR="004C4D77" w:rsidRPr="001F008A" w:rsidRDefault="004C4D77" w:rsidP="007302BE">
      <w:pPr>
        <w:numPr>
          <w:ilvl w:val="0"/>
          <w:numId w:val="31"/>
        </w:numPr>
        <w:tabs>
          <w:tab w:val="clear" w:pos="720"/>
          <w:tab w:val="num" w:pos="360"/>
        </w:tabs>
        <w:ind w:left="357" w:hanging="357"/>
        <w:jc w:val="both"/>
        <w:rPr>
          <w:sz w:val="22"/>
          <w:szCs w:val="22"/>
        </w:rPr>
      </w:pPr>
      <w:r w:rsidRPr="001F008A">
        <w:rPr>
          <w:sz w:val="22"/>
          <w:szCs w:val="22"/>
        </w:rPr>
        <w:t xml:space="preserve">Odpowiedzialność Zamawiającego lub Wykonawcy z tytułu nienależytego wykonania lub niewykonania umowy wyłącza jedynie siła wyższa, tj. zjawisko zewnętrzne o charakterze nadzwyczajnym, niezależne od człowieka, którego nie można przewidzieć i któremu w żaden sposób </w:t>
      </w:r>
      <w:r w:rsidR="002E4E40" w:rsidRPr="001F008A">
        <w:rPr>
          <w:sz w:val="22"/>
          <w:szCs w:val="22"/>
        </w:rPr>
        <w:t>nie można</w:t>
      </w:r>
      <w:r w:rsidRPr="001F008A">
        <w:rPr>
          <w:sz w:val="22"/>
          <w:szCs w:val="22"/>
        </w:rPr>
        <w:t xml:space="preserve"> zapobiec.</w:t>
      </w:r>
    </w:p>
    <w:p w14:paraId="61319B8A" w14:textId="77777777" w:rsidR="00BA6964" w:rsidRPr="001F008A" w:rsidRDefault="00BA6964" w:rsidP="004C4D77">
      <w:pPr>
        <w:jc w:val="center"/>
        <w:rPr>
          <w:b/>
          <w:color w:val="000000"/>
          <w:sz w:val="22"/>
          <w:szCs w:val="22"/>
        </w:rPr>
      </w:pPr>
    </w:p>
    <w:p w14:paraId="458128F5" w14:textId="72025B56" w:rsidR="004C4D77" w:rsidRPr="001F008A" w:rsidRDefault="004C4D77" w:rsidP="008B44D7">
      <w:pPr>
        <w:jc w:val="center"/>
        <w:rPr>
          <w:b/>
          <w:color w:val="000000"/>
          <w:sz w:val="22"/>
          <w:szCs w:val="22"/>
        </w:rPr>
      </w:pPr>
      <w:r w:rsidRPr="001F008A">
        <w:rPr>
          <w:b/>
          <w:color w:val="000000"/>
          <w:sz w:val="22"/>
          <w:szCs w:val="22"/>
        </w:rPr>
        <w:t>§ 1</w:t>
      </w:r>
      <w:r w:rsidR="00A64139">
        <w:rPr>
          <w:b/>
          <w:color w:val="000000"/>
          <w:sz w:val="22"/>
          <w:szCs w:val="22"/>
        </w:rPr>
        <w:t>7</w:t>
      </w:r>
    </w:p>
    <w:p w14:paraId="4D630A81" w14:textId="77777777" w:rsidR="004C4D77" w:rsidRPr="001F008A" w:rsidRDefault="004C4D77" w:rsidP="008B44D7">
      <w:pPr>
        <w:pStyle w:val="Tekstpodstawowy"/>
        <w:jc w:val="both"/>
        <w:rPr>
          <w:sz w:val="22"/>
          <w:szCs w:val="22"/>
        </w:rPr>
      </w:pPr>
      <w:r w:rsidRPr="001F008A">
        <w:rPr>
          <w:sz w:val="22"/>
          <w:szCs w:val="22"/>
        </w:rPr>
        <w:t xml:space="preserve">W sprawach nieuregulowanych postanowieniami niniejszej umowy, mają zastosowanie przepisy Kodeksu Cywilnego i ustawy Prawo Zamówień Publicznych </w:t>
      </w:r>
      <w:r w:rsidR="00BB3985">
        <w:rPr>
          <w:sz w:val="22"/>
          <w:szCs w:val="22"/>
          <w:lang w:val="pl-PL"/>
        </w:rPr>
        <w:t>(</w:t>
      </w:r>
      <w:r w:rsidR="00BB3985" w:rsidRPr="001F008A">
        <w:rPr>
          <w:sz w:val="22"/>
          <w:szCs w:val="22"/>
        </w:rPr>
        <w:t>t.j.: Dz. U</w:t>
      </w:r>
      <w:r w:rsidR="00BB3985" w:rsidRPr="001F008A">
        <w:rPr>
          <w:sz w:val="22"/>
          <w:szCs w:val="22"/>
          <w:lang w:val="pl-PL"/>
        </w:rPr>
        <w:t>. z 201</w:t>
      </w:r>
      <w:r w:rsidR="00BB3985">
        <w:rPr>
          <w:sz w:val="22"/>
          <w:szCs w:val="22"/>
          <w:lang w:val="pl-PL"/>
        </w:rPr>
        <w:t>9</w:t>
      </w:r>
      <w:r w:rsidR="00BB3985" w:rsidRPr="001F008A">
        <w:rPr>
          <w:sz w:val="22"/>
          <w:szCs w:val="22"/>
          <w:lang w:val="pl-PL"/>
        </w:rPr>
        <w:t xml:space="preserve">r., poz. </w:t>
      </w:r>
      <w:r w:rsidR="00BB3985">
        <w:rPr>
          <w:sz w:val="22"/>
          <w:szCs w:val="22"/>
          <w:lang w:val="pl-PL"/>
        </w:rPr>
        <w:t>1843</w:t>
      </w:r>
      <w:r w:rsidR="00BB3985" w:rsidRPr="001F008A">
        <w:rPr>
          <w:sz w:val="22"/>
          <w:szCs w:val="22"/>
          <w:lang w:val="pl-PL"/>
        </w:rPr>
        <w:t xml:space="preserve"> z pózn. zm.</w:t>
      </w:r>
      <w:r w:rsidR="00BB3985" w:rsidRPr="001F008A">
        <w:rPr>
          <w:sz w:val="22"/>
          <w:szCs w:val="22"/>
        </w:rPr>
        <w:t xml:space="preserve">) wraz z przepisami wykonawczymi, ustawa Prawo budowlane (t.j. Dz. U. </w:t>
      </w:r>
      <w:r w:rsidR="00BB3985" w:rsidRPr="001F008A">
        <w:rPr>
          <w:sz w:val="22"/>
          <w:szCs w:val="22"/>
          <w:lang w:val="pl-PL"/>
        </w:rPr>
        <w:t>z 201</w:t>
      </w:r>
      <w:r w:rsidR="00BB3985">
        <w:rPr>
          <w:sz w:val="22"/>
          <w:szCs w:val="22"/>
          <w:lang w:val="pl-PL"/>
        </w:rPr>
        <w:t>9</w:t>
      </w:r>
      <w:r w:rsidR="00BB3985" w:rsidRPr="001F008A">
        <w:rPr>
          <w:sz w:val="22"/>
          <w:szCs w:val="22"/>
          <w:lang w:val="pl-PL"/>
        </w:rPr>
        <w:t>r. poz.</w:t>
      </w:r>
      <w:r w:rsidR="00BB3985">
        <w:rPr>
          <w:sz w:val="22"/>
          <w:szCs w:val="22"/>
          <w:lang w:val="pl-PL"/>
        </w:rPr>
        <w:t xml:space="preserve"> 1186</w:t>
      </w:r>
      <w:r w:rsidR="00BB3985" w:rsidRPr="001F008A">
        <w:rPr>
          <w:sz w:val="22"/>
          <w:szCs w:val="22"/>
          <w:lang w:val="pl-PL"/>
        </w:rPr>
        <w:t xml:space="preserve"> z pózn. zm.</w:t>
      </w:r>
      <w:r w:rsidR="00BB3985" w:rsidRPr="001F008A">
        <w:rPr>
          <w:sz w:val="22"/>
          <w:szCs w:val="22"/>
        </w:rPr>
        <w:t xml:space="preserve">) i ustawa o wyrobach budowlanych (Dz. U. </w:t>
      </w:r>
      <w:r w:rsidR="00BB3985" w:rsidRPr="001F008A">
        <w:rPr>
          <w:sz w:val="22"/>
          <w:szCs w:val="22"/>
          <w:lang w:val="pl-PL"/>
        </w:rPr>
        <w:t>z 20</w:t>
      </w:r>
      <w:r w:rsidR="00BB3985">
        <w:rPr>
          <w:sz w:val="22"/>
          <w:szCs w:val="22"/>
          <w:lang w:val="pl-PL"/>
        </w:rPr>
        <w:t>20</w:t>
      </w:r>
      <w:r w:rsidR="00BB3985" w:rsidRPr="001F008A">
        <w:rPr>
          <w:sz w:val="22"/>
          <w:szCs w:val="22"/>
          <w:lang w:val="pl-PL"/>
        </w:rPr>
        <w:t xml:space="preserve">r. poz. </w:t>
      </w:r>
      <w:r w:rsidR="00BB3985">
        <w:rPr>
          <w:sz w:val="22"/>
          <w:szCs w:val="22"/>
          <w:lang w:val="pl-PL"/>
        </w:rPr>
        <w:t xml:space="preserve">215 </w:t>
      </w:r>
      <w:r w:rsidR="00BB3985" w:rsidRPr="001F008A">
        <w:rPr>
          <w:sz w:val="22"/>
          <w:szCs w:val="22"/>
          <w:lang w:val="pl-PL"/>
        </w:rPr>
        <w:t>z późn. zm.</w:t>
      </w:r>
      <w:r w:rsidR="00BB3985" w:rsidRPr="001F008A">
        <w:rPr>
          <w:sz w:val="22"/>
          <w:szCs w:val="22"/>
        </w:rPr>
        <w:t xml:space="preserve">) </w:t>
      </w:r>
      <w:r w:rsidRPr="001F008A">
        <w:rPr>
          <w:sz w:val="22"/>
          <w:szCs w:val="22"/>
        </w:rPr>
        <w:t xml:space="preserve">oraz Specyfikacja Istotnych Warunków Zamówienia. </w:t>
      </w:r>
    </w:p>
    <w:p w14:paraId="31A560F4" w14:textId="77777777" w:rsidR="00E64056" w:rsidRDefault="00E64056" w:rsidP="008B44D7">
      <w:pPr>
        <w:jc w:val="center"/>
        <w:rPr>
          <w:b/>
          <w:sz w:val="22"/>
          <w:szCs w:val="22"/>
        </w:rPr>
      </w:pPr>
    </w:p>
    <w:p w14:paraId="386B93C4" w14:textId="6E31F456" w:rsidR="004C4D77" w:rsidRPr="001F008A" w:rsidRDefault="004C4D77" w:rsidP="008B44D7">
      <w:pPr>
        <w:jc w:val="center"/>
        <w:rPr>
          <w:b/>
          <w:sz w:val="22"/>
          <w:szCs w:val="22"/>
        </w:rPr>
      </w:pPr>
      <w:r w:rsidRPr="001F008A">
        <w:rPr>
          <w:b/>
          <w:sz w:val="22"/>
          <w:szCs w:val="22"/>
        </w:rPr>
        <w:t>§ 1</w:t>
      </w:r>
      <w:r w:rsidR="00A64139">
        <w:rPr>
          <w:b/>
          <w:sz w:val="22"/>
          <w:szCs w:val="22"/>
        </w:rPr>
        <w:t>8</w:t>
      </w:r>
    </w:p>
    <w:p w14:paraId="7F39E258" w14:textId="77777777" w:rsidR="004C4D77" w:rsidRPr="001F008A" w:rsidRDefault="004C4D77" w:rsidP="007302BE">
      <w:pPr>
        <w:numPr>
          <w:ilvl w:val="3"/>
          <w:numId w:val="44"/>
        </w:numPr>
        <w:tabs>
          <w:tab w:val="left" w:pos="284"/>
        </w:tabs>
        <w:suppressAutoHyphens/>
        <w:ind w:left="284" w:hanging="284"/>
        <w:jc w:val="both"/>
        <w:rPr>
          <w:sz w:val="22"/>
          <w:szCs w:val="22"/>
        </w:rPr>
      </w:pPr>
      <w:r w:rsidRPr="001F008A">
        <w:rPr>
          <w:sz w:val="22"/>
          <w:szCs w:val="22"/>
        </w:rPr>
        <w:t xml:space="preserve">Wszelkie zmiany niniejszej umowy wymagają formy pisemnej – aneksu podpisanego przez obie strony -  pod rygorem nieważności. </w:t>
      </w:r>
    </w:p>
    <w:p w14:paraId="41C13CE3" w14:textId="1E903F19" w:rsidR="004C4D77" w:rsidRPr="001F008A" w:rsidRDefault="004C4D77" w:rsidP="007302BE">
      <w:pPr>
        <w:numPr>
          <w:ilvl w:val="3"/>
          <w:numId w:val="44"/>
        </w:numPr>
        <w:tabs>
          <w:tab w:val="left" w:pos="284"/>
        </w:tabs>
        <w:suppressAutoHyphens/>
        <w:ind w:left="284" w:hanging="284"/>
        <w:jc w:val="both"/>
        <w:rPr>
          <w:sz w:val="22"/>
          <w:szCs w:val="22"/>
        </w:rPr>
      </w:pPr>
      <w:r w:rsidRPr="001F008A">
        <w:rPr>
          <w:sz w:val="22"/>
          <w:szCs w:val="22"/>
        </w:rPr>
        <w:t xml:space="preserve">Zgodnie z art. 144 </w:t>
      </w:r>
      <w:r w:rsidR="00DB6AE8">
        <w:rPr>
          <w:sz w:val="22"/>
          <w:szCs w:val="22"/>
        </w:rPr>
        <w:t xml:space="preserve">ust.1 </w:t>
      </w:r>
      <w:r w:rsidRPr="001F008A">
        <w:rPr>
          <w:sz w:val="22"/>
          <w:szCs w:val="22"/>
        </w:rPr>
        <w:t>ustawy – Prawo zamówień publicznych w pkt. XVI</w:t>
      </w:r>
      <w:r w:rsidR="00CE7909" w:rsidRPr="001F008A">
        <w:rPr>
          <w:sz w:val="22"/>
          <w:szCs w:val="22"/>
        </w:rPr>
        <w:t>I</w:t>
      </w:r>
      <w:r w:rsidRPr="001F008A">
        <w:rPr>
          <w:sz w:val="22"/>
          <w:szCs w:val="22"/>
        </w:rPr>
        <w:t xml:space="preserve">I SIWZ przewidziano możliwość </w:t>
      </w:r>
      <w:r w:rsidR="00A64139">
        <w:rPr>
          <w:sz w:val="22"/>
          <w:szCs w:val="22"/>
        </w:rPr>
        <w:t xml:space="preserve">istotnych </w:t>
      </w:r>
      <w:r w:rsidRPr="001F008A">
        <w:rPr>
          <w:sz w:val="22"/>
          <w:szCs w:val="22"/>
        </w:rPr>
        <w:t>zmian zawartej umowy w stosunku do treści oferty, na podstawie której dokonano wyboru Wykonawcy zamówienia, dotyczące:</w:t>
      </w:r>
    </w:p>
    <w:p w14:paraId="062D8F14" w14:textId="77777777" w:rsidR="004C4D77" w:rsidRPr="001F008A" w:rsidRDefault="004C4D77" w:rsidP="003275D7">
      <w:pPr>
        <w:numPr>
          <w:ilvl w:val="6"/>
          <w:numId w:val="68"/>
        </w:numPr>
        <w:tabs>
          <w:tab w:val="clear" w:pos="5040"/>
          <w:tab w:val="left" w:pos="720"/>
        </w:tabs>
        <w:suppressAutoHyphens/>
        <w:ind w:left="709"/>
        <w:jc w:val="both"/>
        <w:rPr>
          <w:sz w:val="22"/>
          <w:szCs w:val="22"/>
        </w:rPr>
      </w:pPr>
      <w:r w:rsidRPr="001F008A">
        <w:rPr>
          <w:sz w:val="22"/>
          <w:szCs w:val="22"/>
        </w:rPr>
        <w:t>terminu realizacji zamówienia w przypadku zaistnienia następujących okoliczności:</w:t>
      </w:r>
    </w:p>
    <w:p w14:paraId="6153FA6B" w14:textId="77777777" w:rsidR="001B3065"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w następstwie wykraczających poza terminy określone w KPA procedur administracyjnych oraz innych terminów formalno-prawnych mających wpływ na terminy realizacji zamówienia, a nie wynikających z przyczyn leżących po stronie Wykonawcy;</w:t>
      </w:r>
    </w:p>
    <w:p w14:paraId="1146854D" w14:textId="77777777" w:rsidR="001B3065" w:rsidRPr="00F318CF" w:rsidRDefault="001B3065" w:rsidP="007302BE">
      <w:pPr>
        <w:numPr>
          <w:ilvl w:val="1"/>
          <w:numId w:val="42"/>
        </w:numPr>
        <w:tabs>
          <w:tab w:val="clear" w:pos="1440"/>
          <w:tab w:val="left" w:pos="1134"/>
        </w:tabs>
        <w:suppressAutoHyphens/>
        <w:ind w:left="1134" w:hanging="425"/>
        <w:jc w:val="both"/>
        <w:rPr>
          <w:sz w:val="22"/>
          <w:szCs w:val="22"/>
        </w:rPr>
      </w:pPr>
      <w:r w:rsidRPr="00F318CF">
        <w:rPr>
          <w:sz w:val="22"/>
          <w:szCs w:val="22"/>
          <w:lang w:eastAsia="zh-CN"/>
        </w:rPr>
        <w:t>przedłużającej się procedury o udzielenie zamówienia publicznego,</w:t>
      </w:r>
    </w:p>
    <w:p w14:paraId="2AE030BF" w14:textId="77777777" w:rsidR="004C4D77" w:rsidRPr="001F008A"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zmiany przepisów prawnych istotnych dla realizacji przedmiotu umowy i mających wpływ na termin wykonania przedmiotu zamówienia;</w:t>
      </w:r>
    </w:p>
    <w:p w14:paraId="120CAFF6" w14:textId="77777777" w:rsidR="004C4D77" w:rsidRPr="001F008A"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ujawnienia w trakcie robót infrastruktury (urządzeń) podziemnych, elementów instalacji, konstrukcji, których istnienie lub lokalizacja nie wynika z map uzbrojenia lub dokumentacji projektowej;</w:t>
      </w:r>
    </w:p>
    <w:p w14:paraId="0D867BEB" w14:textId="77777777" w:rsidR="004C4D77" w:rsidRPr="001F008A"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czasu działania siły wyższej mającej bezpośredni wpływ na terminowość wykonania robót;</w:t>
      </w:r>
    </w:p>
    <w:p w14:paraId="50E303E7" w14:textId="77777777" w:rsidR="004C4D77" w:rsidRPr="001F008A"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w razie konieczności podjęcia działań zmierzających do ograniczenia skutków zdarzenia losowego wywołanego przez czynniki zewnętrzne, którego nie można było przewidzieć;</w:t>
      </w:r>
    </w:p>
    <w:p w14:paraId="5BA41C30" w14:textId="0882223A" w:rsidR="004C4D77" w:rsidRPr="001F008A"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 xml:space="preserve">niesprzyjających warunków atmosferycznych uniemożliwiających prowadzenie robót budowlanych, przeprowadzanie prób i sprawdzeń, dokonywanie odbiorców, w szczególności temperatury powietrza poniżej </w:t>
      </w:r>
      <w:r w:rsidR="00293E38">
        <w:rPr>
          <w:sz w:val="22"/>
          <w:szCs w:val="22"/>
        </w:rPr>
        <w:t>-1</w:t>
      </w:r>
      <w:r w:rsidRPr="001F008A">
        <w:rPr>
          <w:sz w:val="22"/>
          <w:szCs w:val="22"/>
        </w:rPr>
        <w:t>0 stopni C, gwałtownych opadów deszczu (oberwanie chmury), gradobicie, burze z wyładowaniami atmosferycznymi,</w:t>
      </w:r>
    </w:p>
    <w:p w14:paraId="7E2C12C2" w14:textId="77777777" w:rsidR="004C4D77" w:rsidRPr="001F008A"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występowania wysokiego stanu wód;</w:t>
      </w:r>
    </w:p>
    <w:p w14:paraId="3CFFAC41" w14:textId="77777777" w:rsidR="004C4D77" w:rsidRPr="001F008A"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wstrzymania robót lub przerw w pracach powstałych z przyczyn nie leżących po stronie Wykonawcy;</w:t>
      </w:r>
    </w:p>
    <w:p w14:paraId="2FCD9585" w14:textId="77777777" w:rsidR="00E96A83" w:rsidRDefault="004C4D77" w:rsidP="007302BE">
      <w:pPr>
        <w:numPr>
          <w:ilvl w:val="1"/>
          <w:numId w:val="42"/>
        </w:numPr>
        <w:tabs>
          <w:tab w:val="clear" w:pos="1440"/>
          <w:tab w:val="left" w:pos="1134"/>
        </w:tabs>
        <w:suppressAutoHyphens/>
        <w:ind w:left="1134" w:hanging="425"/>
        <w:jc w:val="both"/>
        <w:rPr>
          <w:sz w:val="22"/>
          <w:szCs w:val="22"/>
        </w:rPr>
      </w:pPr>
      <w:r w:rsidRPr="001F008A">
        <w:rPr>
          <w:sz w:val="22"/>
          <w:szCs w:val="22"/>
        </w:rPr>
        <w:t>nieprzekazania w terminie placu budowy;</w:t>
      </w:r>
    </w:p>
    <w:p w14:paraId="17DFF06A" w14:textId="5ADFE94B" w:rsidR="00E96A83" w:rsidRPr="00026D0E" w:rsidRDefault="00E96A83" w:rsidP="00F81BAB">
      <w:pPr>
        <w:numPr>
          <w:ilvl w:val="1"/>
          <w:numId w:val="42"/>
        </w:numPr>
        <w:tabs>
          <w:tab w:val="clear" w:pos="1440"/>
          <w:tab w:val="left" w:pos="1134"/>
        </w:tabs>
        <w:suppressAutoHyphens/>
        <w:ind w:left="1134" w:hanging="425"/>
        <w:jc w:val="both"/>
        <w:rPr>
          <w:sz w:val="22"/>
          <w:szCs w:val="22"/>
        </w:rPr>
      </w:pPr>
      <w:r w:rsidRPr="00E96A83">
        <w:rPr>
          <w:rFonts w:cs="Arial"/>
          <w:color w:val="000000"/>
          <w:sz w:val="22"/>
          <w:szCs w:val="22"/>
        </w:rPr>
        <w:t xml:space="preserve">wstrzymania przez Zamawiającego lub upoważnione do tego podmioty i organy realizacji prac objętych umową, co uniemożliwia terminowe zakończenie realizacji przedmiotu umowy, </w:t>
      </w:r>
    </w:p>
    <w:p w14:paraId="5B05B650" w14:textId="6AE4A96B" w:rsidR="00026D0E" w:rsidRPr="00E96A83" w:rsidRDefault="00026D0E" w:rsidP="00F81BAB">
      <w:pPr>
        <w:numPr>
          <w:ilvl w:val="1"/>
          <w:numId w:val="42"/>
        </w:numPr>
        <w:tabs>
          <w:tab w:val="clear" w:pos="1440"/>
          <w:tab w:val="left" w:pos="1134"/>
        </w:tabs>
        <w:suppressAutoHyphens/>
        <w:ind w:left="1134" w:hanging="425"/>
        <w:jc w:val="both"/>
        <w:rPr>
          <w:sz w:val="22"/>
          <w:szCs w:val="22"/>
        </w:rPr>
      </w:pPr>
      <w:r>
        <w:rPr>
          <w:rFonts w:cs="Arial"/>
          <w:color w:val="000000"/>
          <w:sz w:val="22"/>
          <w:szCs w:val="22"/>
        </w:rPr>
        <w:t>wstrzymanie robót z powodu odkryć archeologicznych,</w:t>
      </w:r>
    </w:p>
    <w:p w14:paraId="7E0CDEC6" w14:textId="505112E7" w:rsidR="00026D0E" w:rsidRDefault="00026D0E" w:rsidP="00F81BAB">
      <w:pPr>
        <w:numPr>
          <w:ilvl w:val="1"/>
          <w:numId w:val="42"/>
        </w:numPr>
        <w:tabs>
          <w:tab w:val="clear" w:pos="1440"/>
          <w:tab w:val="left" w:pos="1134"/>
        </w:tabs>
        <w:suppressAutoHyphens/>
        <w:ind w:left="1134" w:hanging="425"/>
        <w:jc w:val="both"/>
        <w:rPr>
          <w:sz w:val="22"/>
          <w:szCs w:val="22"/>
        </w:rPr>
      </w:pPr>
      <w:r w:rsidRPr="00026D0E">
        <w:rPr>
          <w:rFonts w:ascii="TimesNewRomanPSMT" w:hAnsi="TimesNewRomanPSMT"/>
          <w:sz w:val="22"/>
          <w:szCs w:val="22"/>
        </w:rPr>
        <w:t xml:space="preserve">gdy wystąpi konieczność́ wykonania robót zamiennych lub innych robót niezbędnych do wykonania przedmiotu </w:t>
      </w:r>
      <w:r>
        <w:rPr>
          <w:rFonts w:ascii="TimesNewRomanPSMT" w:hAnsi="TimesNewRomanPSMT"/>
          <w:sz w:val="22"/>
          <w:szCs w:val="22"/>
        </w:rPr>
        <w:t>u</w:t>
      </w:r>
      <w:r w:rsidRPr="00026D0E">
        <w:rPr>
          <w:rFonts w:ascii="TimesNewRomanPSMT" w:hAnsi="TimesNewRomanPSMT"/>
          <w:sz w:val="22"/>
          <w:szCs w:val="22"/>
        </w:rPr>
        <w:t xml:space="preserve">mowy ze względu na zasady wiedzy technicznej, oraz udzielenia zamówień́ podobnych, które wstrzymują̨ lub opóźniają̨ realizację przedmiotu </w:t>
      </w:r>
      <w:r>
        <w:rPr>
          <w:rFonts w:ascii="TimesNewRomanPSMT" w:hAnsi="TimesNewRomanPSMT"/>
          <w:sz w:val="22"/>
          <w:szCs w:val="22"/>
        </w:rPr>
        <w:t>u</w:t>
      </w:r>
      <w:r w:rsidRPr="00026D0E">
        <w:rPr>
          <w:rFonts w:ascii="TimesNewRomanPSMT" w:hAnsi="TimesNewRomanPSMT"/>
          <w:sz w:val="22"/>
          <w:szCs w:val="22"/>
        </w:rPr>
        <w:t xml:space="preserve">mowy, </w:t>
      </w:r>
    </w:p>
    <w:p w14:paraId="62F53C33" w14:textId="14BBC120" w:rsidR="00026D0E" w:rsidRPr="00026D0E" w:rsidRDefault="00026D0E" w:rsidP="00026D0E">
      <w:pPr>
        <w:numPr>
          <w:ilvl w:val="1"/>
          <w:numId w:val="42"/>
        </w:numPr>
        <w:tabs>
          <w:tab w:val="clear" w:pos="1440"/>
          <w:tab w:val="left" w:pos="1134"/>
        </w:tabs>
        <w:suppressAutoHyphens/>
        <w:ind w:left="1134" w:hanging="425"/>
        <w:jc w:val="both"/>
        <w:rPr>
          <w:sz w:val="22"/>
          <w:szCs w:val="22"/>
        </w:rPr>
      </w:pPr>
      <w:r w:rsidRPr="00026D0E">
        <w:rPr>
          <w:rFonts w:ascii="TimesNewRomanPSMT" w:hAnsi="TimesNewRomanPSMT"/>
          <w:sz w:val="22"/>
          <w:szCs w:val="22"/>
        </w:rPr>
        <w:t xml:space="preserve">realizacja w drodze odrębnej umowy prac powiązanych z przedmiotem niniejszej </w:t>
      </w:r>
      <w:r>
        <w:rPr>
          <w:rFonts w:ascii="TimesNewRomanPSMT" w:hAnsi="TimesNewRomanPSMT"/>
          <w:sz w:val="22"/>
          <w:szCs w:val="22"/>
        </w:rPr>
        <w:t>u</w:t>
      </w:r>
      <w:r w:rsidRPr="00026D0E">
        <w:rPr>
          <w:rFonts w:ascii="TimesNewRomanPSMT" w:hAnsi="TimesNewRomanPSMT"/>
          <w:sz w:val="22"/>
          <w:szCs w:val="22"/>
        </w:rPr>
        <w:t xml:space="preserve">mowy, wymuszającej konieczność́ skoordynowania prac i uwzględnienia wzajemnych powiazań́, w tym </w:t>
      </w:r>
      <w:r w:rsidRPr="00026D0E">
        <w:rPr>
          <w:rFonts w:ascii="TimesNewRomanPSMT" w:hAnsi="TimesNewRomanPSMT"/>
          <w:sz w:val="22"/>
          <w:szCs w:val="22"/>
        </w:rPr>
        <w:lastRenderedPageBreak/>
        <w:t>udzielnie w trakcie realizacji umowy zamówień́ podobnych, związanych z realizacją zamówienia podstawowego, mających wpływ na uzgodniony termin zakończeni</w:t>
      </w:r>
      <w:r>
        <w:rPr>
          <w:rFonts w:ascii="TimesNewRomanPSMT" w:hAnsi="TimesNewRomanPSMT"/>
          <w:sz w:val="22"/>
          <w:szCs w:val="22"/>
        </w:rPr>
        <w:t>a</w:t>
      </w:r>
      <w:r w:rsidRPr="00026D0E">
        <w:rPr>
          <w:rFonts w:ascii="TimesNewRomanPSMT" w:hAnsi="TimesNewRomanPSMT"/>
          <w:sz w:val="22"/>
          <w:szCs w:val="22"/>
        </w:rPr>
        <w:t xml:space="preserve"> jej realizacji powodujących konieczność́ jego wydłużenia. </w:t>
      </w:r>
    </w:p>
    <w:p w14:paraId="723FC5ED" w14:textId="0BF22154" w:rsidR="00E371D4" w:rsidRDefault="00E371D4" w:rsidP="007302BE">
      <w:pPr>
        <w:numPr>
          <w:ilvl w:val="1"/>
          <w:numId w:val="42"/>
        </w:numPr>
        <w:tabs>
          <w:tab w:val="clear" w:pos="1440"/>
          <w:tab w:val="left" w:pos="1134"/>
        </w:tabs>
        <w:suppressAutoHyphens/>
        <w:ind w:left="1134" w:hanging="425"/>
        <w:jc w:val="both"/>
        <w:rPr>
          <w:bCs/>
          <w:sz w:val="22"/>
          <w:szCs w:val="22"/>
        </w:rPr>
      </w:pPr>
      <w:r w:rsidRPr="00425406">
        <w:rPr>
          <w:bCs/>
          <w:sz w:val="22"/>
          <w:szCs w:val="22"/>
        </w:rPr>
        <w:t>zaistnienia konsekwencji wprowadzenia stanu epidemii lub każdego kolejnego środka zaradczego wobec rozszerzania się wirusa</w:t>
      </w:r>
      <w:r>
        <w:rPr>
          <w:bCs/>
          <w:sz w:val="22"/>
          <w:szCs w:val="22"/>
        </w:rPr>
        <w:t xml:space="preserve"> SARS-Co V-2</w:t>
      </w:r>
      <w:r w:rsidRPr="00425406">
        <w:rPr>
          <w:bCs/>
          <w:sz w:val="22"/>
          <w:szCs w:val="22"/>
        </w:rPr>
        <w:t>. Jako ww. konsekwencje rozumie się m.in. udowodnione przez Wykonawcę problemy organizacyjne, kadrowe, sprzętowe, dostępności materiałów budowlanych, związane z realizacją niniejszego zamówienia.</w:t>
      </w:r>
    </w:p>
    <w:p w14:paraId="6E8F8928" w14:textId="00DE5FF0" w:rsidR="00191A5C" w:rsidRPr="00326C68" w:rsidRDefault="00191A5C" w:rsidP="005F0CF3">
      <w:pPr>
        <w:tabs>
          <w:tab w:val="left" w:pos="142"/>
        </w:tabs>
        <w:ind w:firstLine="284"/>
        <w:jc w:val="both"/>
        <w:rPr>
          <w:sz w:val="22"/>
          <w:szCs w:val="22"/>
        </w:rPr>
      </w:pPr>
      <w:r w:rsidRPr="00191A5C">
        <w:rPr>
          <w:sz w:val="22"/>
          <w:szCs w:val="22"/>
        </w:rPr>
        <w:t>Termin wykonania umowy ulega odpowiednio wydłużeniu o okres trwania w/w okoliczności;</w:t>
      </w:r>
    </w:p>
    <w:p w14:paraId="6BA47E33" w14:textId="77777777" w:rsidR="004C4D77" w:rsidRPr="001F008A" w:rsidRDefault="004C4D77" w:rsidP="003275D7">
      <w:pPr>
        <w:numPr>
          <w:ilvl w:val="6"/>
          <w:numId w:val="68"/>
        </w:numPr>
        <w:tabs>
          <w:tab w:val="left" w:pos="720"/>
        </w:tabs>
        <w:suppressAutoHyphens/>
        <w:ind w:left="721" w:hanging="437"/>
        <w:jc w:val="both"/>
        <w:rPr>
          <w:sz w:val="22"/>
          <w:szCs w:val="22"/>
        </w:rPr>
      </w:pPr>
      <w:r w:rsidRPr="001F008A">
        <w:rPr>
          <w:sz w:val="22"/>
          <w:szCs w:val="22"/>
        </w:rPr>
        <w:t>zmiany sposobu spełniania świadczenia w przypadku zaistnienia następujących okoliczności:</w:t>
      </w:r>
    </w:p>
    <w:p w14:paraId="6FA7849E" w14:textId="77777777" w:rsidR="004C4D77" w:rsidRPr="001F008A" w:rsidRDefault="004C4D77" w:rsidP="007302BE">
      <w:pPr>
        <w:numPr>
          <w:ilvl w:val="0"/>
          <w:numId w:val="41"/>
        </w:numPr>
        <w:tabs>
          <w:tab w:val="left" w:pos="720"/>
          <w:tab w:val="left" w:pos="1080"/>
        </w:tabs>
        <w:suppressAutoHyphens/>
        <w:autoSpaceDE w:val="0"/>
        <w:ind w:left="1080" w:hanging="371"/>
        <w:jc w:val="both"/>
        <w:rPr>
          <w:sz w:val="22"/>
          <w:szCs w:val="22"/>
        </w:rPr>
      </w:pPr>
      <w:r w:rsidRPr="001F008A">
        <w:rPr>
          <w:sz w:val="22"/>
          <w:szCs w:val="22"/>
        </w:rPr>
        <w:t>pojawienie się na rynku urządzeń nowszej generacji pozwalających na zaoszczędzenie kosztów realizacji przedmiotu umowy lub kosztów eksploatacji wykonanego przedmiotu umowy;</w:t>
      </w:r>
    </w:p>
    <w:p w14:paraId="6637EB94" w14:textId="77777777" w:rsidR="004C4D77" w:rsidRPr="001F008A" w:rsidRDefault="004C4D77" w:rsidP="007302BE">
      <w:pPr>
        <w:numPr>
          <w:ilvl w:val="0"/>
          <w:numId w:val="41"/>
        </w:numPr>
        <w:tabs>
          <w:tab w:val="left" w:pos="720"/>
          <w:tab w:val="left" w:pos="1080"/>
        </w:tabs>
        <w:suppressAutoHyphens/>
        <w:autoSpaceDE w:val="0"/>
        <w:ind w:left="1080" w:hanging="371"/>
        <w:jc w:val="both"/>
        <w:rPr>
          <w:sz w:val="22"/>
          <w:szCs w:val="22"/>
        </w:rPr>
      </w:pPr>
      <w:r w:rsidRPr="001F008A">
        <w:rPr>
          <w:sz w:val="22"/>
          <w:szCs w:val="22"/>
        </w:rPr>
        <w:t xml:space="preserve">konieczność zrealizowania zamówienia przy zastosowaniu innych rozwiązań technicznych/ technologicznych niż wskazane w specyfikacji, w sytuacji, gdyby zastosowanie przewidzianych rozwiązań groziło niewykonaniem lub wadliwym wykonaniem zamówienia, </w:t>
      </w:r>
    </w:p>
    <w:p w14:paraId="65622281" w14:textId="77777777" w:rsidR="004C4D77" w:rsidRPr="001F008A" w:rsidRDefault="004C4D77" w:rsidP="007302BE">
      <w:pPr>
        <w:numPr>
          <w:ilvl w:val="0"/>
          <w:numId w:val="41"/>
        </w:numPr>
        <w:tabs>
          <w:tab w:val="left" w:pos="720"/>
          <w:tab w:val="left" w:pos="1080"/>
        </w:tabs>
        <w:suppressAutoHyphens/>
        <w:autoSpaceDE w:val="0"/>
        <w:ind w:left="1080" w:hanging="371"/>
        <w:jc w:val="both"/>
        <w:rPr>
          <w:sz w:val="22"/>
          <w:szCs w:val="22"/>
        </w:rPr>
      </w:pPr>
      <w:r w:rsidRPr="001F008A">
        <w:rPr>
          <w:sz w:val="22"/>
          <w:szCs w:val="22"/>
        </w:rPr>
        <w:t>konieczność zrealizowania zamówienia przy zastosowaniu innych rozwiązań technicznych, technologicznych ze względu na zmiany obowiązującego prawa.</w:t>
      </w:r>
    </w:p>
    <w:p w14:paraId="352737F8" w14:textId="77777777" w:rsidR="004C4D77" w:rsidRPr="001F008A" w:rsidRDefault="004C4D77" w:rsidP="003275D7">
      <w:pPr>
        <w:numPr>
          <w:ilvl w:val="6"/>
          <w:numId w:val="68"/>
        </w:numPr>
        <w:tabs>
          <w:tab w:val="left" w:pos="720"/>
        </w:tabs>
        <w:suppressAutoHyphens/>
        <w:ind w:left="720" w:hanging="436"/>
        <w:jc w:val="both"/>
        <w:rPr>
          <w:sz w:val="22"/>
          <w:szCs w:val="22"/>
        </w:rPr>
      </w:pPr>
      <w:r w:rsidRPr="001F008A">
        <w:rPr>
          <w:sz w:val="22"/>
          <w:szCs w:val="22"/>
        </w:rPr>
        <w:t>zakresu przedmiotu zamówienia w przypadku zaistnienia następujących okoliczności:</w:t>
      </w:r>
    </w:p>
    <w:p w14:paraId="411A9BC4" w14:textId="77777777" w:rsidR="004C4D77" w:rsidRPr="001F008A" w:rsidRDefault="004C4D77" w:rsidP="007302BE">
      <w:pPr>
        <w:numPr>
          <w:ilvl w:val="0"/>
          <w:numId w:val="40"/>
        </w:numPr>
        <w:tabs>
          <w:tab w:val="left" w:pos="1080"/>
        </w:tabs>
        <w:suppressAutoHyphens/>
        <w:ind w:left="1080" w:hanging="371"/>
        <w:jc w:val="both"/>
        <w:rPr>
          <w:sz w:val="22"/>
          <w:szCs w:val="22"/>
        </w:rPr>
      </w:pPr>
      <w:r w:rsidRPr="001F008A">
        <w:rPr>
          <w:sz w:val="22"/>
          <w:szCs w:val="22"/>
        </w:rPr>
        <w:t>ujawnienia w trakcie robót infrastruktury (urządzeń) podziemnych, elementów instalacji, konstrukcji, których istnienie lub lokalizacja nie wynika z map uzbrojenia lub dokumentacji projektowej;</w:t>
      </w:r>
    </w:p>
    <w:p w14:paraId="69A871B8" w14:textId="27E792D9" w:rsidR="004C4D77" w:rsidRPr="00F81BAB" w:rsidRDefault="004C4D77" w:rsidP="003275D7">
      <w:pPr>
        <w:numPr>
          <w:ilvl w:val="6"/>
          <w:numId w:val="68"/>
        </w:numPr>
        <w:tabs>
          <w:tab w:val="left" w:pos="720"/>
        </w:tabs>
        <w:suppressAutoHyphens/>
        <w:ind w:left="720" w:hanging="436"/>
        <w:jc w:val="both"/>
        <w:rPr>
          <w:sz w:val="22"/>
          <w:szCs w:val="22"/>
        </w:rPr>
      </w:pPr>
      <w:r w:rsidRPr="00F81BAB">
        <w:rPr>
          <w:sz w:val="22"/>
          <w:szCs w:val="22"/>
        </w:rPr>
        <w:t xml:space="preserve">wysokości wynagrodzenia za wykonanie przedmiotu umowy w przypadku zaistnienia następujących okoliczności: </w:t>
      </w:r>
    </w:p>
    <w:p w14:paraId="3FFE37FD" w14:textId="48E7FC11" w:rsidR="00E53FB8" w:rsidRDefault="004C4D77" w:rsidP="007302BE">
      <w:pPr>
        <w:numPr>
          <w:ilvl w:val="0"/>
          <w:numId w:val="39"/>
        </w:numPr>
        <w:tabs>
          <w:tab w:val="left" w:pos="1080"/>
        </w:tabs>
        <w:suppressAutoHyphens/>
        <w:ind w:left="1080" w:hanging="371"/>
        <w:jc w:val="both"/>
        <w:rPr>
          <w:sz w:val="22"/>
          <w:szCs w:val="22"/>
        </w:rPr>
      </w:pPr>
      <w:r w:rsidRPr="001F008A">
        <w:rPr>
          <w:sz w:val="22"/>
          <w:szCs w:val="22"/>
        </w:rPr>
        <w:t xml:space="preserve">przypadku zmiany stawki podatku </w:t>
      </w:r>
      <w:r w:rsidR="00E53FB8">
        <w:rPr>
          <w:sz w:val="22"/>
          <w:szCs w:val="22"/>
        </w:rPr>
        <w:t>od towarów i usług</w:t>
      </w:r>
      <w:r w:rsidR="00B9532B">
        <w:rPr>
          <w:sz w:val="22"/>
          <w:szCs w:val="22"/>
        </w:rPr>
        <w:t>,</w:t>
      </w:r>
      <w:r w:rsidR="00E53FB8">
        <w:rPr>
          <w:sz w:val="22"/>
          <w:szCs w:val="22"/>
        </w:rPr>
        <w:t xml:space="preserve"> </w:t>
      </w:r>
    </w:p>
    <w:p w14:paraId="79FA71DA" w14:textId="6CEF47C0" w:rsidR="00E53FB8" w:rsidRDefault="00B9532B" w:rsidP="007302BE">
      <w:pPr>
        <w:numPr>
          <w:ilvl w:val="0"/>
          <w:numId w:val="39"/>
        </w:numPr>
        <w:tabs>
          <w:tab w:val="left" w:pos="1080"/>
        </w:tabs>
        <w:suppressAutoHyphens/>
        <w:ind w:left="1080" w:hanging="371"/>
        <w:jc w:val="both"/>
        <w:rPr>
          <w:sz w:val="22"/>
          <w:szCs w:val="22"/>
        </w:rPr>
      </w:pPr>
      <w:r w:rsidRPr="001F008A">
        <w:rPr>
          <w:sz w:val="22"/>
          <w:szCs w:val="22"/>
        </w:rPr>
        <w:t xml:space="preserve">przypadku zmiany </w:t>
      </w:r>
      <w:r w:rsidR="000B20BB">
        <w:rPr>
          <w:sz w:val="22"/>
          <w:szCs w:val="22"/>
        </w:rPr>
        <w:t xml:space="preserve">wysokości </w:t>
      </w:r>
      <w:r w:rsidR="00E53FB8">
        <w:rPr>
          <w:sz w:val="22"/>
          <w:szCs w:val="22"/>
        </w:rPr>
        <w:t xml:space="preserve">minimalnego wynagrodzenia za pracę </w:t>
      </w:r>
      <w:r w:rsidR="000B20BB">
        <w:rPr>
          <w:sz w:val="22"/>
          <w:szCs w:val="22"/>
        </w:rPr>
        <w:t xml:space="preserve">albo wysokości minimalnej stawki godzinowej </w:t>
      </w:r>
      <w:r w:rsidR="00E53FB8">
        <w:rPr>
          <w:sz w:val="22"/>
          <w:szCs w:val="22"/>
        </w:rPr>
        <w:t>ustalon</w:t>
      </w:r>
      <w:r w:rsidR="000B20BB">
        <w:rPr>
          <w:sz w:val="22"/>
          <w:szCs w:val="22"/>
        </w:rPr>
        <w:t>ych</w:t>
      </w:r>
      <w:r w:rsidR="00E53FB8">
        <w:rPr>
          <w:sz w:val="22"/>
          <w:szCs w:val="22"/>
        </w:rPr>
        <w:t xml:space="preserve"> na podstawie </w:t>
      </w:r>
      <w:r w:rsidR="000B20BB">
        <w:rPr>
          <w:sz w:val="22"/>
          <w:szCs w:val="22"/>
        </w:rPr>
        <w:t xml:space="preserve">przepisów </w:t>
      </w:r>
      <w:r w:rsidR="00E53FB8">
        <w:rPr>
          <w:sz w:val="22"/>
          <w:szCs w:val="22"/>
        </w:rPr>
        <w:t xml:space="preserve">ustawy z dnia 10 października 2002r. o minimalnym wynagrodzeniu za prace, </w:t>
      </w:r>
    </w:p>
    <w:p w14:paraId="1D39C0AE" w14:textId="278E923D" w:rsidR="00E53FB8" w:rsidRPr="009F77CE" w:rsidRDefault="00B9532B" w:rsidP="007302BE">
      <w:pPr>
        <w:numPr>
          <w:ilvl w:val="0"/>
          <w:numId w:val="39"/>
        </w:numPr>
        <w:tabs>
          <w:tab w:val="left" w:pos="1080"/>
        </w:tabs>
        <w:suppressAutoHyphens/>
        <w:ind w:left="1080" w:hanging="371"/>
        <w:jc w:val="both"/>
        <w:rPr>
          <w:sz w:val="22"/>
          <w:szCs w:val="22"/>
        </w:rPr>
      </w:pPr>
      <w:r w:rsidRPr="009F77CE">
        <w:rPr>
          <w:sz w:val="22"/>
          <w:szCs w:val="22"/>
        </w:rPr>
        <w:t>przypadku zmiany</w:t>
      </w:r>
      <w:r w:rsidR="00D53640" w:rsidRPr="009F77CE">
        <w:rPr>
          <w:sz w:val="22"/>
          <w:szCs w:val="22"/>
        </w:rPr>
        <w:t xml:space="preserve"> </w:t>
      </w:r>
      <w:r w:rsidR="00E53FB8" w:rsidRPr="009F77CE">
        <w:rPr>
          <w:sz w:val="22"/>
          <w:szCs w:val="22"/>
        </w:rPr>
        <w:t xml:space="preserve">zasad podlegania ubezpieczeniom społecznym lub ubezpieczeniu zdrowotnemu lub wysokości stawki składki na ubezpieczenie społeczne lub zdrowotne, </w:t>
      </w:r>
    </w:p>
    <w:p w14:paraId="238CEBC1" w14:textId="31635577" w:rsidR="005F2047" w:rsidRPr="009F77CE" w:rsidRDefault="005F2047" w:rsidP="007302BE">
      <w:pPr>
        <w:pStyle w:val="Akapitzlist"/>
        <w:numPr>
          <w:ilvl w:val="0"/>
          <w:numId w:val="39"/>
        </w:numPr>
        <w:spacing w:after="0" w:line="240" w:lineRule="auto"/>
        <w:ind w:left="1134" w:hanging="425"/>
        <w:jc w:val="both"/>
        <w:rPr>
          <w:rFonts w:ascii="Times New Roman" w:hAnsi="Times New Roman"/>
          <w:color w:val="000000" w:themeColor="text1"/>
        </w:rPr>
      </w:pPr>
      <w:r w:rsidRPr="009F77CE">
        <w:rPr>
          <w:rFonts w:ascii="Times New Roman" w:hAnsi="Times New Roman"/>
          <w:color w:val="000000" w:themeColor="text1"/>
          <w:shd w:val="clear" w:color="auto" w:fill="FFFFFF"/>
        </w:rPr>
        <w:t xml:space="preserve">zasad gromadzenia i wysokości wpłat do pracowniczych planów kapitałowych, o których mowa w </w:t>
      </w:r>
      <w:r w:rsidRPr="009F77CE">
        <w:rPr>
          <w:rFonts w:ascii="Times New Roman" w:hAnsi="Times New Roman"/>
          <w:color w:val="000000" w:themeColor="text1"/>
        </w:rPr>
        <w:t>ustawie</w:t>
      </w:r>
      <w:r w:rsidRPr="009F77CE">
        <w:rPr>
          <w:rFonts w:ascii="Times New Roman" w:hAnsi="Times New Roman"/>
          <w:color w:val="000000" w:themeColor="text1"/>
          <w:shd w:val="clear" w:color="auto" w:fill="FFFFFF"/>
        </w:rPr>
        <w:t xml:space="preserve"> z dnia 4 października 2018 r. o pracowniczych planach kapitałowych</w:t>
      </w:r>
    </w:p>
    <w:p w14:paraId="3B3A3E6A" w14:textId="33D16A0A" w:rsidR="00E53FB8" w:rsidRPr="009F77CE" w:rsidRDefault="00E53FB8" w:rsidP="00B9532B">
      <w:pPr>
        <w:tabs>
          <w:tab w:val="left" w:pos="709"/>
        </w:tabs>
        <w:suppressAutoHyphens/>
        <w:ind w:left="1080" w:hanging="371"/>
        <w:jc w:val="both"/>
        <w:rPr>
          <w:sz w:val="22"/>
          <w:szCs w:val="22"/>
        </w:rPr>
      </w:pPr>
      <w:r w:rsidRPr="009F77CE">
        <w:rPr>
          <w:sz w:val="22"/>
          <w:szCs w:val="22"/>
        </w:rPr>
        <w:t xml:space="preserve">jeżeli zmiany te będą miały wpływ na koszty wykonywania zamówienia przez Wykonawcę. </w:t>
      </w:r>
    </w:p>
    <w:p w14:paraId="472714F6" w14:textId="415BECF8" w:rsidR="00B9532B" w:rsidRPr="009F77CE" w:rsidRDefault="00E53FB8" w:rsidP="00B9532B">
      <w:pPr>
        <w:tabs>
          <w:tab w:val="left" w:pos="426"/>
        </w:tabs>
        <w:ind w:left="709"/>
        <w:jc w:val="both"/>
        <w:rPr>
          <w:sz w:val="22"/>
          <w:szCs w:val="22"/>
        </w:rPr>
      </w:pPr>
      <w:r w:rsidRPr="009F77CE">
        <w:rPr>
          <w:sz w:val="22"/>
          <w:szCs w:val="22"/>
        </w:rPr>
        <w:t xml:space="preserve">Jeżeli zaktualizuje się którakolwiek </w:t>
      </w:r>
      <w:r w:rsidR="00191A5C" w:rsidRPr="009F77CE">
        <w:rPr>
          <w:sz w:val="22"/>
          <w:szCs w:val="22"/>
        </w:rPr>
        <w:t xml:space="preserve">z podstaw do zmiany wynagrodzenia, o której mowa w niniejszym punkcie, Wykonawca zobowiązany jest przedstawić Zamawiającemu szczegółową kalkulację zmiany wysokości swojego wynagrodzenia, opartą o </w:t>
      </w:r>
      <w:r w:rsidR="00B9532B" w:rsidRPr="009F77CE">
        <w:rPr>
          <w:sz w:val="22"/>
          <w:szCs w:val="22"/>
        </w:rPr>
        <w:t xml:space="preserve">wyżej wymienione </w:t>
      </w:r>
      <w:r w:rsidR="00191A5C" w:rsidRPr="009F77CE">
        <w:rPr>
          <w:sz w:val="22"/>
          <w:szCs w:val="22"/>
        </w:rPr>
        <w:t xml:space="preserve">przesłanki. </w:t>
      </w:r>
    </w:p>
    <w:p w14:paraId="516CEBBF" w14:textId="7E9ECA7F" w:rsidR="00E53FB8" w:rsidRPr="009F77CE" w:rsidRDefault="00191A5C" w:rsidP="00B9532B">
      <w:pPr>
        <w:tabs>
          <w:tab w:val="left" w:pos="426"/>
        </w:tabs>
        <w:ind w:left="709"/>
        <w:jc w:val="both"/>
        <w:rPr>
          <w:sz w:val="22"/>
          <w:szCs w:val="22"/>
        </w:rPr>
      </w:pPr>
      <w:r w:rsidRPr="009F77CE">
        <w:rPr>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w:t>
      </w:r>
    </w:p>
    <w:p w14:paraId="2CCB5343" w14:textId="2D3DAB25" w:rsidR="00B9532B" w:rsidRPr="009F77CE" w:rsidRDefault="00B9532B" w:rsidP="00B9532B">
      <w:pPr>
        <w:tabs>
          <w:tab w:val="left" w:pos="426"/>
        </w:tabs>
        <w:ind w:left="709"/>
        <w:jc w:val="both"/>
        <w:rPr>
          <w:sz w:val="22"/>
          <w:szCs w:val="22"/>
        </w:rPr>
      </w:pPr>
      <w:r w:rsidRPr="009F77CE">
        <w:rPr>
          <w:sz w:val="22"/>
          <w:szCs w:val="22"/>
        </w:rPr>
        <w:t xml:space="preserve">W przypadku zmiany stawki podatku od towarów i usług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zajdzie zmiana stawki podatku od towarów i usług. </w:t>
      </w:r>
    </w:p>
    <w:p w14:paraId="31DB6A0F" w14:textId="73F7F958" w:rsidR="00B9532B" w:rsidRPr="009F77CE" w:rsidRDefault="000B20BB" w:rsidP="00B9532B">
      <w:pPr>
        <w:tabs>
          <w:tab w:val="left" w:pos="426"/>
        </w:tabs>
        <w:ind w:left="709"/>
        <w:jc w:val="both"/>
        <w:rPr>
          <w:sz w:val="22"/>
          <w:szCs w:val="22"/>
        </w:rPr>
      </w:pPr>
      <w:r w:rsidRPr="009F77CE">
        <w:rPr>
          <w:sz w:val="22"/>
          <w:szCs w:val="22"/>
        </w:rPr>
        <w:t xml:space="preserve">W przypadku nastąpienia zmiany określonej w ust. 2 litera d tiret drugi </w:t>
      </w:r>
      <w:r w:rsidR="005F2047" w:rsidRPr="009F77CE">
        <w:rPr>
          <w:sz w:val="22"/>
          <w:szCs w:val="22"/>
        </w:rPr>
        <w:t xml:space="preserve">do czwarty </w:t>
      </w:r>
      <w:r w:rsidRPr="009F77CE">
        <w:rPr>
          <w:sz w:val="22"/>
          <w:szCs w:val="22"/>
        </w:rPr>
        <w:t>zmiana wysokości wynagrodzenia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zasad podlegania ubezpieczeniom społecznym lub ubezpieczeniu zdrowotnemu lub wysokości stawki składki na ubezpieczenie społeczne lub zdrowotne</w:t>
      </w:r>
      <w:r w:rsidR="009F77CE" w:rsidRPr="009F77CE">
        <w:rPr>
          <w:sz w:val="22"/>
          <w:szCs w:val="22"/>
        </w:rPr>
        <w:t xml:space="preserve"> lub </w:t>
      </w:r>
      <w:r w:rsidR="009F77CE" w:rsidRPr="009F77CE">
        <w:rPr>
          <w:color w:val="000000" w:themeColor="text1"/>
          <w:sz w:val="22"/>
          <w:szCs w:val="22"/>
          <w:shd w:val="clear" w:color="auto" w:fill="FFFFFF"/>
        </w:rPr>
        <w:t>zasad gromadzenia i wysokości wpłat do pracowniczych planów kapitałowych</w:t>
      </w:r>
      <w:r w:rsidRPr="009F77CE">
        <w:rPr>
          <w:sz w:val="22"/>
          <w:szCs w:val="22"/>
        </w:rPr>
        <w:t xml:space="preserve">. </w:t>
      </w:r>
    </w:p>
    <w:p w14:paraId="5DFFFD17" w14:textId="46AA2279" w:rsidR="004C4D77" w:rsidRPr="001F008A" w:rsidRDefault="004C4D77" w:rsidP="003275D7">
      <w:pPr>
        <w:numPr>
          <w:ilvl w:val="6"/>
          <w:numId w:val="68"/>
        </w:numPr>
        <w:tabs>
          <w:tab w:val="left" w:pos="720"/>
        </w:tabs>
        <w:suppressAutoHyphens/>
        <w:ind w:left="720" w:hanging="436"/>
        <w:jc w:val="both"/>
        <w:rPr>
          <w:sz w:val="22"/>
          <w:szCs w:val="22"/>
        </w:rPr>
      </w:pPr>
      <w:r w:rsidRPr="001F008A">
        <w:rPr>
          <w:sz w:val="22"/>
          <w:szCs w:val="22"/>
        </w:rPr>
        <w:t>wystąpienia okoliczności, których strony umowy nie były w stanie przewidzieć, pomimo zachowania należytej staranności.</w:t>
      </w:r>
    </w:p>
    <w:p w14:paraId="4CF95B8F" w14:textId="77777777" w:rsidR="004C4D77" w:rsidRPr="001F008A" w:rsidRDefault="004C4D77" w:rsidP="003275D7">
      <w:pPr>
        <w:numPr>
          <w:ilvl w:val="6"/>
          <w:numId w:val="68"/>
        </w:numPr>
        <w:tabs>
          <w:tab w:val="left" w:pos="720"/>
        </w:tabs>
        <w:suppressAutoHyphens/>
        <w:ind w:left="720" w:hanging="436"/>
        <w:jc w:val="both"/>
        <w:rPr>
          <w:sz w:val="22"/>
          <w:szCs w:val="22"/>
        </w:rPr>
      </w:pPr>
      <w:r w:rsidRPr="001F008A">
        <w:rPr>
          <w:sz w:val="22"/>
          <w:szCs w:val="22"/>
        </w:rPr>
        <w:t xml:space="preserve">zmiany części zamówienia </w:t>
      </w:r>
      <w:r w:rsidR="0053463C" w:rsidRPr="001F008A">
        <w:rPr>
          <w:sz w:val="22"/>
          <w:szCs w:val="22"/>
        </w:rPr>
        <w:t xml:space="preserve">powierzonej podwykonawcom oraz zmiany podwykonawcy z zastrzeżeniem §11 ust. 19 </w:t>
      </w:r>
      <w:r w:rsidR="00D408F3" w:rsidRPr="001F008A">
        <w:rPr>
          <w:sz w:val="22"/>
          <w:szCs w:val="22"/>
        </w:rPr>
        <w:t>umowy.</w:t>
      </w:r>
    </w:p>
    <w:p w14:paraId="5A5303D0" w14:textId="77777777" w:rsidR="00191A5C" w:rsidRPr="00CE2883" w:rsidRDefault="00191A5C" w:rsidP="003275D7">
      <w:pPr>
        <w:numPr>
          <w:ilvl w:val="0"/>
          <w:numId w:val="121"/>
        </w:numPr>
        <w:tabs>
          <w:tab w:val="num" w:pos="284"/>
        </w:tabs>
        <w:autoSpaceDE w:val="0"/>
        <w:ind w:left="284"/>
        <w:jc w:val="both"/>
        <w:rPr>
          <w:rFonts w:eastAsia="CenturyGothic"/>
          <w:sz w:val="22"/>
          <w:szCs w:val="22"/>
        </w:rPr>
      </w:pPr>
      <w:r w:rsidRPr="00CE2883">
        <w:rPr>
          <w:rFonts w:eastAsia="CenturyGothic"/>
          <w:sz w:val="22"/>
          <w:szCs w:val="22"/>
        </w:rPr>
        <w:lastRenderedPageBreak/>
        <w:t xml:space="preserve">W przypadkach wskazanych w ust. 2 podstawą do wnioskowania o zmianę umowy będzie </w:t>
      </w:r>
      <w:r>
        <w:rPr>
          <w:rFonts w:eastAsia="CenturyGothic"/>
          <w:sz w:val="22"/>
          <w:szCs w:val="22"/>
        </w:rPr>
        <w:t xml:space="preserve">pismo sporządzone </w:t>
      </w:r>
      <w:r w:rsidRPr="00CE2883">
        <w:rPr>
          <w:rFonts w:eastAsia="CenturyGothic"/>
          <w:sz w:val="22"/>
          <w:szCs w:val="22"/>
        </w:rPr>
        <w:t>przez stronę zgłaszającą potrzebę zmiany</w:t>
      </w:r>
      <w:r w:rsidRPr="00AB2D91">
        <w:rPr>
          <w:rFonts w:eastAsia="CenturyGothic"/>
          <w:sz w:val="22"/>
          <w:szCs w:val="22"/>
        </w:rPr>
        <w:t xml:space="preserve"> </w:t>
      </w:r>
      <w:r>
        <w:rPr>
          <w:rFonts w:eastAsia="CenturyGothic"/>
          <w:sz w:val="22"/>
          <w:szCs w:val="22"/>
        </w:rPr>
        <w:t>określające</w:t>
      </w:r>
      <w:r w:rsidRPr="00CE2883">
        <w:rPr>
          <w:rFonts w:eastAsia="CenturyGothic"/>
          <w:sz w:val="22"/>
          <w:szCs w:val="22"/>
        </w:rPr>
        <w:t xml:space="preserve"> zakres rzeczowo – finansowy zmian</w:t>
      </w:r>
      <w:r>
        <w:rPr>
          <w:rFonts w:eastAsia="CenturyGothic"/>
          <w:sz w:val="22"/>
          <w:szCs w:val="22"/>
        </w:rPr>
        <w:t xml:space="preserve"> i przyczynę jej konieczności, potwierdzoną przez inspektora nadzoru, po którym pracownicy Zamawiającego sporządzą </w:t>
      </w:r>
      <w:r w:rsidRPr="00CE2883">
        <w:rPr>
          <w:rFonts w:eastAsia="CenturyGothic"/>
          <w:sz w:val="22"/>
          <w:szCs w:val="22"/>
        </w:rPr>
        <w:t>protokół konie</w:t>
      </w:r>
      <w:r>
        <w:rPr>
          <w:rFonts w:eastAsia="CenturyGothic"/>
          <w:sz w:val="22"/>
          <w:szCs w:val="22"/>
        </w:rPr>
        <w:t xml:space="preserve">czności. </w:t>
      </w:r>
      <w:r w:rsidRPr="00CE2883">
        <w:rPr>
          <w:rFonts w:eastAsia="CenturyGothic"/>
          <w:sz w:val="22"/>
          <w:szCs w:val="22"/>
        </w:rPr>
        <w:t xml:space="preserve">W zależności od okoliczności protokół konieczności powinien określać przede wszystkim: </w:t>
      </w:r>
    </w:p>
    <w:p w14:paraId="3DC637E7" w14:textId="77777777" w:rsidR="00191A5C" w:rsidRPr="00CE2883" w:rsidRDefault="00191A5C" w:rsidP="003275D7">
      <w:pPr>
        <w:numPr>
          <w:ilvl w:val="0"/>
          <w:numId w:val="120"/>
        </w:numPr>
        <w:autoSpaceDE w:val="0"/>
        <w:ind w:left="567" w:hanging="283"/>
        <w:jc w:val="both"/>
        <w:rPr>
          <w:rFonts w:eastAsia="CenturyGothic"/>
          <w:sz w:val="22"/>
          <w:szCs w:val="22"/>
        </w:rPr>
      </w:pPr>
      <w:r w:rsidRPr="00CE2883">
        <w:rPr>
          <w:rFonts w:eastAsia="CenturyGothic"/>
          <w:sz w:val="22"/>
          <w:szCs w:val="22"/>
        </w:rPr>
        <w:t>przyczyny konieczności dokonania zmian,</w:t>
      </w:r>
    </w:p>
    <w:p w14:paraId="785B5DA0" w14:textId="77777777" w:rsidR="00191A5C" w:rsidRPr="00CE2883" w:rsidRDefault="00191A5C" w:rsidP="003275D7">
      <w:pPr>
        <w:numPr>
          <w:ilvl w:val="0"/>
          <w:numId w:val="120"/>
        </w:numPr>
        <w:autoSpaceDE w:val="0"/>
        <w:ind w:left="567" w:hanging="283"/>
        <w:jc w:val="both"/>
        <w:rPr>
          <w:rFonts w:eastAsia="CenturyGothic"/>
          <w:sz w:val="22"/>
          <w:szCs w:val="22"/>
        </w:rPr>
      </w:pPr>
      <w:r w:rsidRPr="00CE2883">
        <w:rPr>
          <w:rFonts w:eastAsia="CenturyGothic"/>
          <w:sz w:val="22"/>
          <w:szCs w:val="22"/>
        </w:rPr>
        <w:t>wykaz robót dodatkowych, zamiennych lub zaniechanych,</w:t>
      </w:r>
    </w:p>
    <w:p w14:paraId="6423B29E" w14:textId="6CA42711" w:rsidR="00191A5C" w:rsidRPr="00CE2883" w:rsidRDefault="00191A5C" w:rsidP="003275D7">
      <w:pPr>
        <w:numPr>
          <w:ilvl w:val="0"/>
          <w:numId w:val="120"/>
        </w:numPr>
        <w:autoSpaceDE w:val="0"/>
        <w:ind w:left="567" w:hanging="283"/>
        <w:jc w:val="both"/>
        <w:rPr>
          <w:rFonts w:eastAsia="CenturyGothic"/>
          <w:sz w:val="22"/>
          <w:szCs w:val="22"/>
        </w:rPr>
      </w:pPr>
      <w:r w:rsidRPr="00CE2883">
        <w:rPr>
          <w:rFonts w:eastAsia="CenturyGothic"/>
          <w:sz w:val="22"/>
          <w:szCs w:val="22"/>
        </w:rPr>
        <w:t xml:space="preserve">propozycję </w:t>
      </w:r>
      <w:r>
        <w:rPr>
          <w:rFonts w:eastAsia="CenturyGothic"/>
          <w:sz w:val="22"/>
          <w:szCs w:val="22"/>
        </w:rPr>
        <w:t xml:space="preserve">wysokości zwiększenia </w:t>
      </w:r>
      <w:r w:rsidRPr="00CE2883">
        <w:rPr>
          <w:rFonts w:eastAsia="CenturyGothic"/>
          <w:sz w:val="22"/>
          <w:szCs w:val="22"/>
        </w:rPr>
        <w:t>wynagrodzenia Wykonawcy</w:t>
      </w:r>
      <w:r w:rsidR="00293E38">
        <w:rPr>
          <w:rFonts w:eastAsia="CenturyGothic"/>
          <w:sz w:val="22"/>
          <w:szCs w:val="22"/>
        </w:rPr>
        <w:t xml:space="preserve"> i kalkulację, o której mowa w ust. 2 lit. d</w:t>
      </w:r>
      <w:r w:rsidRPr="00CE2883">
        <w:rPr>
          <w:rFonts w:eastAsia="CenturyGothic"/>
          <w:sz w:val="22"/>
          <w:szCs w:val="22"/>
        </w:rPr>
        <w:t>,</w:t>
      </w:r>
    </w:p>
    <w:p w14:paraId="719FF997" w14:textId="55DE2602" w:rsidR="00191A5C" w:rsidRPr="00191A5C" w:rsidRDefault="00191A5C" w:rsidP="003275D7">
      <w:pPr>
        <w:numPr>
          <w:ilvl w:val="0"/>
          <w:numId w:val="120"/>
        </w:numPr>
        <w:autoSpaceDE w:val="0"/>
        <w:ind w:left="567" w:hanging="283"/>
        <w:jc w:val="both"/>
        <w:rPr>
          <w:rFonts w:eastAsia="CenturyGothic"/>
          <w:sz w:val="22"/>
          <w:szCs w:val="22"/>
        </w:rPr>
      </w:pPr>
      <w:r w:rsidRPr="00CE2883">
        <w:rPr>
          <w:rFonts w:eastAsia="CenturyGothic"/>
          <w:sz w:val="22"/>
          <w:szCs w:val="22"/>
        </w:rPr>
        <w:t>propozycję zmiany terminu realizacji umowy.</w:t>
      </w:r>
    </w:p>
    <w:p w14:paraId="76D0D8E0" w14:textId="77777777" w:rsidR="004C4D77" w:rsidRPr="001F008A" w:rsidRDefault="004C4D77" w:rsidP="007302BE">
      <w:pPr>
        <w:numPr>
          <w:ilvl w:val="0"/>
          <w:numId w:val="52"/>
        </w:numPr>
        <w:tabs>
          <w:tab w:val="clear" w:pos="397"/>
          <w:tab w:val="num" w:pos="284"/>
        </w:tabs>
        <w:suppressAutoHyphens/>
        <w:autoSpaceDE w:val="0"/>
        <w:ind w:left="284" w:hanging="284"/>
        <w:jc w:val="both"/>
        <w:rPr>
          <w:rFonts w:eastAsia="CenturyGothic"/>
          <w:sz w:val="22"/>
          <w:szCs w:val="22"/>
        </w:rPr>
      </w:pPr>
      <w:r w:rsidRPr="001F008A">
        <w:rPr>
          <w:rFonts w:eastAsia="CenturyGothic"/>
          <w:sz w:val="22"/>
          <w:szCs w:val="22"/>
        </w:rPr>
        <w:t>Nie stanowi zmiany umowy w rozumieniu art. 144 ustawy prawo zamówień publicznych:</w:t>
      </w:r>
    </w:p>
    <w:p w14:paraId="68C3B0E7" w14:textId="77777777" w:rsidR="004C4D77" w:rsidRPr="001F008A" w:rsidRDefault="004C4D77" w:rsidP="007302BE">
      <w:pPr>
        <w:numPr>
          <w:ilvl w:val="0"/>
          <w:numId w:val="51"/>
        </w:numPr>
        <w:tabs>
          <w:tab w:val="left" w:pos="720"/>
        </w:tabs>
        <w:suppressAutoHyphens/>
        <w:autoSpaceDE w:val="0"/>
        <w:ind w:left="709" w:hanging="425"/>
        <w:jc w:val="both"/>
        <w:rPr>
          <w:rFonts w:eastAsia="CenturyGothic"/>
          <w:sz w:val="22"/>
          <w:szCs w:val="22"/>
        </w:rPr>
      </w:pPr>
      <w:r w:rsidRPr="001F008A">
        <w:rPr>
          <w:rFonts w:eastAsia="CenturyGothic"/>
          <w:sz w:val="22"/>
          <w:szCs w:val="22"/>
        </w:rPr>
        <w:t>zmiana danych związanych z obsługą administracyjno-organizacyjną umowy (np. zmiana nr rachunku bankowego),</w:t>
      </w:r>
    </w:p>
    <w:p w14:paraId="37D675A0" w14:textId="77777777" w:rsidR="004C4D77" w:rsidRPr="001F008A" w:rsidRDefault="004C4D77" w:rsidP="007302BE">
      <w:pPr>
        <w:numPr>
          <w:ilvl w:val="0"/>
          <w:numId w:val="51"/>
        </w:numPr>
        <w:tabs>
          <w:tab w:val="left" w:pos="720"/>
        </w:tabs>
        <w:suppressAutoHyphens/>
        <w:autoSpaceDE w:val="0"/>
        <w:ind w:left="709" w:hanging="425"/>
        <w:jc w:val="both"/>
        <w:rPr>
          <w:rFonts w:eastAsia="CenturyGothic"/>
          <w:sz w:val="22"/>
          <w:szCs w:val="22"/>
        </w:rPr>
      </w:pPr>
      <w:r w:rsidRPr="001F008A">
        <w:rPr>
          <w:rFonts w:eastAsia="CenturyGothic"/>
          <w:sz w:val="22"/>
          <w:szCs w:val="22"/>
        </w:rPr>
        <w:t xml:space="preserve">zmiany danych teleadresowych, zmiany osób wskazanych do kontaktów między stronami. </w:t>
      </w:r>
    </w:p>
    <w:p w14:paraId="51E4EE3A" w14:textId="77777777" w:rsidR="004C4D77" w:rsidRPr="001F008A" w:rsidRDefault="004C4D77" w:rsidP="007302BE">
      <w:pPr>
        <w:numPr>
          <w:ilvl w:val="0"/>
          <w:numId w:val="52"/>
        </w:numPr>
        <w:suppressAutoHyphens/>
        <w:autoSpaceDE w:val="0"/>
        <w:jc w:val="both"/>
        <w:rPr>
          <w:rFonts w:eastAsia="CenturyGothic"/>
          <w:sz w:val="22"/>
          <w:szCs w:val="22"/>
        </w:rPr>
      </w:pPr>
      <w:r w:rsidRPr="001F008A">
        <w:rPr>
          <w:rFonts w:eastAsia="CenturyGothic"/>
          <w:sz w:val="22"/>
          <w:szCs w:val="22"/>
        </w:rPr>
        <w:t xml:space="preserve">Zgodnie z art. 649 KC w razie wątpliwości poczytuje się, iż Wykonawca podjął się wszystkich robót objętych dokumentacją projektową stanowiącą część składową umowy. </w:t>
      </w:r>
    </w:p>
    <w:p w14:paraId="70DF735C" w14:textId="77777777" w:rsidR="00FD055B" w:rsidRDefault="00FD055B" w:rsidP="004C4D77">
      <w:pPr>
        <w:jc w:val="center"/>
        <w:rPr>
          <w:b/>
          <w:color w:val="000000"/>
          <w:sz w:val="22"/>
          <w:szCs w:val="22"/>
        </w:rPr>
      </w:pPr>
    </w:p>
    <w:p w14:paraId="50130900" w14:textId="3A103AB7" w:rsidR="004C4D77" w:rsidRDefault="004C4D77" w:rsidP="004C4D77">
      <w:pPr>
        <w:jc w:val="center"/>
        <w:rPr>
          <w:b/>
          <w:color w:val="000000"/>
          <w:sz w:val="22"/>
          <w:szCs w:val="22"/>
        </w:rPr>
      </w:pPr>
      <w:r w:rsidRPr="001F008A">
        <w:rPr>
          <w:b/>
          <w:color w:val="000000"/>
          <w:sz w:val="22"/>
          <w:szCs w:val="22"/>
        </w:rPr>
        <w:t>§ 1</w:t>
      </w:r>
      <w:r w:rsidR="00A64139">
        <w:rPr>
          <w:b/>
          <w:color w:val="000000"/>
          <w:sz w:val="22"/>
          <w:szCs w:val="22"/>
        </w:rPr>
        <w:t>9</w:t>
      </w:r>
    </w:p>
    <w:p w14:paraId="049EB1CD" w14:textId="526DB3B5" w:rsidR="00A64139" w:rsidRPr="00293E38" w:rsidRDefault="00FD055B" w:rsidP="007302BE">
      <w:pPr>
        <w:numPr>
          <w:ilvl w:val="3"/>
          <w:numId w:val="52"/>
        </w:numPr>
        <w:tabs>
          <w:tab w:val="clear" w:pos="2880"/>
          <w:tab w:val="num" w:pos="284"/>
        </w:tabs>
        <w:suppressAutoHyphens/>
        <w:ind w:left="284" w:hanging="284"/>
        <w:jc w:val="both"/>
        <w:rPr>
          <w:b/>
          <w:sz w:val="22"/>
          <w:szCs w:val="22"/>
        </w:rPr>
      </w:pPr>
      <w:r w:rsidRPr="00293E38">
        <w:rPr>
          <w:sz w:val="22"/>
          <w:szCs w:val="22"/>
        </w:rPr>
        <w:t xml:space="preserve">W terminie </w:t>
      </w:r>
      <w:r w:rsidR="00A64139" w:rsidRPr="00293E38">
        <w:rPr>
          <w:sz w:val="22"/>
          <w:szCs w:val="22"/>
        </w:rPr>
        <w:t>30</w:t>
      </w:r>
      <w:r w:rsidRPr="00293E38">
        <w:rPr>
          <w:sz w:val="22"/>
          <w:szCs w:val="22"/>
        </w:rPr>
        <w:t xml:space="preserve"> dni od zawarcia niniejszej umowy Wykonawca przedłoży Zamawiającemu harmonogram rzeczowo-finansowy realizacji </w:t>
      </w:r>
      <w:r w:rsidR="00A55913" w:rsidRPr="00293E38">
        <w:rPr>
          <w:sz w:val="22"/>
          <w:szCs w:val="22"/>
        </w:rPr>
        <w:t>przedmiotu umowy</w:t>
      </w:r>
      <w:r w:rsidRPr="00293E38">
        <w:rPr>
          <w:sz w:val="22"/>
          <w:szCs w:val="22"/>
        </w:rPr>
        <w:t xml:space="preserve">, </w:t>
      </w:r>
      <w:r w:rsidR="00A64139" w:rsidRPr="00293E38">
        <w:rPr>
          <w:sz w:val="22"/>
          <w:szCs w:val="22"/>
        </w:rPr>
        <w:t>o treści</w:t>
      </w:r>
      <w:r w:rsidR="00425406" w:rsidRPr="00293E38">
        <w:rPr>
          <w:sz w:val="22"/>
          <w:szCs w:val="22"/>
        </w:rPr>
        <w:t xml:space="preserve"> uzgodnionej z Zamawiającym.</w:t>
      </w:r>
    </w:p>
    <w:p w14:paraId="78F421BE" w14:textId="77777777" w:rsidR="00A64139" w:rsidRPr="00293E38" w:rsidRDefault="00A64139" w:rsidP="007302BE">
      <w:pPr>
        <w:numPr>
          <w:ilvl w:val="3"/>
          <w:numId w:val="52"/>
        </w:numPr>
        <w:tabs>
          <w:tab w:val="clear" w:pos="2880"/>
          <w:tab w:val="num" w:pos="284"/>
        </w:tabs>
        <w:suppressAutoHyphens/>
        <w:ind w:left="284" w:hanging="284"/>
        <w:jc w:val="both"/>
        <w:rPr>
          <w:b/>
          <w:sz w:val="22"/>
          <w:szCs w:val="22"/>
        </w:rPr>
      </w:pPr>
      <w:r w:rsidRPr="00293E38">
        <w:rPr>
          <w:sz w:val="22"/>
          <w:szCs w:val="22"/>
        </w:rPr>
        <w:t>Realizacja przedmiotu umowy będzie przebiegała zgodnie z harmonogramem rzeczowo- finansowym, sporządzonym przez Wykonawcę̨ oraz zaakceptowanym przez Zamawiającego, określającym kolejność́ wykonywania etapów przedmiotu umowy oraz ich terminy rozpoczęcia i zakończenia. Harmonogram rzeczowo – finansowy ma zawierać́ podział na etapy.</w:t>
      </w:r>
    </w:p>
    <w:p w14:paraId="0FD55CBB" w14:textId="05DE0367" w:rsidR="00A64139" w:rsidRPr="00293E38" w:rsidRDefault="00A64139" w:rsidP="007302BE">
      <w:pPr>
        <w:numPr>
          <w:ilvl w:val="3"/>
          <w:numId w:val="52"/>
        </w:numPr>
        <w:tabs>
          <w:tab w:val="clear" w:pos="2880"/>
          <w:tab w:val="num" w:pos="284"/>
        </w:tabs>
        <w:suppressAutoHyphens/>
        <w:ind w:left="284" w:hanging="284"/>
        <w:jc w:val="both"/>
        <w:rPr>
          <w:b/>
          <w:sz w:val="22"/>
          <w:szCs w:val="22"/>
        </w:rPr>
      </w:pPr>
      <w:r w:rsidRPr="00293E38">
        <w:rPr>
          <w:sz w:val="22"/>
          <w:szCs w:val="22"/>
        </w:rPr>
        <w:t>Aktualizacja harmonogramu rzeczowo-finansowego w trakcie wykonywania robót budowlanych nie powoduje zmiany terminu zakończenia przedmiotu umowy i nie wymaga podpisania aneksu do umowy.</w:t>
      </w:r>
    </w:p>
    <w:p w14:paraId="320EF786" w14:textId="77777777" w:rsidR="00A64139" w:rsidRPr="00293E38" w:rsidRDefault="00A64139" w:rsidP="007302BE">
      <w:pPr>
        <w:numPr>
          <w:ilvl w:val="3"/>
          <w:numId w:val="52"/>
        </w:numPr>
        <w:tabs>
          <w:tab w:val="clear" w:pos="2880"/>
          <w:tab w:val="num" w:pos="284"/>
        </w:tabs>
        <w:suppressAutoHyphens/>
        <w:ind w:left="284" w:hanging="284"/>
        <w:jc w:val="both"/>
        <w:rPr>
          <w:b/>
          <w:sz w:val="22"/>
          <w:szCs w:val="22"/>
        </w:rPr>
      </w:pPr>
      <w:r w:rsidRPr="00293E38">
        <w:rPr>
          <w:sz w:val="22"/>
          <w:szCs w:val="22"/>
        </w:rPr>
        <w:t>Aktualizacja harmonogramu rzeczowo-finansowego, o którym mowa w ust. 3 wymaga zgody i zatwierdzenia przez Zamawiającego.</w:t>
      </w:r>
    </w:p>
    <w:p w14:paraId="0D05FF27" w14:textId="0FEF47E2" w:rsidR="00A64139" w:rsidRPr="00293E38" w:rsidRDefault="00A64139" w:rsidP="007302BE">
      <w:pPr>
        <w:numPr>
          <w:ilvl w:val="3"/>
          <w:numId w:val="52"/>
        </w:numPr>
        <w:tabs>
          <w:tab w:val="clear" w:pos="2880"/>
          <w:tab w:val="num" w:pos="284"/>
        </w:tabs>
        <w:suppressAutoHyphens/>
        <w:ind w:left="284" w:hanging="284"/>
        <w:jc w:val="both"/>
        <w:rPr>
          <w:b/>
          <w:sz w:val="22"/>
          <w:szCs w:val="22"/>
        </w:rPr>
      </w:pPr>
      <w:r w:rsidRPr="00293E38">
        <w:rPr>
          <w:sz w:val="22"/>
          <w:szCs w:val="22"/>
        </w:rPr>
        <w:t>Szczegółowe terminy wykonania poszczególnych etapów przedmiotu umowy oraz terminy fakturowania wynikać́ będą̨ z zatwierdzonego przez Zamawiającego harmonogramu rzeczowo-finansowego, sporządzonego przez Wykonawcę̨.</w:t>
      </w:r>
    </w:p>
    <w:p w14:paraId="10DCB73B" w14:textId="77777777" w:rsidR="00FD055B" w:rsidRPr="00293E38" w:rsidRDefault="00FD055B" w:rsidP="007302BE">
      <w:pPr>
        <w:numPr>
          <w:ilvl w:val="3"/>
          <w:numId w:val="52"/>
        </w:numPr>
        <w:tabs>
          <w:tab w:val="clear" w:pos="2880"/>
          <w:tab w:val="num" w:pos="284"/>
        </w:tabs>
        <w:suppressAutoHyphens/>
        <w:ind w:left="284" w:hanging="284"/>
        <w:jc w:val="both"/>
        <w:rPr>
          <w:b/>
          <w:sz w:val="22"/>
          <w:szCs w:val="22"/>
        </w:rPr>
      </w:pPr>
      <w:r w:rsidRPr="00293E38">
        <w:rPr>
          <w:sz w:val="22"/>
          <w:szCs w:val="22"/>
        </w:rPr>
        <w:t>W terminie do 7 dni od przedłożenia harmonogramu Zamawiający dokona jego zatwierdzenia bez zmian lub poinformuje o konieczności wykonania jego korekty. Wykonawca zobowiązany jest do dostarczenia Zamawiającemu skorygowanego zgodnie z wymaganiami Zamawiającego Harmonogramu w ciągu 3 dni roboczych od dnia, w którym Zamawiający poinformuje go o konieczności wykonania korekty Harmonogramu.</w:t>
      </w:r>
    </w:p>
    <w:p w14:paraId="69E7B830" w14:textId="77777777" w:rsidR="00A55913" w:rsidRPr="00FD055B" w:rsidRDefault="00A55913" w:rsidP="00A55913">
      <w:pPr>
        <w:suppressAutoHyphens/>
        <w:jc w:val="both"/>
        <w:rPr>
          <w:b/>
          <w:color w:val="000000"/>
          <w:sz w:val="22"/>
          <w:szCs w:val="22"/>
        </w:rPr>
      </w:pPr>
    </w:p>
    <w:p w14:paraId="0C38C076" w14:textId="2631F291" w:rsidR="00FD055B" w:rsidRPr="00FD055B" w:rsidRDefault="00FD055B" w:rsidP="00FD055B">
      <w:pPr>
        <w:jc w:val="center"/>
        <w:rPr>
          <w:b/>
          <w:color w:val="000000"/>
          <w:sz w:val="22"/>
          <w:szCs w:val="22"/>
        </w:rPr>
      </w:pPr>
      <w:r w:rsidRPr="001F008A">
        <w:rPr>
          <w:b/>
          <w:color w:val="000000"/>
          <w:sz w:val="22"/>
          <w:szCs w:val="22"/>
        </w:rPr>
        <w:t xml:space="preserve">§ </w:t>
      </w:r>
      <w:r w:rsidR="00A64139">
        <w:rPr>
          <w:b/>
          <w:color w:val="000000"/>
          <w:sz w:val="22"/>
          <w:szCs w:val="22"/>
        </w:rPr>
        <w:t>20</w:t>
      </w:r>
    </w:p>
    <w:p w14:paraId="5EF80ECA" w14:textId="77777777" w:rsidR="004C4D77" w:rsidRPr="001F008A" w:rsidRDefault="004C4D77" w:rsidP="003275D7">
      <w:pPr>
        <w:numPr>
          <w:ilvl w:val="3"/>
          <w:numId w:val="137"/>
        </w:numPr>
        <w:tabs>
          <w:tab w:val="clear" w:pos="2880"/>
          <w:tab w:val="num" w:pos="284"/>
        </w:tabs>
        <w:suppressAutoHyphens/>
        <w:ind w:left="284" w:hanging="284"/>
        <w:jc w:val="both"/>
        <w:rPr>
          <w:color w:val="000000"/>
          <w:sz w:val="22"/>
          <w:szCs w:val="22"/>
        </w:rPr>
      </w:pPr>
      <w:r w:rsidRPr="001F008A">
        <w:rPr>
          <w:color w:val="000000"/>
          <w:sz w:val="22"/>
          <w:szCs w:val="22"/>
        </w:rPr>
        <w:t>Ewentualne spory wynikające z niniejszej umowy rozstrzygane będą przez sąd powszechny właściwy rzeczowo i miejscowo dla Zamawiającego.</w:t>
      </w:r>
    </w:p>
    <w:p w14:paraId="3AD0DC09" w14:textId="18F0EB0A" w:rsidR="004C4D77" w:rsidRPr="001F008A" w:rsidRDefault="004C4D77" w:rsidP="003275D7">
      <w:pPr>
        <w:numPr>
          <w:ilvl w:val="3"/>
          <w:numId w:val="137"/>
        </w:numPr>
        <w:ind w:left="284" w:hanging="284"/>
        <w:jc w:val="both"/>
        <w:rPr>
          <w:color w:val="000000"/>
          <w:sz w:val="22"/>
          <w:szCs w:val="22"/>
        </w:rPr>
      </w:pPr>
      <w:r w:rsidRPr="001F008A">
        <w:rPr>
          <w:color w:val="000000"/>
          <w:sz w:val="22"/>
          <w:szCs w:val="22"/>
        </w:rPr>
        <w:t xml:space="preserve">Na Wykonawcy ciąży obowiązek pisemnego powiadomienia o zmianie adresu jego siedziby, telefonu </w:t>
      </w:r>
      <w:r w:rsidR="00293E38">
        <w:rPr>
          <w:color w:val="000000"/>
          <w:sz w:val="22"/>
          <w:szCs w:val="22"/>
        </w:rPr>
        <w:br/>
      </w:r>
      <w:r w:rsidRPr="001F008A">
        <w:rPr>
          <w:color w:val="000000"/>
          <w:sz w:val="22"/>
          <w:szCs w:val="22"/>
        </w:rPr>
        <w:t xml:space="preserve">i faksu. W przypadku </w:t>
      </w:r>
      <w:r w:rsidR="00AC0EAC" w:rsidRPr="001F008A">
        <w:rPr>
          <w:color w:val="000000"/>
          <w:sz w:val="22"/>
          <w:szCs w:val="22"/>
        </w:rPr>
        <w:t>niepowiadomienia</w:t>
      </w:r>
      <w:r w:rsidRPr="001F008A">
        <w:rPr>
          <w:color w:val="000000"/>
          <w:sz w:val="22"/>
          <w:szCs w:val="22"/>
        </w:rPr>
        <w:t xml:space="preserve"> Zamawiającego o zmianie wskazanych danych, pisma doręczone pod dotychczasowy adres uważa się za skutecznie doręczone. </w:t>
      </w:r>
    </w:p>
    <w:p w14:paraId="3A413BF6" w14:textId="77777777" w:rsidR="004C4D77" w:rsidRPr="001F008A" w:rsidRDefault="004C4D77" w:rsidP="004C4D77">
      <w:pPr>
        <w:jc w:val="center"/>
        <w:rPr>
          <w:b/>
          <w:color w:val="000000"/>
          <w:sz w:val="22"/>
          <w:szCs w:val="22"/>
        </w:rPr>
      </w:pPr>
    </w:p>
    <w:p w14:paraId="24FF354C" w14:textId="028C6B02" w:rsidR="004C4D77" w:rsidRPr="001F008A" w:rsidRDefault="004C4D77" w:rsidP="004C4D77">
      <w:pPr>
        <w:jc w:val="center"/>
        <w:rPr>
          <w:b/>
          <w:color w:val="000000"/>
          <w:sz w:val="22"/>
          <w:szCs w:val="22"/>
        </w:rPr>
      </w:pPr>
      <w:r w:rsidRPr="001F008A">
        <w:rPr>
          <w:b/>
          <w:color w:val="000000"/>
          <w:sz w:val="22"/>
          <w:szCs w:val="22"/>
        </w:rPr>
        <w:t xml:space="preserve">§ </w:t>
      </w:r>
      <w:r w:rsidR="00DB6AE8">
        <w:rPr>
          <w:b/>
          <w:color w:val="000000"/>
          <w:sz w:val="22"/>
          <w:szCs w:val="22"/>
        </w:rPr>
        <w:t>2</w:t>
      </w:r>
      <w:r w:rsidR="00A64139">
        <w:rPr>
          <w:b/>
          <w:color w:val="000000"/>
          <w:sz w:val="22"/>
          <w:szCs w:val="22"/>
        </w:rPr>
        <w:t>1</w:t>
      </w:r>
    </w:p>
    <w:p w14:paraId="4077F29E" w14:textId="6D75A643" w:rsidR="004C4D77" w:rsidRPr="001F008A" w:rsidRDefault="004C4D77" w:rsidP="004C4D77">
      <w:pPr>
        <w:jc w:val="both"/>
        <w:rPr>
          <w:color w:val="000000"/>
          <w:sz w:val="22"/>
          <w:szCs w:val="22"/>
        </w:rPr>
      </w:pPr>
      <w:r w:rsidRPr="001F008A">
        <w:rPr>
          <w:color w:val="000000"/>
          <w:sz w:val="22"/>
          <w:szCs w:val="22"/>
        </w:rPr>
        <w:t>Umowę sporządzono w 4 jednobrzmiących egzemplarzach, przy czym 3 egzemplarze dla Zamawiającego</w:t>
      </w:r>
      <w:r w:rsidR="00293E38">
        <w:rPr>
          <w:color w:val="000000"/>
          <w:sz w:val="22"/>
          <w:szCs w:val="22"/>
        </w:rPr>
        <w:br/>
      </w:r>
      <w:r w:rsidRPr="001F008A">
        <w:rPr>
          <w:color w:val="000000"/>
          <w:sz w:val="22"/>
          <w:szCs w:val="22"/>
        </w:rPr>
        <w:t xml:space="preserve"> i 1 egz. dla Wykonawcy.</w:t>
      </w:r>
    </w:p>
    <w:p w14:paraId="33D28B4B" w14:textId="77777777" w:rsidR="00795DFE" w:rsidRPr="001F008A" w:rsidRDefault="00795DFE" w:rsidP="004C4D77">
      <w:pPr>
        <w:jc w:val="both"/>
        <w:rPr>
          <w:sz w:val="22"/>
          <w:szCs w:val="22"/>
        </w:rPr>
      </w:pPr>
    </w:p>
    <w:p w14:paraId="37EFA3E3" w14:textId="77777777" w:rsidR="00A462C3" w:rsidRPr="001F008A" w:rsidRDefault="00A462C3" w:rsidP="004C4D77">
      <w:pPr>
        <w:jc w:val="both"/>
        <w:rPr>
          <w:sz w:val="22"/>
          <w:szCs w:val="22"/>
        </w:rPr>
      </w:pPr>
    </w:p>
    <w:p w14:paraId="2F62D052" w14:textId="77777777" w:rsidR="004C4D77" w:rsidRPr="001F008A" w:rsidRDefault="004C4D77" w:rsidP="004C4D77">
      <w:pPr>
        <w:jc w:val="center"/>
        <w:rPr>
          <w:b/>
          <w:bCs/>
          <w:sz w:val="22"/>
          <w:szCs w:val="22"/>
        </w:rPr>
      </w:pPr>
      <w:r w:rsidRPr="001F008A">
        <w:rPr>
          <w:b/>
          <w:bCs/>
          <w:sz w:val="22"/>
          <w:szCs w:val="22"/>
        </w:rPr>
        <w:t>ZAMAWIAJĄCY:</w:t>
      </w:r>
      <w:r w:rsidRPr="001F008A">
        <w:rPr>
          <w:b/>
          <w:bCs/>
          <w:sz w:val="22"/>
          <w:szCs w:val="22"/>
        </w:rPr>
        <w:tab/>
      </w:r>
      <w:r w:rsidRPr="001F008A">
        <w:rPr>
          <w:b/>
          <w:bCs/>
          <w:sz w:val="22"/>
          <w:szCs w:val="22"/>
        </w:rPr>
        <w:tab/>
      </w:r>
      <w:r w:rsidRPr="001F008A">
        <w:rPr>
          <w:b/>
          <w:bCs/>
          <w:sz w:val="22"/>
          <w:szCs w:val="22"/>
        </w:rPr>
        <w:tab/>
        <w:t xml:space="preserve">                      </w:t>
      </w:r>
      <w:r w:rsidRPr="001F008A">
        <w:rPr>
          <w:b/>
          <w:bCs/>
          <w:sz w:val="22"/>
          <w:szCs w:val="22"/>
        </w:rPr>
        <w:tab/>
      </w:r>
      <w:r w:rsidRPr="001F008A">
        <w:rPr>
          <w:b/>
          <w:bCs/>
          <w:sz w:val="22"/>
          <w:szCs w:val="22"/>
        </w:rPr>
        <w:tab/>
      </w:r>
      <w:r w:rsidRPr="001F008A">
        <w:rPr>
          <w:b/>
          <w:bCs/>
          <w:sz w:val="22"/>
          <w:szCs w:val="22"/>
        </w:rPr>
        <w:tab/>
        <w:t>WYKONAWCA:</w:t>
      </w:r>
    </w:p>
    <w:p w14:paraId="41C6AC2A" w14:textId="77777777" w:rsidR="00A462C3" w:rsidRDefault="00A462C3" w:rsidP="00244C80">
      <w:pPr>
        <w:rPr>
          <w:b/>
          <w:bCs/>
          <w:sz w:val="22"/>
          <w:szCs w:val="22"/>
        </w:rPr>
      </w:pPr>
    </w:p>
    <w:p w14:paraId="2DC44586" w14:textId="77777777" w:rsidR="00FC4C3A" w:rsidRDefault="00FC4C3A" w:rsidP="00244C80">
      <w:pPr>
        <w:rPr>
          <w:b/>
          <w:bCs/>
          <w:sz w:val="22"/>
          <w:szCs w:val="22"/>
        </w:rPr>
      </w:pPr>
    </w:p>
    <w:p w14:paraId="4FFCBC07" w14:textId="77777777" w:rsidR="00FC4C3A" w:rsidRDefault="00FC4C3A" w:rsidP="00244C80">
      <w:pPr>
        <w:rPr>
          <w:b/>
          <w:bCs/>
          <w:sz w:val="22"/>
          <w:szCs w:val="22"/>
        </w:rPr>
      </w:pPr>
    </w:p>
    <w:p w14:paraId="1728B4D0" w14:textId="77777777" w:rsidR="00FC4C3A" w:rsidRDefault="00FC4C3A" w:rsidP="00244C80">
      <w:pPr>
        <w:rPr>
          <w:b/>
          <w:bCs/>
          <w:sz w:val="22"/>
          <w:szCs w:val="22"/>
        </w:rPr>
      </w:pPr>
    </w:p>
    <w:bookmarkEnd w:id="3"/>
    <w:p w14:paraId="2191599E" w14:textId="77777777" w:rsidR="00D700FF" w:rsidRPr="00695E42" w:rsidRDefault="00D700FF" w:rsidP="00DF729B">
      <w:pPr>
        <w:rPr>
          <w:b/>
          <w:color w:val="92D050"/>
          <w:sz w:val="22"/>
          <w:szCs w:val="22"/>
          <w:u w:val="single"/>
        </w:rPr>
      </w:pPr>
    </w:p>
    <w:sectPr w:rsidR="00D700FF" w:rsidRPr="00695E42" w:rsidSect="006E17CF">
      <w:headerReference w:type="default" r:id="rId13"/>
      <w:footerReference w:type="even" r:id="rId14"/>
      <w:footerReference w:type="default" r:id="rId15"/>
      <w:pgSz w:w="11906" w:h="16838"/>
      <w:pgMar w:top="1134" w:right="92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840AD" w14:textId="77777777" w:rsidR="009A5065" w:rsidRDefault="009A5065">
      <w:r>
        <w:separator/>
      </w:r>
    </w:p>
  </w:endnote>
  <w:endnote w:type="continuationSeparator" w:id="0">
    <w:p w14:paraId="32BE30D4" w14:textId="77777777" w:rsidR="009A5065" w:rsidRDefault="009A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TE162FE88t00">
    <w:altName w:val="Arial Unicode MS"/>
    <w:charset w:val="80"/>
    <w:family w:val="auto"/>
    <w:pitch w:val="default"/>
  </w:font>
  <w:font w:name="Arial,Bold">
    <w:altName w:val="MS Mincho"/>
    <w:panose1 w:val="00000000000000000000"/>
    <w:charset w:val="80"/>
    <w:family w:val="auto"/>
    <w:notTrueType/>
    <w:pitch w:val="default"/>
    <w:sig w:usb0="00000000" w:usb1="08070000" w:usb2="00000010" w:usb3="00000000" w:csb0="00020000" w:csb1="00000000"/>
  </w:font>
  <w:font w:name="TTE11116C0t00">
    <w:altName w:val="Arial Unicode MS"/>
    <w:charset w:val="80"/>
    <w:family w:val="auto"/>
    <w:pitch w:val="default"/>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38FC88t00">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9A5065" w:rsidRDefault="009A5065" w:rsidP="008B0E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B33694" w14:textId="77777777" w:rsidR="009A5065" w:rsidRDefault="009A5065" w:rsidP="00DA49E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BDCB" w14:textId="77777777" w:rsidR="009A5065" w:rsidRPr="00DA49E0" w:rsidRDefault="009A5065" w:rsidP="008B0E64">
    <w:pPr>
      <w:pStyle w:val="Stopka"/>
      <w:framePr w:wrap="around" w:vAnchor="text" w:hAnchor="margin" w:xAlign="right" w:y="1"/>
      <w:rPr>
        <w:rStyle w:val="Numerstrony"/>
        <w:sz w:val="18"/>
        <w:szCs w:val="18"/>
      </w:rPr>
    </w:pPr>
    <w:r w:rsidRPr="00DA49E0">
      <w:rPr>
        <w:rStyle w:val="Numerstrony"/>
        <w:sz w:val="18"/>
        <w:szCs w:val="18"/>
      </w:rPr>
      <w:fldChar w:fldCharType="begin"/>
    </w:r>
    <w:r w:rsidRPr="00DA49E0">
      <w:rPr>
        <w:rStyle w:val="Numerstrony"/>
        <w:sz w:val="18"/>
        <w:szCs w:val="18"/>
      </w:rPr>
      <w:instrText xml:space="preserve">PAGE  </w:instrText>
    </w:r>
    <w:r w:rsidRPr="00DA49E0">
      <w:rPr>
        <w:rStyle w:val="Numerstrony"/>
        <w:sz w:val="18"/>
        <w:szCs w:val="18"/>
      </w:rPr>
      <w:fldChar w:fldCharType="separate"/>
    </w:r>
    <w:r>
      <w:rPr>
        <w:rStyle w:val="Numerstrony"/>
        <w:noProof/>
        <w:sz w:val="18"/>
        <w:szCs w:val="18"/>
      </w:rPr>
      <w:t>69</w:t>
    </w:r>
    <w:r w:rsidRPr="00DA49E0">
      <w:rPr>
        <w:rStyle w:val="Numerstrony"/>
        <w:sz w:val="18"/>
        <w:szCs w:val="18"/>
      </w:rPr>
      <w:fldChar w:fldCharType="end"/>
    </w:r>
  </w:p>
  <w:p w14:paraId="7673E5AE" w14:textId="77777777" w:rsidR="009A5065" w:rsidRDefault="009A5065" w:rsidP="00DA49E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0C1B" w14:textId="77777777" w:rsidR="009A5065" w:rsidRDefault="009A5065">
      <w:r>
        <w:separator/>
      </w:r>
    </w:p>
  </w:footnote>
  <w:footnote w:type="continuationSeparator" w:id="0">
    <w:p w14:paraId="3182986F" w14:textId="77777777" w:rsidR="009A5065" w:rsidRDefault="009A5065">
      <w:r>
        <w:continuationSeparator/>
      </w:r>
    </w:p>
  </w:footnote>
  <w:footnote w:id="1">
    <w:p w14:paraId="58FBD703" w14:textId="77777777" w:rsidR="009A5065" w:rsidRPr="00CF4DD7" w:rsidRDefault="009A5065" w:rsidP="00173A6B">
      <w:pPr>
        <w:pStyle w:val="Tekstprzypisudolnego"/>
        <w:jc w:val="left"/>
        <w:rPr>
          <w:rFonts w:ascii="Arial" w:hAnsi="Arial" w:cs="Arial"/>
          <w:b w:val="0"/>
          <w:sz w:val="16"/>
          <w:szCs w:val="16"/>
        </w:rPr>
      </w:pPr>
      <w:r w:rsidRPr="00CF4DD7">
        <w:rPr>
          <w:rStyle w:val="Odwoanieprzypisudolnego"/>
          <w:rFonts w:ascii="Arial" w:hAnsi="Arial" w:cs="Arial"/>
          <w:b w:val="0"/>
          <w:i/>
          <w:sz w:val="16"/>
          <w:szCs w:val="16"/>
        </w:rPr>
        <w:footnoteRef/>
      </w:r>
      <w:r w:rsidRPr="00CF4DD7">
        <w:rPr>
          <w:rFonts w:ascii="Arial" w:hAnsi="Arial" w:cs="Arial"/>
          <w:b w:val="0"/>
          <w:sz w:val="16"/>
          <w:szCs w:val="16"/>
        </w:rPr>
        <w:t xml:space="preserve"> </w:t>
      </w:r>
      <w:r w:rsidRPr="00CF4DD7">
        <w:rPr>
          <w:b w:val="0"/>
          <w:sz w:val="16"/>
          <w:szCs w:val="16"/>
        </w:rPr>
        <w:t>R</w:t>
      </w:r>
      <w:r w:rsidRPr="00CF4DD7">
        <w:rPr>
          <w:rFonts w:eastAsia="Calibri"/>
          <w:b w:val="0"/>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01574A0" w14:textId="77777777" w:rsidR="009A5065" w:rsidRPr="0014038E" w:rsidRDefault="009A5065" w:rsidP="00D2323B">
      <w:pPr>
        <w:rPr>
          <w:rFonts w:ascii="Calibri" w:hAnsi="Calibri" w:cs="Calibri"/>
          <w:sz w:val="20"/>
          <w:szCs w:val="20"/>
        </w:rPr>
      </w:pPr>
      <w:r w:rsidRPr="0014038E">
        <w:rPr>
          <w:rStyle w:val="Odwoanieprzypisudolnego"/>
          <w:sz w:val="20"/>
          <w:szCs w:val="20"/>
        </w:rPr>
        <w:footnoteRef/>
      </w:r>
      <w:r w:rsidRPr="0014038E">
        <w:rPr>
          <w:sz w:val="20"/>
          <w:szCs w:val="20"/>
        </w:rPr>
        <w:t xml:space="preserve"> </w:t>
      </w:r>
      <w:r w:rsidRPr="0014038E">
        <w:rPr>
          <w:b/>
          <w:bCs/>
          <w:sz w:val="20"/>
          <w:szCs w:val="20"/>
        </w:rPr>
        <w:t>Załącznik fakultatywny w przypadku udostępnienia Wykonawcy zasobów przez inne podmioty</w:t>
      </w:r>
    </w:p>
    <w:p w14:paraId="15342E60" w14:textId="77777777" w:rsidR="009A5065" w:rsidRDefault="009A5065" w:rsidP="00D2323B">
      <w:pPr>
        <w:rPr>
          <w:rFonts w:ascii="Calibri" w:hAnsi="Calibri" w:cs="Calibri"/>
        </w:rPr>
      </w:pPr>
    </w:p>
    <w:p w14:paraId="5EB89DE8" w14:textId="77777777" w:rsidR="009A5065" w:rsidRDefault="009A5065" w:rsidP="00D2323B"/>
    <w:p w14:paraId="7D62D461" w14:textId="77777777" w:rsidR="009A5065" w:rsidRDefault="009A5065" w:rsidP="00D2323B"/>
    <w:p w14:paraId="078B034E" w14:textId="77777777" w:rsidR="009A5065" w:rsidRPr="00A626DF" w:rsidRDefault="009A5065" w:rsidP="00D23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91A4" w14:textId="77777777" w:rsidR="009A5065" w:rsidRDefault="009A5065">
    <w:pPr>
      <w:pStyle w:val="Nagwek"/>
      <w:jc w:val="center"/>
      <w:rPr>
        <w:b/>
        <w:sz w:val="20"/>
        <w:szCs w:val="20"/>
        <w:u w:val="single"/>
      </w:rPr>
    </w:pPr>
    <w:r>
      <w:rPr>
        <w:b/>
        <w:sz w:val="20"/>
        <w:szCs w:val="20"/>
        <w:u w:val="single"/>
      </w:rPr>
      <w:t>Specyfikacja Istotnych Warunków Zamówienia</w:t>
    </w:r>
  </w:p>
  <w:p w14:paraId="71094512" w14:textId="77777777" w:rsidR="009A5065" w:rsidRPr="001049BE" w:rsidRDefault="009A5065" w:rsidP="009611AB">
    <w:pPr>
      <w:pStyle w:val="Nagwek"/>
      <w:jc w:val="center"/>
      <w:rPr>
        <w:sz w:val="20"/>
        <w:szCs w:val="20"/>
      </w:rPr>
    </w:pPr>
    <w:r>
      <w:rPr>
        <w:sz w:val="20"/>
        <w:szCs w:val="20"/>
      </w:rPr>
      <w:t xml:space="preserve">Przetarg nieograniczony </w:t>
    </w:r>
    <w:r w:rsidRPr="00077B97">
      <w:rPr>
        <w:bCs/>
        <w:sz w:val="20"/>
        <w:szCs w:val="20"/>
      </w:rPr>
      <w:t>w formule zaprojektuj i wybuduj</w:t>
    </w:r>
    <w:r>
      <w:rPr>
        <w:sz w:val="20"/>
        <w:szCs w:val="20"/>
      </w:rPr>
      <w:t xml:space="preserve"> na </w:t>
    </w:r>
    <w:r w:rsidRPr="00077B97">
      <w:rPr>
        <w:bCs/>
        <w:sz w:val="20"/>
        <w:szCs w:val="20"/>
      </w:rPr>
      <w:t xml:space="preserve">budowę kanalizacji sanitarnej </w:t>
    </w:r>
    <w:r>
      <w:rPr>
        <w:bCs/>
        <w:sz w:val="20"/>
        <w:szCs w:val="20"/>
      </w:rPr>
      <w:br/>
    </w:r>
    <w:r w:rsidRPr="00077B97">
      <w:rPr>
        <w:bCs/>
        <w:sz w:val="20"/>
        <w:szCs w:val="20"/>
      </w:rPr>
      <w:t>Żychlin – Brzoza – Kafar – Wola Bykowska</w:t>
    </w:r>
    <w:r w:rsidRPr="00475263">
      <w:rPr>
        <w:sz w:val="20"/>
        <w:szCs w:val="20"/>
      </w:rPr>
      <w:t>, Gmina Grabica, powiat piotrkowski, woj. łódzkie</w:t>
    </w:r>
  </w:p>
  <w:p w14:paraId="492506DD" w14:textId="77777777" w:rsidR="009A5065" w:rsidRPr="001049BE" w:rsidRDefault="009A5065">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52634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170883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DEA8C8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3"/>
    <w:lvl w:ilvl="0">
      <w:numFmt w:val="bullet"/>
      <w:lvlText w:val=""/>
      <w:lvlJc w:val="left"/>
      <w:pPr>
        <w:tabs>
          <w:tab w:val="num" w:pos="2334"/>
        </w:tabs>
        <w:ind w:left="2334" w:hanging="360"/>
      </w:pPr>
      <w:rPr>
        <w:rFonts w:ascii="Symbol" w:hAnsi="Symbol" w:cs="TimesNew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ascii="Symbol" w:hAnsi="Symbol"/>
        <w:b w:val="0"/>
        <w:i w:val="0"/>
        <w:sz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singleLevel"/>
    <w:tmpl w:val="8B4A081C"/>
    <w:name w:val="WW8Num52"/>
    <w:lvl w:ilvl="0">
      <w:start w:val="1"/>
      <w:numFmt w:val="decimal"/>
      <w:lvlText w:val="Załącznik Nr %1 do SIWZ"/>
      <w:lvlJc w:val="left"/>
      <w:pPr>
        <w:tabs>
          <w:tab w:val="num" w:pos="1070"/>
        </w:tabs>
        <w:ind w:left="1070" w:hanging="360"/>
      </w:pPr>
      <w:rPr>
        <w:b w:val="0"/>
        <w:i/>
        <w:sz w:val="20"/>
        <w:szCs w:val="20"/>
      </w:rPr>
    </w:lvl>
  </w:abstractNum>
  <w:abstractNum w:abstractNumId="6" w15:restartNumberingAfterBreak="0">
    <w:nsid w:val="00000009"/>
    <w:multiLevelType w:val="singleLevel"/>
    <w:tmpl w:val="00000009"/>
    <w:name w:val="WW8Num9"/>
    <w:lvl w:ilvl="0">
      <w:start w:val="10"/>
      <w:numFmt w:val="decimal"/>
      <w:lvlText w:val="%1)"/>
      <w:lvlJc w:val="left"/>
      <w:pPr>
        <w:tabs>
          <w:tab w:val="num" w:pos="1440"/>
        </w:tabs>
        <w:ind w:left="1440" w:hanging="360"/>
      </w:pPr>
      <w:rPr>
        <w:rFonts w:ascii="Times New Roman" w:eastAsia="Times New Roman" w:hAnsi="Times New Roman" w:cs="Times New Roman"/>
        <w:b w:val="0"/>
        <w:bCs w:val="0"/>
        <w:i w:val="0"/>
        <w:iCs w:val="0"/>
        <w:strike w:val="0"/>
        <w:dstrike w:val="0"/>
        <w:sz w:val="24"/>
        <w:szCs w:val="24"/>
        <w:u w:val="none"/>
      </w:rPr>
    </w:lvl>
  </w:abstractNum>
  <w:abstractNum w:abstractNumId="7" w15:restartNumberingAfterBreak="0">
    <w:nsid w:val="0000000A"/>
    <w:multiLevelType w:val="singleLevel"/>
    <w:tmpl w:val="17FC7E80"/>
    <w:name w:val="WW8Num10"/>
    <w:lvl w:ilvl="0">
      <w:start w:val="5"/>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3"/>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10" w15:restartNumberingAfterBreak="0">
    <w:nsid w:val="0000000F"/>
    <w:multiLevelType w:val="singleLevel"/>
    <w:tmpl w:val="0000000F"/>
    <w:name w:val="WW8Num19"/>
    <w:lvl w:ilvl="0">
      <w:start w:val="1"/>
      <w:numFmt w:val="lowerLetter"/>
      <w:lvlText w:val="%1)"/>
      <w:lvlJc w:val="left"/>
      <w:pPr>
        <w:tabs>
          <w:tab w:val="num" w:pos="720"/>
        </w:tabs>
        <w:ind w:left="720" w:hanging="360"/>
      </w:pPr>
      <w:rPr>
        <w:rFonts w:ascii="Times New Roman" w:hAnsi="Times New Roman"/>
        <w:b w:val="0"/>
        <w:i w:val="0"/>
        <w:sz w:val="24"/>
      </w:rPr>
    </w:lvl>
  </w:abstractNum>
  <w:abstractNum w:abstractNumId="11" w15:restartNumberingAfterBreak="0">
    <w:nsid w:val="00000015"/>
    <w:multiLevelType w:val="multilevel"/>
    <w:tmpl w:val="AE3A9208"/>
    <w:name w:val="WW8Num20"/>
    <w:lvl w:ilvl="0">
      <w:start w:val="1"/>
      <w:numFmt w:val="decimal"/>
      <w:lvlText w:val="%1."/>
      <w:lvlJc w:val="left"/>
      <w:pPr>
        <w:tabs>
          <w:tab w:val="num" w:pos="360"/>
        </w:tabs>
        <w:ind w:left="360" w:hanging="360"/>
      </w:pPr>
      <w:rPr>
        <w:rFonts w:ascii="Arial" w:hAnsi="Arial" w:cs="Arial" w:hint="default"/>
        <w:b w:val="0"/>
        <w:bCs w:val="0"/>
        <w:sz w:val="20"/>
        <w:szCs w:val="20"/>
      </w:rPr>
    </w:lvl>
    <w:lvl w:ilvl="1">
      <w:start w:val="1"/>
      <w:numFmt w:val="decimal"/>
      <w:lvlText w:val="%2)"/>
      <w:lvlJc w:val="left"/>
      <w:pPr>
        <w:tabs>
          <w:tab w:val="num" w:pos="723"/>
        </w:tabs>
        <w:ind w:left="723" w:hanging="360"/>
      </w:pPr>
    </w:lvl>
    <w:lvl w:ilvl="2">
      <w:start w:val="1"/>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00000018"/>
    <w:name w:val="WW8Num27"/>
    <w:lvl w:ilvl="0">
      <w:start w:val="1"/>
      <w:numFmt w:val="lowerLetter"/>
      <w:lvlText w:val="%1)"/>
      <w:lvlJc w:val="left"/>
      <w:pPr>
        <w:tabs>
          <w:tab w:val="num" w:pos="737"/>
        </w:tabs>
        <w:ind w:left="737" w:hanging="397"/>
      </w:pPr>
    </w:lvl>
    <w:lvl w:ilvl="1">
      <w:start w:val="1"/>
      <w:numFmt w:val="lowerLetter"/>
      <w:lvlText w:val="%2)"/>
      <w:lvlJc w:val="left"/>
      <w:pPr>
        <w:tabs>
          <w:tab w:val="num" w:pos="1097"/>
        </w:tabs>
        <w:ind w:left="1097" w:hanging="360"/>
      </w:pPr>
    </w:lvl>
    <w:lvl w:ilvl="2">
      <w:start w:val="1"/>
      <w:numFmt w:val="bullet"/>
      <w:lvlText w:val="-"/>
      <w:lvlJc w:val="left"/>
      <w:pPr>
        <w:tabs>
          <w:tab w:val="num" w:pos="1097"/>
        </w:tabs>
        <w:ind w:left="1077" w:hanging="340"/>
      </w:pPr>
      <w:rPr>
        <w:rFonts w:ascii="Times New Roman" w:hAnsi="Times New Roman" w:cs="Times New Roman"/>
      </w:rPr>
    </w:lvl>
    <w:lvl w:ilvl="3">
      <w:start w:val="3"/>
      <w:numFmt w:val="decimal"/>
      <w:lvlText w:val="%4."/>
      <w:lvlJc w:val="left"/>
      <w:pPr>
        <w:tabs>
          <w:tab w:val="num" w:pos="360"/>
        </w:tabs>
        <w:ind w:left="340" w:hanging="340"/>
      </w:pPr>
      <w:rPr>
        <w:rFonts w:ascii="Times New Roman" w:hAnsi="Times New Roman"/>
        <w:b w:val="0"/>
        <w:i w:val="0"/>
        <w:sz w:val="20"/>
        <w:szCs w:val="20"/>
      </w:rPr>
    </w:lvl>
    <w:lvl w:ilvl="4">
      <w:start w:val="5"/>
      <w:numFmt w:val="decimal"/>
      <w:lvlText w:val="%5."/>
      <w:lvlJc w:val="left"/>
      <w:pPr>
        <w:tabs>
          <w:tab w:val="num" w:pos="360"/>
        </w:tabs>
        <w:ind w:left="340" w:hanging="340"/>
      </w:pPr>
      <w:rPr>
        <w:rFonts w:ascii="Times New Roman" w:hAnsi="Times New Roman"/>
        <w:b w:val="0"/>
        <w:i w:val="0"/>
        <w:sz w:val="20"/>
        <w:szCs w:val="2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C"/>
    <w:multiLevelType w:val="singleLevel"/>
    <w:tmpl w:val="0000001C"/>
    <w:name w:val="WW8Num30"/>
    <w:lvl w:ilvl="0">
      <w:start w:val="1"/>
      <w:numFmt w:val="bullet"/>
      <w:lvlText w:val=""/>
      <w:lvlJc w:val="left"/>
      <w:pPr>
        <w:tabs>
          <w:tab w:val="num" w:pos="720"/>
        </w:tabs>
        <w:ind w:left="720" w:hanging="360"/>
      </w:pPr>
      <w:rPr>
        <w:rFonts w:ascii="Wingdings" w:hAnsi="Wingdings"/>
        <w:b w:val="0"/>
        <w:i w:val="0"/>
        <w:sz w:val="24"/>
        <w:szCs w:val="24"/>
      </w:rPr>
    </w:lvl>
  </w:abstractNum>
  <w:abstractNum w:abstractNumId="15" w15:restartNumberingAfterBreak="0">
    <w:nsid w:val="0000001E"/>
    <w:multiLevelType w:val="multilevel"/>
    <w:tmpl w:val="0000001E"/>
    <w:name w:val="WW8Num35"/>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ascii="Times New Roman" w:hAnsi="Times New Roman"/>
        <w:b w:val="0"/>
        <w:i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4"/>
    <w:multiLevelType w:val="multilevel"/>
    <w:tmpl w:val="00000024"/>
    <w:name w:val="WW8Num4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5"/>
    <w:multiLevelType w:val="multilevel"/>
    <w:tmpl w:val="00000025"/>
    <w:name w:val="WW8Num39"/>
    <w:lvl w:ilvl="0">
      <w:start w:val="1"/>
      <w:numFmt w:val="lowerLetter"/>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strike w:val="0"/>
        <w:dstrike w:val="0"/>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6"/>
    <w:multiLevelType w:val="multilevel"/>
    <w:tmpl w:val="00000026"/>
    <w:name w:val="WW8Num4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A"/>
    <w:multiLevelType w:val="singleLevel"/>
    <w:tmpl w:val="0000002A"/>
    <w:lvl w:ilvl="0">
      <w:start w:val="1"/>
      <w:numFmt w:val="decimal"/>
      <w:lvlText w:val="%1)"/>
      <w:lvlJc w:val="left"/>
      <w:pPr>
        <w:tabs>
          <w:tab w:val="num" w:pos="0"/>
        </w:tabs>
        <w:ind w:left="1616" w:hanging="360"/>
      </w:pPr>
    </w:lvl>
  </w:abstractNum>
  <w:abstractNum w:abstractNumId="21" w15:restartNumberingAfterBreak="0">
    <w:nsid w:val="0000002B"/>
    <w:multiLevelType w:val="singleLevel"/>
    <w:tmpl w:val="0000002B"/>
    <w:name w:val="WW8Num81"/>
    <w:lvl w:ilvl="0">
      <w:start w:val="1"/>
      <w:numFmt w:val="lowerLetter"/>
      <w:lvlText w:val="%1)"/>
      <w:lvlJc w:val="left"/>
      <w:pPr>
        <w:tabs>
          <w:tab w:val="num" w:pos="0"/>
        </w:tabs>
        <w:ind w:left="1616" w:hanging="360"/>
      </w:pPr>
      <w:rPr>
        <w:rFonts w:ascii="Times New Roman" w:hAnsi="Times New Roman" w:cs="Times New Roman" w:hint="default"/>
        <w:b w:val="0"/>
        <w:i w:val="0"/>
        <w:sz w:val="22"/>
        <w:szCs w:val="22"/>
      </w:rPr>
    </w:lvl>
  </w:abstractNum>
  <w:abstractNum w:abstractNumId="22" w15:restartNumberingAfterBreak="0">
    <w:nsid w:val="0000002E"/>
    <w:multiLevelType w:val="singleLevel"/>
    <w:tmpl w:val="0000002E"/>
    <w:name w:val="WW8Num54"/>
    <w:lvl w:ilvl="0">
      <w:start w:val="1"/>
      <w:numFmt w:val="decimal"/>
      <w:lvlText w:val="%1."/>
      <w:lvlJc w:val="left"/>
      <w:pPr>
        <w:tabs>
          <w:tab w:val="num" w:pos="0"/>
        </w:tabs>
        <w:ind w:left="1665" w:hanging="360"/>
      </w:pPr>
    </w:lvl>
  </w:abstractNum>
  <w:abstractNum w:abstractNumId="23" w15:restartNumberingAfterBreak="0">
    <w:nsid w:val="0000002F"/>
    <w:multiLevelType w:val="multilevel"/>
    <w:tmpl w:val="B02E68F6"/>
    <w:name w:val="WW8Num56"/>
    <w:lvl w:ilvl="0">
      <w:start w:val="1"/>
      <w:numFmt w:val="decimal"/>
      <w:lvlText w:val="%1."/>
      <w:lvlJc w:val="left"/>
      <w:pPr>
        <w:tabs>
          <w:tab w:val="num" w:pos="1070"/>
        </w:tabs>
        <w:ind w:left="1070" w:hanging="360"/>
      </w:pPr>
      <w:rPr>
        <w:rFonts w:ascii="Times New Roman" w:hAnsi="Times New Roman" w:cs="Times New Roman" w:hint="default"/>
        <w:sz w:val="22"/>
        <w:szCs w:val="22"/>
      </w:r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30"/>
    <w:multiLevelType w:val="singleLevel"/>
    <w:tmpl w:val="00000030"/>
    <w:name w:val="WW8Num53"/>
    <w:lvl w:ilvl="0">
      <w:start w:val="1"/>
      <w:numFmt w:val="decimal"/>
      <w:lvlText w:val="%1."/>
      <w:lvlJc w:val="left"/>
      <w:pPr>
        <w:tabs>
          <w:tab w:val="num" w:pos="720"/>
        </w:tabs>
        <w:ind w:left="720" w:hanging="360"/>
      </w:pPr>
    </w:lvl>
  </w:abstractNum>
  <w:abstractNum w:abstractNumId="25" w15:restartNumberingAfterBreak="0">
    <w:nsid w:val="00000035"/>
    <w:multiLevelType w:val="singleLevel"/>
    <w:tmpl w:val="00000035"/>
    <w:name w:val="WW8Num65"/>
    <w:lvl w:ilvl="0">
      <w:start w:val="1"/>
      <w:numFmt w:val="decimal"/>
      <w:lvlText w:val="%1."/>
      <w:lvlJc w:val="left"/>
      <w:pPr>
        <w:tabs>
          <w:tab w:val="num" w:pos="1070"/>
        </w:tabs>
        <w:ind w:left="1070" w:hanging="360"/>
      </w:pPr>
    </w:lvl>
  </w:abstractNum>
  <w:abstractNum w:abstractNumId="26" w15:restartNumberingAfterBreak="0">
    <w:nsid w:val="00000036"/>
    <w:multiLevelType w:val="singleLevel"/>
    <w:tmpl w:val="00000036"/>
    <w:name w:val="WW8Num60"/>
    <w:lvl w:ilvl="0">
      <w:numFmt w:val="bullet"/>
      <w:lvlText w:val=""/>
      <w:lvlJc w:val="left"/>
      <w:pPr>
        <w:tabs>
          <w:tab w:val="num" w:pos="720"/>
        </w:tabs>
        <w:ind w:left="720" w:hanging="360"/>
      </w:pPr>
      <w:rPr>
        <w:rFonts w:ascii="Symbol" w:hAnsi="Symbol"/>
      </w:rPr>
    </w:lvl>
  </w:abstractNum>
  <w:abstractNum w:abstractNumId="27" w15:restartNumberingAfterBreak="0">
    <w:nsid w:val="00000037"/>
    <w:multiLevelType w:val="multilevel"/>
    <w:tmpl w:val="00000037"/>
    <w:name w:val="WW8Num61"/>
    <w:lvl w:ilvl="0">
      <w:start w:val="1"/>
      <w:numFmt w:val="lowerLetter"/>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38"/>
    <w:multiLevelType w:val="multilevel"/>
    <w:tmpl w:val="F9D0327E"/>
    <w:name w:val="WW8Num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39"/>
    <w:multiLevelType w:val="singleLevel"/>
    <w:tmpl w:val="00000039"/>
    <w:name w:val="WW8Num104"/>
    <w:lvl w:ilvl="0">
      <w:start w:val="1"/>
      <w:numFmt w:val="bullet"/>
      <w:lvlText w:val=""/>
      <w:lvlJc w:val="left"/>
      <w:pPr>
        <w:tabs>
          <w:tab w:val="num" w:pos="0"/>
        </w:tabs>
        <w:ind w:left="1440" w:hanging="360"/>
      </w:pPr>
      <w:rPr>
        <w:rFonts w:ascii="Symbol" w:hAnsi="Symbol" w:cs="Symbol" w:hint="default"/>
        <w:color w:val="000000"/>
        <w:spacing w:val="1"/>
        <w:sz w:val="22"/>
        <w:szCs w:val="22"/>
      </w:rPr>
    </w:lvl>
  </w:abstractNum>
  <w:abstractNum w:abstractNumId="30" w15:restartNumberingAfterBreak="0">
    <w:nsid w:val="0000003C"/>
    <w:multiLevelType w:val="singleLevel"/>
    <w:tmpl w:val="0000003C"/>
    <w:name w:val="WW8Num66"/>
    <w:lvl w:ilvl="0">
      <w:start w:val="1"/>
      <w:numFmt w:val="decimal"/>
      <w:lvlText w:val="%1."/>
      <w:lvlJc w:val="left"/>
      <w:pPr>
        <w:tabs>
          <w:tab w:val="num" w:pos="720"/>
        </w:tabs>
        <w:ind w:left="720" w:hanging="360"/>
      </w:pPr>
    </w:lvl>
  </w:abstractNum>
  <w:abstractNum w:abstractNumId="31" w15:restartNumberingAfterBreak="0">
    <w:nsid w:val="0000003F"/>
    <w:multiLevelType w:val="singleLevel"/>
    <w:tmpl w:val="766ED380"/>
    <w:name w:val="WW8Num69"/>
    <w:lvl w:ilvl="0">
      <w:numFmt w:val="none"/>
      <w:lvlText w:val=""/>
      <w:lvlJc w:val="left"/>
      <w:pPr>
        <w:tabs>
          <w:tab w:val="num" w:pos="360"/>
        </w:tabs>
      </w:pPr>
    </w:lvl>
  </w:abstractNum>
  <w:abstractNum w:abstractNumId="32" w15:restartNumberingAfterBreak="0">
    <w:nsid w:val="00000040"/>
    <w:multiLevelType w:val="singleLevel"/>
    <w:tmpl w:val="00000040"/>
    <w:name w:val="WW8Num70"/>
    <w:lvl w:ilvl="0">
      <w:start w:val="1"/>
      <w:numFmt w:val="decimal"/>
      <w:lvlText w:val="%1."/>
      <w:lvlJc w:val="left"/>
      <w:pPr>
        <w:tabs>
          <w:tab w:val="num" w:pos="6456"/>
        </w:tabs>
        <w:ind w:left="6456" w:hanging="360"/>
      </w:pPr>
      <w:rPr>
        <w:rFonts w:ascii="Symbol" w:eastAsia="Arial" w:hAnsi="Symbol" w:cs="TimesNewRoman"/>
      </w:rPr>
    </w:lvl>
  </w:abstractNum>
  <w:abstractNum w:abstractNumId="33" w15:restartNumberingAfterBreak="0">
    <w:nsid w:val="00000042"/>
    <w:multiLevelType w:val="singleLevel"/>
    <w:tmpl w:val="00000042"/>
    <w:name w:val="WW8Num115"/>
    <w:lvl w:ilvl="0">
      <w:start w:val="1"/>
      <w:numFmt w:val="bullet"/>
      <w:lvlText w:val=""/>
      <w:lvlJc w:val="left"/>
      <w:pPr>
        <w:tabs>
          <w:tab w:val="num" w:pos="0"/>
        </w:tabs>
        <w:ind w:left="1287" w:hanging="360"/>
      </w:pPr>
      <w:rPr>
        <w:rFonts w:ascii="Symbol" w:hAnsi="Symbol" w:cs="Symbol" w:hint="default"/>
        <w:sz w:val="22"/>
        <w:szCs w:val="22"/>
      </w:rPr>
    </w:lvl>
  </w:abstractNum>
  <w:abstractNum w:abstractNumId="34" w15:restartNumberingAfterBreak="0">
    <w:nsid w:val="00000045"/>
    <w:multiLevelType w:val="singleLevel"/>
    <w:tmpl w:val="00000045"/>
    <w:name w:val="WW8Num75"/>
    <w:lvl w:ilvl="0">
      <w:start w:val="1"/>
      <w:numFmt w:val="bullet"/>
      <w:lvlText w:val=""/>
      <w:lvlJc w:val="left"/>
      <w:pPr>
        <w:tabs>
          <w:tab w:val="num" w:pos="1440"/>
        </w:tabs>
        <w:ind w:left="1440" w:hanging="360"/>
      </w:pPr>
      <w:rPr>
        <w:rFonts w:ascii="Symbol" w:hAnsi="Symbol"/>
      </w:rPr>
    </w:lvl>
  </w:abstractNum>
  <w:abstractNum w:abstractNumId="35" w15:restartNumberingAfterBreak="0">
    <w:nsid w:val="00000048"/>
    <w:multiLevelType w:val="singleLevel"/>
    <w:tmpl w:val="00000048"/>
    <w:name w:val="WW8Num86"/>
    <w:lvl w:ilvl="0">
      <w:start w:val="1"/>
      <w:numFmt w:val="lowerLetter"/>
      <w:lvlText w:val="%1)"/>
      <w:lvlJc w:val="left"/>
      <w:pPr>
        <w:tabs>
          <w:tab w:val="num" w:pos="720"/>
        </w:tabs>
        <w:ind w:left="720" w:hanging="360"/>
      </w:pPr>
      <w:rPr>
        <w:rFonts w:ascii="Times New Roman" w:hAnsi="Times New Roman"/>
        <w:b w:val="0"/>
        <w:i w:val="0"/>
        <w:color w:val="000000"/>
        <w:sz w:val="22"/>
      </w:rPr>
    </w:lvl>
  </w:abstractNum>
  <w:abstractNum w:abstractNumId="36" w15:restartNumberingAfterBreak="0">
    <w:nsid w:val="0000004B"/>
    <w:multiLevelType w:val="singleLevel"/>
    <w:tmpl w:val="0000004B"/>
    <w:lvl w:ilvl="0">
      <w:start w:val="1"/>
      <w:numFmt w:val="lowerLetter"/>
      <w:lvlText w:val="%1)"/>
      <w:lvlJc w:val="left"/>
      <w:pPr>
        <w:tabs>
          <w:tab w:val="num" w:pos="720"/>
        </w:tabs>
        <w:ind w:left="720" w:hanging="360"/>
      </w:pPr>
    </w:lvl>
  </w:abstractNum>
  <w:abstractNum w:abstractNumId="37" w15:restartNumberingAfterBreak="0">
    <w:nsid w:val="0000004C"/>
    <w:multiLevelType w:val="singleLevel"/>
    <w:tmpl w:val="0000004C"/>
    <w:name w:val="WW8Num94"/>
    <w:lvl w:ilvl="0">
      <w:start w:val="2"/>
      <w:numFmt w:val="decimal"/>
      <w:lvlText w:val="%1."/>
      <w:lvlJc w:val="left"/>
      <w:pPr>
        <w:tabs>
          <w:tab w:val="num" w:pos="720"/>
        </w:tabs>
        <w:ind w:left="720" w:hanging="360"/>
      </w:pPr>
    </w:lvl>
  </w:abstractNum>
  <w:abstractNum w:abstractNumId="38" w15:restartNumberingAfterBreak="0">
    <w:nsid w:val="0000004D"/>
    <w:multiLevelType w:val="singleLevel"/>
    <w:tmpl w:val="0000004D"/>
    <w:lvl w:ilvl="0">
      <w:start w:val="1"/>
      <w:numFmt w:val="decimal"/>
      <w:lvlText w:val="%1)"/>
      <w:lvlJc w:val="left"/>
      <w:pPr>
        <w:tabs>
          <w:tab w:val="num" w:pos="0"/>
        </w:tabs>
        <w:ind w:left="1616" w:hanging="360"/>
      </w:pPr>
      <w:rPr>
        <w:sz w:val="22"/>
        <w:szCs w:val="22"/>
      </w:rPr>
    </w:lvl>
  </w:abstractNum>
  <w:abstractNum w:abstractNumId="39" w15:restartNumberingAfterBreak="0">
    <w:nsid w:val="0000004E"/>
    <w:multiLevelType w:val="multilevel"/>
    <w:tmpl w:val="0000004E"/>
    <w:name w:val="WW8Num85"/>
    <w:lvl w:ilvl="0">
      <w:start w:val="1"/>
      <w:numFmt w:val="decimal"/>
      <w:lvlText w:val="%1."/>
      <w:lvlJc w:val="left"/>
      <w:pPr>
        <w:tabs>
          <w:tab w:val="num" w:pos="2334"/>
        </w:tabs>
        <w:ind w:left="2334" w:hanging="360"/>
      </w:pPr>
    </w:lvl>
    <w:lvl w:ilvl="1">
      <w:start w:val="1"/>
      <w:numFmt w:val="bullet"/>
      <w:lvlText w:val="o"/>
      <w:lvlJc w:val="left"/>
      <w:pPr>
        <w:tabs>
          <w:tab w:val="num" w:pos="1797"/>
        </w:tabs>
        <w:ind w:left="1797"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olor w:val="auto"/>
      </w:rPr>
    </w:lvl>
    <w:lvl w:ilvl="3">
      <w:start w:val="1"/>
      <w:numFmt w:val="bullet"/>
      <w:lvlText w:val=""/>
      <w:lvlJc w:val="left"/>
      <w:pPr>
        <w:tabs>
          <w:tab w:val="num" w:pos="3237"/>
        </w:tabs>
        <w:ind w:left="3237" w:hanging="360"/>
      </w:pPr>
      <w:rPr>
        <w:rFonts w:ascii="Symbol" w:hAnsi="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olor w:val="auto"/>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olor w:val="auto"/>
      </w:rPr>
    </w:lvl>
  </w:abstractNum>
  <w:abstractNum w:abstractNumId="40" w15:restartNumberingAfterBreak="0">
    <w:nsid w:val="00000053"/>
    <w:multiLevelType w:val="multilevel"/>
    <w:tmpl w:val="D33C4B84"/>
    <w:name w:val="WW8Num90"/>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00000055"/>
    <w:multiLevelType w:val="multilevel"/>
    <w:tmpl w:val="2E1C7336"/>
    <w:name w:val="WW8Num9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b w:val="0"/>
        <w:i w:val="0"/>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56"/>
    <w:multiLevelType w:val="multilevel"/>
    <w:tmpl w:val="00000056"/>
    <w:name w:val="WW8Num9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57"/>
    <w:multiLevelType w:val="multilevel"/>
    <w:tmpl w:val="68D662C8"/>
    <w:lvl w:ilvl="0">
      <w:start w:val="1"/>
      <w:numFmt w:val="decimal"/>
      <w:lvlText w:val="%1)"/>
      <w:lvlJc w:val="left"/>
      <w:pPr>
        <w:tabs>
          <w:tab w:val="num" w:pos="0"/>
        </w:tabs>
        <w:ind w:left="720" w:hanging="360"/>
      </w:pPr>
      <w:rPr>
        <w:rFonts w:hint="default"/>
        <w:b w:val="0"/>
        <w:i w:val="0"/>
        <w:color w:val="000000"/>
        <w:spacing w:val="1"/>
        <w:sz w:val="22"/>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0">
    <w:nsid w:val="0000005D"/>
    <w:multiLevelType w:val="singleLevel"/>
    <w:tmpl w:val="0000005D"/>
    <w:name w:val="WW8Num158"/>
    <w:lvl w:ilvl="0">
      <w:start w:val="1"/>
      <w:numFmt w:val="lowerLetter"/>
      <w:lvlText w:val="%1)"/>
      <w:lvlJc w:val="left"/>
      <w:pPr>
        <w:tabs>
          <w:tab w:val="num" w:pos="0"/>
        </w:tabs>
        <w:ind w:left="1287" w:hanging="360"/>
      </w:pPr>
      <w:rPr>
        <w:rFonts w:ascii="Times New Roman" w:hAnsi="Times New Roman" w:cs="Times New Roman" w:hint="default"/>
        <w:b w:val="0"/>
        <w:i w:val="0"/>
        <w:sz w:val="22"/>
      </w:rPr>
    </w:lvl>
  </w:abstractNum>
  <w:abstractNum w:abstractNumId="45" w15:restartNumberingAfterBreak="0">
    <w:nsid w:val="0105544B"/>
    <w:multiLevelType w:val="multilevel"/>
    <w:tmpl w:val="61B6F054"/>
    <w:lvl w:ilvl="0">
      <w:start w:val="4"/>
      <w:numFmt w:val="decimal"/>
      <w:lvlText w:val="%1)"/>
      <w:lvlJc w:val="left"/>
      <w:pPr>
        <w:tabs>
          <w:tab w:val="num" w:pos="720"/>
        </w:tabs>
        <w:ind w:left="720" w:hanging="360"/>
      </w:pPr>
      <w:rPr>
        <w:rFonts w:hint="default"/>
        <w:b w:val="0"/>
        <w:i w:val="0"/>
        <w:strike w:val="0"/>
        <w:color w:val="auto"/>
        <w:sz w:val="22"/>
      </w:rPr>
    </w:lvl>
    <w:lvl w:ilvl="1">
      <w:start w:val="1"/>
      <w:numFmt w:val="decimal"/>
      <w:lvlText w:val="%2."/>
      <w:lvlJc w:val="left"/>
      <w:pPr>
        <w:tabs>
          <w:tab w:val="num" w:pos="1530"/>
        </w:tabs>
        <w:ind w:left="1530" w:hanging="450"/>
      </w:pPr>
      <w:rPr>
        <w:rFonts w:ascii="Times New Roman" w:hAnsi="Times New Roman" w:cs="Times New Roman" w:hint="default"/>
        <w:b w:val="0"/>
        <w:i w:val="0"/>
        <w:strike w:val="0"/>
        <w:dstrike w:val="0"/>
        <w:sz w:val="22"/>
        <w:szCs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015D6EFC"/>
    <w:multiLevelType w:val="hybridMultilevel"/>
    <w:tmpl w:val="1E8892BE"/>
    <w:lvl w:ilvl="0" w:tplc="0000004D">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29D7EF2"/>
    <w:multiLevelType w:val="hybridMultilevel"/>
    <w:tmpl w:val="C6287BB4"/>
    <w:name w:val="WW8Num662"/>
    <w:lvl w:ilvl="0" w:tplc="F92838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4C23E8"/>
    <w:multiLevelType w:val="hybridMultilevel"/>
    <w:tmpl w:val="42563398"/>
    <w:lvl w:ilvl="0" w:tplc="9E48B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371459E"/>
    <w:multiLevelType w:val="multilevel"/>
    <w:tmpl w:val="E6F00C0E"/>
    <w:lvl w:ilvl="0">
      <w:start w:val="1"/>
      <w:numFmt w:val="lowerLetter"/>
      <w:lvlText w:val="%1)"/>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15:restartNumberingAfterBreak="0">
    <w:nsid w:val="063F4553"/>
    <w:multiLevelType w:val="hybridMultilevel"/>
    <w:tmpl w:val="641048A8"/>
    <w:lvl w:ilvl="0" w:tplc="AD5670A6">
      <w:start w:val="1"/>
      <w:numFmt w:val="lowerLetter"/>
      <w:lvlText w:val="%1)"/>
      <w:lvlJc w:val="left"/>
      <w:pPr>
        <w:tabs>
          <w:tab w:val="num" w:pos="450"/>
        </w:tabs>
        <w:ind w:left="450" w:hanging="360"/>
      </w:pPr>
      <w:rPr>
        <w:rFonts w:ascii="Times New Roman" w:hAnsi="Times New Roman" w:hint="default"/>
        <w:b w:val="0"/>
        <w:i w:val="0"/>
        <w:color w:val="auto"/>
        <w:sz w:val="22"/>
      </w:rPr>
    </w:lvl>
    <w:lvl w:ilvl="1" w:tplc="BE7299B8">
      <w:start w:val="2"/>
      <w:numFmt w:val="decimal"/>
      <w:lvlText w:val="%2"/>
      <w:lvlJc w:val="left"/>
      <w:pPr>
        <w:tabs>
          <w:tab w:val="num" w:pos="1170"/>
        </w:tabs>
        <w:ind w:left="1170" w:hanging="360"/>
      </w:pPr>
      <w:rPr>
        <w:rFonts w:hint="default"/>
      </w:r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1" w15:restartNumberingAfterBreak="0">
    <w:nsid w:val="07D05ABC"/>
    <w:multiLevelType w:val="hybridMultilevel"/>
    <w:tmpl w:val="F6A0EB2E"/>
    <w:lvl w:ilvl="0" w:tplc="132A8690">
      <w:start w:val="1"/>
      <w:numFmt w:val="decimal"/>
      <w:lvlText w:val="%1."/>
      <w:lvlJc w:val="left"/>
      <w:pPr>
        <w:tabs>
          <w:tab w:val="num" w:pos="360"/>
        </w:tabs>
        <w:ind w:left="360" w:hanging="360"/>
      </w:pPr>
      <w:rPr>
        <w:rFonts w:ascii="Times New Roman" w:hAnsi="Times New Roman" w:hint="default"/>
        <w:b w:val="0"/>
        <w:i w:val="0"/>
        <w:sz w:val="24"/>
      </w:rPr>
    </w:lvl>
    <w:lvl w:ilvl="1" w:tplc="B2A01352">
      <w:start w:val="1"/>
      <w:numFmt w:val="upperRoman"/>
      <w:lvlText w:val="%2."/>
      <w:lvlJc w:val="left"/>
      <w:pPr>
        <w:tabs>
          <w:tab w:val="num" w:pos="1800"/>
        </w:tabs>
        <w:ind w:left="1800" w:hanging="720"/>
      </w:pPr>
      <w:rPr>
        <w:rFonts w:hint="default"/>
      </w:rPr>
    </w:lvl>
    <w:lvl w:ilvl="2" w:tplc="04150013">
      <w:start w:val="1"/>
      <w:numFmt w:val="upperRoman"/>
      <w:lvlText w:val="%3."/>
      <w:lvlJc w:val="right"/>
      <w:pPr>
        <w:tabs>
          <w:tab w:val="num" w:pos="2160"/>
        </w:tabs>
        <w:ind w:left="2160" w:hanging="180"/>
      </w:pPr>
    </w:lvl>
    <w:lvl w:ilvl="3" w:tplc="DE90C33E">
      <w:start w:val="1"/>
      <w:numFmt w:val="decimal"/>
      <w:lvlText w:val="%4)"/>
      <w:lvlJc w:val="left"/>
      <w:pPr>
        <w:tabs>
          <w:tab w:val="num" w:pos="2880"/>
        </w:tabs>
        <w:ind w:left="2880" w:hanging="360"/>
      </w:pPr>
      <w:rPr>
        <w:rFonts w:ascii="Times New Roman" w:eastAsia="Calibri" w:hAnsi="Times New Roman" w:cs="Times New Roman"/>
        <w:b w:val="0"/>
        <w:bCs/>
      </w:rPr>
    </w:lvl>
    <w:lvl w:ilvl="4" w:tplc="6C567B38">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81A6BD8"/>
    <w:multiLevelType w:val="hybridMultilevel"/>
    <w:tmpl w:val="F8FC76A2"/>
    <w:lvl w:ilvl="0" w:tplc="0D5CFA02">
      <w:start w:val="1"/>
      <w:numFmt w:val="lowerLetter"/>
      <w:lvlText w:val="%1)"/>
      <w:lvlJc w:val="left"/>
      <w:pPr>
        <w:ind w:left="1258" w:hanging="360"/>
      </w:pPr>
      <w:rPr>
        <w:rFonts w:ascii="Times New Roman" w:hAnsi="Times New Roman" w:cs="Times New Roman" w:hint="default"/>
        <w:b w:val="0"/>
        <w:i w:val="0"/>
        <w:sz w:val="24"/>
      </w:r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53" w15:restartNumberingAfterBreak="0">
    <w:nsid w:val="088C1FAF"/>
    <w:multiLevelType w:val="hybridMultilevel"/>
    <w:tmpl w:val="8BE69228"/>
    <w:name w:val="WW8Num532"/>
    <w:lvl w:ilvl="0" w:tplc="7A28F3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995581A"/>
    <w:multiLevelType w:val="hybridMultilevel"/>
    <w:tmpl w:val="E4AE9B48"/>
    <w:lvl w:ilvl="0" w:tplc="9EE8C27A">
      <w:start w:val="1"/>
      <w:numFmt w:val="decimal"/>
      <w:lvlText w:val="%1."/>
      <w:lvlJc w:val="left"/>
      <w:pPr>
        <w:tabs>
          <w:tab w:val="num" w:pos="6031"/>
        </w:tabs>
        <w:ind w:left="6031" w:hanging="360"/>
      </w:pPr>
      <w:rPr>
        <w:rFonts w:hint="default"/>
      </w:rPr>
    </w:lvl>
    <w:lvl w:ilvl="1" w:tplc="9E48B2C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A0A6080"/>
    <w:multiLevelType w:val="hybridMultilevel"/>
    <w:tmpl w:val="CE2879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884307"/>
    <w:multiLevelType w:val="hybridMultilevel"/>
    <w:tmpl w:val="724C2D20"/>
    <w:lvl w:ilvl="0" w:tplc="4FDAEF3C">
      <w:start w:val="1"/>
      <w:numFmt w:val="decimal"/>
      <w:lvlText w:val="%1."/>
      <w:lvlJc w:val="left"/>
      <w:pPr>
        <w:tabs>
          <w:tab w:val="num" w:pos="720"/>
        </w:tabs>
        <w:ind w:left="720" w:hanging="360"/>
      </w:pPr>
      <w:rPr>
        <w:rFonts w:ascii="Times New Roman" w:eastAsia="Times New Roman" w:hAnsi="Times New Roman" w:cs="Times New Roman" w:hint="default"/>
      </w:rPr>
    </w:lvl>
    <w:lvl w:ilvl="1" w:tplc="AD5670A6">
      <w:start w:val="1"/>
      <w:numFmt w:val="lowerLetter"/>
      <w:lvlText w:val="%2)"/>
      <w:lvlJc w:val="left"/>
      <w:pPr>
        <w:tabs>
          <w:tab w:val="num" w:pos="1440"/>
        </w:tabs>
        <w:ind w:left="1440" w:hanging="360"/>
      </w:pPr>
      <w:rPr>
        <w:rFonts w:ascii="Times New Roman" w:hAnsi="Times New Roman" w:hint="default"/>
        <w:b w:val="0"/>
        <w:i w:val="0"/>
        <w:color w:val="auto"/>
        <w:sz w:val="22"/>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AB56D68"/>
    <w:multiLevelType w:val="hybridMultilevel"/>
    <w:tmpl w:val="E1A073C6"/>
    <w:lvl w:ilvl="0" w:tplc="04150011">
      <w:start w:val="1"/>
      <w:numFmt w:val="decimal"/>
      <w:lvlText w:val="%1)"/>
      <w:lvlJc w:val="left"/>
      <w:pPr>
        <w:tabs>
          <w:tab w:val="num" w:pos="720"/>
        </w:tabs>
        <w:ind w:left="720" w:hanging="360"/>
      </w:pPr>
      <w:rPr>
        <w:rFonts w:hint="default"/>
      </w:rPr>
    </w:lvl>
    <w:lvl w:ilvl="1" w:tplc="AD5670A6">
      <w:start w:val="1"/>
      <w:numFmt w:val="lowerLetter"/>
      <w:lvlText w:val="%2)"/>
      <w:lvlJc w:val="left"/>
      <w:pPr>
        <w:tabs>
          <w:tab w:val="num" w:pos="1440"/>
        </w:tabs>
        <w:ind w:left="1440" w:hanging="360"/>
      </w:pPr>
      <w:rPr>
        <w:rFonts w:ascii="Times New Roman" w:hAnsi="Times New Roman" w:hint="default"/>
        <w:b w:val="0"/>
        <w:i w:val="0"/>
        <w:color w:val="auto"/>
        <w:sz w:val="22"/>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BF26AC6"/>
    <w:multiLevelType w:val="hybridMultilevel"/>
    <w:tmpl w:val="128612B2"/>
    <w:lvl w:ilvl="0" w:tplc="0415000B">
      <w:start w:val="1"/>
      <w:numFmt w:val="bullet"/>
      <w:lvlText w:val=""/>
      <w:lvlJc w:val="left"/>
      <w:pPr>
        <w:tabs>
          <w:tab w:val="num" w:pos="1440"/>
        </w:tabs>
        <w:ind w:left="1440" w:hanging="360"/>
      </w:pPr>
      <w:rPr>
        <w:rFonts w:ascii="Wingdings" w:hAnsi="Wingdings" w:hint="default"/>
        <w:b w:val="0"/>
        <w:i w:val="0"/>
        <w:sz w:val="22"/>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D164446"/>
    <w:multiLevelType w:val="hybridMultilevel"/>
    <w:tmpl w:val="F42851D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bCs/>
      </w:rPr>
    </w:lvl>
    <w:lvl w:ilvl="2" w:tplc="9E48B2C4">
      <w:start w:val="1"/>
      <w:numFmt w:val="bullet"/>
      <w:lvlText w:val=""/>
      <w:lvlJc w:val="left"/>
      <w:pPr>
        <w:tabs>
          <w:tab w:val="num" w:pos="2340"/>
        </w:tabs>
        <w:ind w:left="2340" w:hanging="360"/>
      </w:pPr>
      <w:rPr>
        <w:rFonts w:ascii="Symbol" w:hAnsi="Symbol" w:hint="default"/>
      </w:rPr>
    </w:lvl>
    <w:lvl w:ilvl="3" w:tplc="9A289A3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D3B5371"/>
    <w:multiLevelType w:val="hybridMultilevel"/>
    <w:tmpl w:val="C1BE29E6"/>
    <w:lvl w:ilvl="0" w:tplc="0415000B">
      <w:start w:val="1"/>
      <w:numFmt w:val="bullet"/>
      <w:lvlText w:val=""/>
      <w:lvlJc w:val="left"/>
      <w:pPr>
        <w:tabs>
          <w:tab w:val="num" w:pos="1440"/>
        </w:tabs>
        <w:ind w:left="144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E5468D3"/>
    <w:multiLevelType w:val="hybridMultilevel"/>
    <w:tmpl w:val="BD8AFC6C"/>
    <w:lvl w:ilvl="0" w:tplc="A16C4A86">
      <w:start w:val="1"/>
      <w:numFmt w:val="lowerLetter"/>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0F863135"/>
    <w:multiLevelType w:val="multilevel"/>
    <w:tmpl w:val="444A60E2"/>
    <w:lvl w:ilvl="0">
      <w:start w:val="45"/>
      <w:numFmt w:val="decimal"/>
      <w:lvlText w:val="%1"/>
      <w:lvlJc w:val="left"/>
      <w:pPr>
        <w:ind w:left="1240" w:hanging="1240"/>
      </w:pPr>
      <w:rPr>
        <w:rFonts w:hint="default"/>
      </w:rPr>
    </w:lvl>
    <w:lvl w:ilvl="1">
      <w:start w:val="23"/>
      <w:numFmt w:val="decimal"/>
      <w:lvlText w:val="%1.%2"/>
      <w:lvlJc w:val="left"/>
      <w:pPr>
        <w:ind w:left="1346" w:hanging="1240"/>
      </w:pPr>
      <w:rPr>
        <w:rFonts w:hint="default"/>
      </w:rPr>
    </w:lvl>
    <w:lvl w:ilvl="2">
      <w:start w:val="24"/>
      <w:numFmt w:val="decimal"/>
      <w:lvlText w:val="%1.%2.%3"/>
      <w:lvlJc w:val="left"/>
      <w:pPr>
        <w:ind w:left="1452" w:hanging="1240"/>
      </w:pPr>
      <w:rPr>
        <w:rFonts w:hint="default"/>
      </w:rPr>
    </w:lvl>
    <w:lvl w:ilvl="3">
      <w:start w:val="10"/>
      <w:numFmt w:val="decimal"/>
      <w:lvlText w:val="%1.%2.%3.%4"/>
      <w:lvlJc w:val="left"/>
      <w:pPr>
        <w:ind w:left="1558" w:hanging="1240"/>
      </w:pPr>
      <w:rPr>
        <w:rFonts w:hint="default"/>
      </w:rPr>
    </w:lvl>
    <w:lvl w:ilvl="4">
      <w:start w:val="9"/>
      <w:numFmt w:val="decimal"/>
      <w:lvlText w:val="%1.%2.%3.%4-%5"/>
      <w:lvlJc w:val="left"/>
      <w:pPr>
        <w:ind w:left="1664" w:hanging="1240"/>
      </w:pPr>
      <w:rPr>
        <w:rFonts w:ascii="Times New Roman" w:hAnsi="Times New Roman" w:cs="Times New Roman" w:hint="default"/>
      </w:rPr>
    </w:lvl>
    <w:lvl w:ilvl="5">
      <w:start w:val="1"/>
      <w:numFmt w:val="decimal"/>
      <w:lvlText w:val="%1.%2.%3.%4-%5.%6"/>
      <w:lvlJc w:val="left"/>
      <w:pPr>
        <w:ind w:left="1770" w:hanging="12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63" w15:restartNumberingAfterBreak="0">
    <w:nsid w:val="0FF96F83"/>
    <w:multiLevelType w:val="hybridMultilevel"/>
    <w:tmpl w:val="9FDC44C0"/>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103A2A9E"/>
    <w:multiLevelType w:val="hybridMultilevel"/>
    <w:tmpl w:val="444C6AB4"/>
    <w:lvl w:ilvl="0" w:tplc="E7C4FDD6">
      <w:start w:val="1"/>
      <w:numFmt w:val="bullet"/>
      <w:lvlText w:val=""/>
      <w:lvlJc w:val="left"/>
      <w:pPr>
        <w:ind w:left="720" w:hanging="360"/>
      </w:pPr>
      <w:rPr>
        <w:rFonts w:ascii="Symbol" w:hAnsi="Symbo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297698"/>
    <w:multiLevelType w:val="hybridMultilevel"/>
    <w:tmpl w:val="BF4E8EA0"/>
    <w:lvl w:ilvl="0" w:tplc="0415000F">
      <w:start w:val="1"/>
      <w:numFmt w:val="decimal"/>
      <w:lvlText w:val="%1."/>
      <w:lvlJc w:val="left"/>
      <w:pPr>
        <w:ind w:left="2880" w:hanging="360"/>
      </w:pPr>
    </w:lvl>
    <w:lvl w:ilvl="1" w:tplc="B922CDA8">
      <w:start w:val="1"/>
      <w:numFmt w:val="decimal"/>
      <w:lvlText w:val="%2)"/>
      <w:lvlJc w:val="left"/>
      <w:pPr>
        <w:tabs>
          <w:tab w:val="num" w:pos="1440"/>
        </w:tabs>
        <w:ind w:left="1440" w:hanging="360"/>
      </w:pPr>
      <w:rPr>
        <w:rFonts w:hint="default"/>
        <w:b w:val="0"/>
        <w:bCs/>
      </w:rPr>
    </w:lvl>
    <w:lvl w:ilvl="2" w:tplc="9E48B2C4">
      <w:start w:val="1"/>
      <w:numFmt w:val="bullet"/>
      <w:lvlText w:val=""/>
      <w:lvlJc w:val="left"/>
      <w:pPr>
        <w:tabs>
          <w:tab w:val="num" w:pos="2340"/>
        </w:tabs>
        <w:ind w:left="2340" w:hanging="360"/>
      </w:pPr>
      <w:rPr>
        <w:rFonts w:ascii="Symbol" w:hAnsi="Symbol" w:hint="default"/>
      </w:rPr>
    </w:lvl>
    <w:lvl w:ilvl="3" w:tplc="9A289A3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170167C"/>
    <w:multiLevelType w:val="multilevel"/>
    <w:tmpl w:val="0C7A087E"/>
    <w:lvl w:ilvl="0">
      <w:start w:val="3"/>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20" w:hanging="34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7" w15:restartNumberingAfterBreak="0">
    <w:nsid w:val="128647BE"/>
    <w:multiLevelType w:val="hybridMultilevel"/>
    <w:tmpl w:val="ED6AC24E"/>
    <w:lvl w:ilvl="0" w:tplc="0000000E">
      <w:start w:val="1"/>
      <w:numFmt w:val="lowerLetter"/>
      <w:lvlText w:val="%1)"/>
      <w:lvlJc w:val="left"/>
      <w:pPr>
        <w:ind w:left="720" w:hanging="360"/>
      </w:pPr>
      <w:rPr>
        <w:rFonts w:ascii="Times New Roman" w:hAnsi="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9D0880"/>
    <w:multiLevelType w:val="multilevel"/>
    <w:tmpl w:val="7A884D9C"/>
    <w:lvl w:ilvl="0">
      <w:start w:val="1"/>
      <w:numFmt w:val="decimal"/>
      <w:lvlText w:val="%1."/>
      <w:lvlJc w:val="left"/>
      <w:pPr>
        <w:ind w:left="720" w:hanging="360"/>
      </w:pPr>
      <w:rPr>
        <w:rFonts w:hint="default"/>
      </w:rPr>
    </w:lvl>
    <w:lvl w:ilvl="1">
      <w:start w:val="1"/>
      <w:numFmt w:val="lowerLetter"/>
      <w:lvlText w:val="%2)"/>
      <w:lvlJc w:val="left"/>
      <w:pPr>
        <w:ind w:left="1258" w:hanging="360"/>
      </w:pPr>
      <w:rPr>
        <w:rFonts w:hint="default"/>
        <w:b w:val="0"/>
        <w:i w:val="0"/>
        <w:color w:val="000000"/>
        <w:sz w:val="22"/>
        <w:szCs w:val="22"/>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9" w15:restartNumberingAfterBreak="0">
    <w:nsid w:val="155462BA"/>
    <w:multiLevelType w:val="singleLevel"/>
    <w:tmpl w:val="72CEABEC"/>
    <w:lvl w:ilvl="0">
      <w:start w:val="1"/>
      <w:numFmt w:val="lowerLetter"/>
      <w:lvlText w:val="%1)"/>
      <w:lvlJc w:val="left"/>
      <w:pPr>
        <w:tabs>
          <w:tab w:val="num" w:pos="1065"/>
        </w:tabs>
        <w:ind w:left="1065" w:hanging="360"/>
      </w:pPr>
      <w:rPr>
        <w:rFonts w:hint="default"/>
        <w:b w:val="0"/>
        <w:i w:val="0"/>
        <w:sz w:val="22"/>
        <w:szCs w:val="22"/>
      </w:rPr>
    </w:lvl>
  </w:abstractNum>
  <w:abstractNum w:abstractNumId="70" w15:restartNumberingAfterBreak="0">
    <w:nsid w:val="17DF7DAD"/>
    <w:multiLevelType w:val="hybridMultilevel"/>
    <w:tmpl w:val="71C4D8A6"/>
    <w:name w:val="WW8Num703"/>
    <w:lvl w:ilvl="0" w:tplc="6A4C64C4">
      <w:start w:val="1"/>
      <w:numFmt w:val="decimal"/>
      <w:lvlText w:val="%1."/>
      <w:lvlJc w:val="left"/>
      <w:pPr>
        <w:tabs>
          <w:tab w:val="num" w:pos="6456"/>
        </w:tabs>
        <w:ind w:left="6456" w:hanging="360"/>
      </w:pPr>
      <w:rPr>
        <w:rFonts w:ascii="Symbol" w:eastAsia="Arial" w:hAnsi="Symbol" w:cs="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66904"/>
    <w:multiLevelType w:val="hybridMultilevel"/>
    <w:tmpl w:val="27AA1D38"/>
    <w:lvl w:ilvl="0" w:tplc="9E48B2C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15:restartNumberingAfterBreak="0">
    <w:nsid w:val="1987153C"/>
    <w:multiLevelType w:val="hybridMultilevel"/>
    <w:tmpl w:val="A5AE83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A240CF2"/>
    <w:multiLevelType w:val="hybridMultilevel"/>
    <w:tmpl w:val="E45A0D64"/>
    <w:lvl w:ilvl="0" w:tplc="3850D2FC">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B6D54E1"/>
    <w:multiLevelType w:val="hybridMultilevel"/>
    <w:tmpl w:val="E9F2AC92"/>
    <w:lvl w:ilvl="0" w:tplc="9E48B2C4">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6" w15:restartNumberingAfterBreak="0">
    <w:nsid w:val="1C744B36"/>
    <w:multiLevelType w:val="hybridMultilevel"/>
    <w:tmpl w:val="3B746254"/>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77" w15:restartNumberingAfterBreak="0">
    <w:nsid w:val="1C7745F1"/>
    <w:multiLevelType w:val="hybridMultilevel"/>
    <w:tmpl w:val="CE24DE42"/>
    <w:name w:val="WW8Num582"/>
    <w:lvl w:ilvl="0" w:tplc="B8F086A6">
      <w:start w:val="1"/>
      <w:numFmt w:val="lowerLetter"/>
      <w:lvlText w:val="%1)"/>
      <w:lvlJc w:val="left"/>
      <w:pPr>
        <w:tabs>
          <w:tab w:val="num" w:pos="720"/>
        </w:tabs>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D2A1428"/>
    <w:multiLevelType w:val="hybridMultilevel"/>
    <w:tmpl w:val="EDFC91AA"/>
    <w:lvl w:ilvl="0" w:tplc="AD5670A6">
      <w:start w:val="1"/>
      <w:numFmt w:val="lowerLetter"/>
      <w:lvlText w:val="%1)"/>
      <w:lvlJc w:val="left"/>
      <w:pPr>
        <w:tabs>
          <w:tab w:val="num" w:pos="1800"/>
        </w:tabs>
        <w:ind w:left="1800" w:hanging="360"/>
      </w:pPr>
      <w:rPr>
        <w:rFonts w:ascii="Times New Roman" w:hAnsi="Times New Roman" w:hint="default"/>
        <w:b w:val="0"/>
        <w:i w:val="0"/>
        <w:color w:val="auto"/>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1E0C5E9B"/>
    <w:multiLevelType w:val="hybridMultilevel"/>
    <w:tmpl w:val="5E64BE04"/>
    <w:name w:val="WW8Num902"/>
    <w:lvl w:ilvl="0" w:tplc="DBBA11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696A8E"/>
    <w:multiLevelType w:val="hybridMultilevel"/>
    <w:tmpl w:val="ED6AC24E"/>
    <w:name w:val="WW8Num663"/>
    <w:lvl w:ilvl="0" w:tplc="0000000E">
      <w:start w:val="1"/>
      <w:numFmt w:val="lowerLetter"/>
      <w:lvlText w:val="%1)"/>
      <w:lvlJc w:val="left"/>
      <w:pPr>
        <w:ind w:left="720" w:hanging="360"/>
      </w:pPr>
      <w:rPr>
        <w:rFonts w:ascii="Times New Roman" w:hAnsi="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79271E"/>
    <w:multiLevelType w:val="hybridMultilevel"/>
    <w:tmpl w:val="682C0096"/>
    <w:name w:val="WW8Num2"/>
    <w:lvl w:ilvl="0" w:tplc="66EE1E28">
      <w:start w:val="1"/>
      <w:numFmt w:val="decimal"/>
      <w:lvlText w:val="%1)"/>
      <w:lvlJc w:val="left"/>
      <w:pPr>
        <w:tabs>
          <w:tab w:val="num" w:pos="720"/>
        </w:tabs>
        <w:ind w:left="720" w:hanging="360"/>
      </w:pPr>
      <w:rPr>
        <w:rFonts w:hint="default"/>
        <w:color w:val="auto"/>
      </w:rPr>
    </w:lvl>
    <w:lvl w:ilvl="1" w:tplc="04150003">
      <w:start w:val="1"/>
      <w:numFmt w:val="lowerLetter"/>
      <w:lvlText w:val="%2)"/>
      <w:lvlJc w:val="left"/>
      <w:pPr>
        <w:tabs>
          <w:tab w:val="num" w:pos="1680"/>
        </w:tabs>
        <w:ind w:left="1680" w:hanging="360"/>
      </w:pPr>
      <w:rPr>
        <w:rFonts w:hint="default"/>
        <w:color w:val="auto"/>
      </w:rPr>
    </w:lvl>
    <w:lvl w:ilvl="2" w:tplc="04150005">
      <w:start w:val="1"/>
      <w:numFmt w:val="lowerRoman"/>
      <w:lvlText w:val="%3."/>
      <w:lvlJc w:val="right"/>
      <w:pPr>
        <w:tabs>
          <w:tab w:val="num" w:pos="2400"/>
        </w:tabs>
        <w:ind w:left="2400" w:hanging="180"/>
      </w:pPr>
    </w:lvl>
    <w:lvl w:ilvl="3" w:tplc="04150001" w:tentative="1">
      <w:start w:val="1"/>
      <w:numFmt w:val="decimal"/>
      <w:lvlText w:val="%4."/>
      <w:lvlJc w:val="left"/>
      <w:pPr>
        <w:tabs>
          <w:tab w:val="num" w:pos="3120"/>
        </w:tabs>
        <w:ind w:left="3120" w:hanging="360"/>
      </w:pPr>
    </w:lvl>
    <w:lvl w:ilvl="4" w:tplc="04150003" w:tentative="1">
      <w:start w:val="1"/>
      <w:numFmt w:val="lowerLetter"/>
      <w:lvlText w:val="%5."/>
      <w:lvlJc w:val="left"/>
      <w:pPr>
        <w:tabs>
          <w:tab w:val="num" w:pos="3840"/>
        </w:tabs>
        <w:ind w:left="3840" w:hanging="360"/>
      </w:pPr>
    </w:lvl>
    <w:lvl w:ilvl="5" w:tplc="04150005" w:tentative="1">
      <w:start w:val="1"/>
      <w:numFmt w:val="lowerRoman"/>
      <w:lvlText w:val="%6."/>
      <w:lvlJc w:val="right"/>
      <w:pPr>
        <w:tabs>
          <w:tab w:val="num" w:pos="4560"/>
        </w:tabs>
        <w:ind w:left="4560" w:hanging="180"/>
      </w:pPr>
    </w:lvl>
    <w:lvl w:ilvl="6" w:tplc="04150001" w:tentative="1">
      <w:start w:val="1"/>
      <w:numFmt w:val="decimal"/>
      <w:lvlText w:val="%7."/>
      <w:lvlJc w:val="left"/>
      <w:pPr>
        <w:tabs>
          <w:tab w:val="num" w:pos="5280"/>
        </w:tabs>
        <w:ind w:left="5280" w:hanging="360"/>
      </w:pPr>
    </w:lvl>
    <w:lvl w:ilvl="7" w:tplc="04150003" w:tentative="1">
      <w:start w:val="1"/>
      <w:numFmt w:val="lowerLetter"/>
      <w:lvlText w:val="%8."/>
      <w:lvlJc w:val="left"/>
      <w:pPr>
        <w:tabs>
          <w:tab w:val="num" w:pos="6000"/>
        </w:tabs>
        <w:ind w:left="6000" w:hanging="360"/>
      </w:pPr>
    </w:lvl>
    <w:lvl w:ilvl="8" w:tplc="04150005" w:tentative="1">
      <w:start w:val="1"/>
      <w:numFmt w:val="lowerRoman"/>
      <w:lvlText w:val="%9."/>
      <w:lvlJc w:val="right"/>
      <w:pPr>
        <w:tabs>
          <w:tab w:val="num" w:pos="6720"/>
        </w:tabs>
        <w:ind w:left="6720" w:hanging="180"/>
      </w:pPr>
    </w:lvl>
  </w:abstractNum>
  <w:abstractNum w:abstractNumId="82" w15:restartNumberingAfterBreak="0">
    <w:nsid w:val="1FD316CB"/>
    <w:multiLevelType w:val="multilevel"/>
    <w:tmpl w:val="EFDA01B0"/>
    <w:name w:val="WW8Num612"/>
    <w:lvl w:ilvl="0">
      <w:start w:val="1"/>
      <w:numFmt w:val="lowerLetter"/>
      <w:lvlText w:val="%1)"/>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3" w15:restartNumberingAfterBreak="0">
    <w:nsid w:val="201C1B0B"/>
    <w:multiLevelType w:val="hybridMultilevel"/>
    <w:tmpl w:val="447C9B76"/>
    <w:name w:val="WW8Num702"/>
    <w:lvl w:ilvl="0" w:tplc="154A2802">
      <w:start w:val="1"/>
      <w:numFmt w:val="decimal"/>
      <w:lvlText w:val="%1."/>
      <w:lvlJc w:val="left"/>
      <w:pPr>
        <w:tabs>
          <w:tab w:val="num" w:pos="720"/>
        </w:tabs>
        <w:ind w:left="720" w:hanging="360"/>
      </w:pPr>
      <w:rPr>
        <w:rFonts w:ascii="Symbol" w:eastAsia="Arial" w:hAnsi="Symbol" w:cs="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1544AAC"/>
    <w:multiLevelType w:val="hybridMultilevel"/>
    <w:tmpl w:val="00749F9A"/>
    <w:lvl w:ilvl="0" w:tplc="04150017">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24A2244"/>
    <w:multiLevelType w:val="multilevel"/>
    <w:tmpl w:val="0C7A087E"/>
    <w:name w:val="WW8Num412"/>
    <w:lvl w:ilvl="0">
      <w:start w:val="3"/>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20" w:hanging="34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22AB3153"/>
    <w:multiLevelType w:val="multilevel"/>
    <w:tmpl w:val="E008460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ascii="Times New Roman" w:eastAsia="Times New Roman" w:hAnsi="Times New Roman" w:cs="Times New Roman"/>
        <w:b w:val="0"/>
        <w:i w:val="0"/>
        <w:sz w:val="22"/>
        <w:szCs w:val="22"/>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234A0272"/>
    <w:multiLevelType w:val="hybridMultilevel"/>
    <w:tmpl w:val="17708AFC"/>
    <w:name w:val="WW8Num632323"/>
    <w:lvl w:ilvl="0" w:tplc="2D243B82">
      <w:start w:val="1"/>
      <w:numFmt w:val="lowerLetter"/>
      <w:lvlText w:val="%1)"/>
      <w:lvlJc w:val="left"/>
      <w:pPr>
        <w:ind w:left="144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7866DE"/>
    <w:multiLevelType w:val="hybridMultilevel"/>
    <w:tmpl w:val="D82CD2FE"/>
    <w:lvl w:ilvl="0" w:tplc="18B40D74">
      <w:start w:val="1"/>
      <w:numFmt w:val="lowerLetter"/>
      <w:lvlText w:val="%1)"/>
      <w:lvlJc w:val="left"/>
      <w:pPr>
        <w:tabs>
          <w:tab w:val="num" w:pos="1440"/>
        </w:tabs>
        <w:ind w:left="1440"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ACE711E">
      <w:start w:val="1"/>
      <w:numFmt w:val="lowerLetter"/>
      <w:lvlText w:val="%6)"/>
      <w:lvlJc w:val="left"/>
      <w:pPr>
        <w:tabs>
          <w:tab w:val="num" w:pos="4320"/>
        </w:tabs>
        <w:ind w:left="4320" w:hanging="18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5416E91"/>
    <w:multiLevelType w:val="multilevel"/>
    <w:tmpl w:val="169A8D12"/>
    <w:lvl w:ilvl="0">
      <w:start w:val="1"/>
      <w:numFmt w:val="decimal"/>
      <w:lvlText w:val="%1."/>
      <w:lvlJc w:val="left"/>
      <w:pPr>
        <w:ind w:left="720" w:hanging="360"/>
      </w:pPr>
      <w:rPr>
        <w:rFonts w:hint="default"/>
      </w:rPr>
    </w:lvl>
    <w:lvl w:ilvl="1">
      <w:start w:val="1"/>
      <w:numFmt w:val="decimal"/>
      <w:lvlText w:val="%2)"/>
      <w:lvlJc w:val="left"/>
      <w:pPr>
        <w:ind w:left="1258" w:hanging="360"/>
      </w:pPr>
      <w:rPr>
        <w:rFonts w:hint="default"/>
        <w:b w:val="0"/>
        <w:i w:val="0"/>
        <w:sz w:val="22"/>
        <w:szCs w:val="24"/>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6D74EE6"/>
    <w:multiLevelType w:val="hybridMultilevel"/>
    <w:tmpl w:val="3F4811CA"/>
    <w:name w:val="WW8Num193"/>
    <w:lvl w:ilvl="0" w:tplc="885842FC">
      <w:start w:val="1"/>
      <w:numFmt w:val="lowerLetter"/>
      <w:lvlText w:val="%1)"/>
      <w:lvlJc w:val="left"/>
      <w:pPr>
        <w:tabs>
          <w:tab w:val="num" w:pos="72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F5434C"/>
    <w:multiLevelType w:val="hybridMultilevel"/>
    <w:tmpl w:val="04EE6164"/>
    <w:lvl w:ilvl="0" w:tplc="589CECF6">
      <w:start w:val="2"/>
      <w:numFmt w:val="decimal"/>
      <w:lvlText w:val="%1."/>
      <w:lvlJc w:val="left"/>
      <w:pPr>
        <w:tabs>
          <w:tab w:val="num" w:pos="720"/>
        </w:tabs>
        <w:ind w:left="720" w:hanging="360"/>
      </w:pPr>
      <w:rPr>
        <w:rFonts w:ascii="Times New Roman" w:hAnsi="Times New Roman" w:hint="default"/>
        <w:b w:val="0"/>
        <w:i w:val="0"/>
        <w:color w:val="000000"/>
        <w:sz w:val="22"/>
      </w:rPr>
    </w:lvl>
    <w:lvl w:ilvl="1" w:tplc="2FB45E0E">
      <w:start w:val="1"/>
      <w:numFmt w:val="lowerLetter"/>
      <w:lvlText w:val="%2)"/>
      <w:lvlJc w:val="left"/>
      <w:pPr>
        <w:tabs>
          <w:tab w:val="num" w:pos="1440"/>
        </w:tabs>
        <w:ind w:left="1440" w:hanging="360"/>
      </w:pPr>
      <w:rPr>
        <w:rFonts w:hint="default"/>
        <w:b w:val="0"/>
        <w:i w:val="0"/>
        <w:color w:val="000000"/>
        <w:sz w:val="22"/>
      </w:rPr>
    </w:lvl>
    <w:lvl w:ilvl="2" w:tplc="8DC68792">
      <w:start w:val="1"/>
      <w:numFmt w:val="upperLetter"/>
      <w:lvlText w:val="%3)"/>
      <w:lvlJc w:val="left"/>
      <w:pPr>
        <w:tabs>
          <w:tab w:val="num" w:pos="2340"/>
        </w:tabs>
        <w:ind w:left="2340" w:hanging="36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77912AE"/>
    <w:multiLevelType w:val="hybridMultilevel"/>
    <w:tmpl w:val="1674D5D2"/>
    <w:lvl w:ilvl="0" w:tplc="9E48B2C4">
      <w:start w:val="1"/>
      <w:numFmt w:val="bullet"/>
      <w:lvlText w:val=""/>
      <w:lvlJc w:val="left"/>
      <w:pPr>
        <w:tabs>
          <w:tab w:val="num" w:pos="717"/>
        </w:tabs>
        <w:ind w:left="717" w:hanging="360"/>
      </w:pPr>
      <w:rPr>
        <w:rFonts w:ascii="Symbol" w:hAnsi="Symbol" w:hint="default"/>
      </w:rPr>
    </w:lvl>
    <w:lvl w:ilvl="1" w:tplc="04150003">
      <w:start w:val="1"/>
      <w:numFmt w:val="bullet"/>
      <w:lvlText w:val="o"/>
      <w:lvlJc w:val="left"/>
      <w:pPr>
        <w:tabs>
          <w:tab w:val="num" w:pos="-1803"/>
        </w:tabs>
        <w:ind w:left="-1803" w:hanging="360"/>
      </w:pPr>
      <w:rPr>
        <w:rFonts w:ascii="Courier New" w:hAnsi="Courier New" w:cs="Courier New" w:hint="default"/>
      </w:rPr>
    </w:lvl>
    <w:lvl w:ilvl="2" w:tplc="04150005" w:tentative="1">
      <w:start w:val="1"/>
      <w:numFmt w:val="bullet"/>
      <w:lvlText w:val=""/>
      <w:lvlJc w:val="left"/>
      <w:pPr>
        <w:tabs>
          <w:tab w:val="num" w:pos="-1083"/>
        </w:tabs>
        <w:ind w:left="-1083" w:hanging="360"/>
      </w:pPr>
      <w:rPr>
        <w:rFonts w:ascii="Wingdings" w:hAnsi="Wingdings" w:hint="default"/>
      </w:rPr>
    </w:lvl>
    <w:lvl w:ilvl="3" w:tplc="04150001">
      <w:start w:val="1"/>
      <w:numFmt w:val="bullet"/>
      <w:lvlText w:val=""/>
      <w:lvlJc w:val="left"/>
      <w:pPr>
        <w:tabs>
          <w:tab w:val="num" w:pos="-363"/>
        </w:tabs>
        <w:ind w:left="-363" w:hanging="360"/>
      </w:pPr>
      <w:rPr>
        <w:rFonts w:ascii="Symbol" w:hAnsi="Symbol" w:hint="default"/>
      </w:rPr>
    </w:lvl>
    <w:lvl w:ilvl="4" w:tplc="04150003" w:tentative="1">
      <w:start w:val="1"/>
      <w:numFmt w:val="bullet"/>
      <w:lvlText w:val="o"/>
      <w:lvlJc w:val="left"/>
      <w:pPr>
        <w:tabs>
          <w:tab w:val="num" w:pos="357"/>
        </w:tabs>
        <w:ind w:left="357" w:hanging="360"/>
      </w:pPr>
      <w:rPr>
        <w:rFonts w:ascii="Courier New" w:hAnsi="Courier New" w:cs="Courier New" w:hint="default"/>
      </w:rPr>
    </w:lvl>
    <w:lvl w:ilvl="5" w:tplc="04150005" w:tentative="1">
      <w:start w:val="1"/>
      <w:numFmt w:val="bullet"/>
      <w:lvlText w:val=""/>
      <w:lvlJc w:val="left"/>
      <w:pPr>
        <w:tabs>
          <w:tab w:val="num" w:pos="1077"/>
        </w:tabs>
        <w:ind w:left="1077" w:hanging="360"/>
      </w:pPr>
      <w:rPr>
        <w:rFonts w:ascii="Wingdings" w:hAnsi="Wingdings" w:hint="default"/>
      </w:rPr>
    </w:lvl>
    <w:lvl w:ilvl="6" w:tplc="04150001" w:tentative="1">
      <w:start w:val="1"/>
      <w:numFmt w:val="bullet"/>
      <w:lvlText w:val=""/>
      <w:lvlJc w:val="left"/>
      <w:pPr>
        <w:tabs>
          <w:tab w:val="num" w:pos="1797"/>
        </w:tabs>
        <w:ind w:left="1797" w:hanging="360"/>
      </w:pPr>
      <w:rPr>
        <w:rFonts w:ascii="Symbol" w:hAnsi="Symbol" w:hint="default"/>
      </w:rPr>
    </w:lvl>
    <w:lvl w:ilvl="7" w:tplc="04150003" w:tentative="1">
      <w:start w:val="1"/>
      <w:numFmt w:val="bullet"/>
      <w:lvlText w:val="o"/>
      <w:lvlJc w:val="left"/>
      <w:pPr>
        <w:tabs>
          <w:tab w:val="num" w:pos="2517"/>
        </w:tabs>
        <w:ind w:left="2517" w:hanging="360"/>
      </w:pPr>
      <w:rPr>
        <w:rFonts w:ascii="Courier New" w:hAnsi="Courier New" w:cs="Courier New" w:hint="default"/>
      </w:rPr>
    </w:lvl>
    <w:lvl w:ilvl="8" w:tplc="04150005" w:tentative="1">
      <w:start w:val="1"/>
      <w:numFmt w:val="bullet"/>
      <w:lvlText w:val=""/>
      <w:lvlJc w:val="left"/>
      <w:pPr>
        <w:tabs>
          <w:tab w:val="num" w:pos="3237"/>
        </w:tabs>
        <w:ind w:left="3237" w:hanging="360"/>
      </w:pPr>
      <w:rPr>
        <w:rFonts w:ascii="Wingdings" w:hAnsi="Wingdings" w:hint="default"/>
      </w:rPr>
    </w:lvl>
  </w:abstractNum>
  <w:abstractNum w:abstractNumId="94" w15:restartNumberingAfterBreak="0">
    <w:nsid w:val="28253E12"/>
    <w:multiLevelType w:val="multilevel"/>
    <w:tmpl w:val="3AECEFF2"/>
    <w:lvl w:ilvl="0">
      <w:start w:val="1"/>
      <w:numFmt w:val="decimal"/>
      <w:lvlText w:val="%1."/>
      <w:lvlJc w:val="left"/>
      <w:pPr>
        <w:ind w:left="720" w:hanging="360"/>
      </w:pPr>
      <w:rPr>
        <w:rFonts w:hint="default"/>
      </w:rPr>
    </w:lvl>
    <w:lvl w:ilvl="1">
      <w:start w:val="1"/>
      <w:numFmt w:val="decimal"/>
      <w:lvlText w:val="%2)"/>
      <w:lvlJc w:val="left"/>
      <w:pPr>
        <w:ind w:left="1789" w:hanging="360"/>
      </w:pPr>
      <w:rPr>
        <w:rFonts w:ascii="Times New Roman" w:hAnsi="Times New Roman" w:cs="Times New Roman" w:hint="default"/>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5" w15:restartNumberingAfterBreak="0">
    <w:nsid w:val="284A5D61"/>
    <w:multiLevelType w:val="hybridMultilevel"/>
    <w:tmpl w:val="BC408E26"/>
    <w:lvl w:ilvl="0" w:tplc="C1906072">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292DBEA">
      <w:start w:val="2"/>
      <w:numFmt w:val="decimal"/>
      <w:lvlText w:val="%5)"/>
      <w:lvlJc w:val="left"/>
      <w:pPr>
        <w:tabs>
          <w:tab w:val="num" w:pos="3600"/>
        </w:tabs>
        <w:ind w:left="3600" w:hanging="360"/>
      </w:pPr>
      <w:rPr>
        <w:rFonts w:hint="default"/>
        <w:b/>
      </w:rPr>
    </w:lvl>
    <w:lvl w:ilvl="5" w:tplc="8CCCE4DC">
      <w:start w:val="1"/>
      <w:numFmt w:val="decimal"/>
      <w:lvlText w:val="%6)"/>
      <w:lvlJc w:val="left"/>
      <w:pPr>
        <w:tabs>
          <w:tab w:val="num" w:pos="4500"/>
        </w:tabs>
        <w:ind w:left="4500" w:hanging="360"/>
      </w:pPr>
      <w:rPr>
        <w:rFonts w:ascii="Times New Roman" w:hAnsi="Times New Roman" w:cs="Times New Roman" w:hint="default"/>
        <w:b w:val="0"/>
        <w:i w:val="0"/>
        <w:sz w:val="18"/>
      </w:rPr>
    </w:lvl>
    <w:lvl w:ilvl="6" w:tplc="AD5670A6">
      <w:start w:val="1"/>
      <w:numFmt w:val="lowerLetter"/>
      <w:lvlText w:val="%7)"/>
      <w:lvlJc w:val="left"/>
      <w:pPr>
        <w:tabs>
          <w:tab w:val="num" w:pos="5040"/>
        </w:tabs>
        <w:ind w:left="5040" w:hanging="360"/>
      </w:pPr>
      <w:rPr>
        <w:rFonts w:ascii="Times New Roman" w:hAnsi="Times New Roman" w:hint="default"/>
        <w:b w:val="0"/>
        <w:i w:val="0"/>
        <w:color w:val="auto"/>
        <w:sz w:val="22"/>
      </w:rPr>
    </w:lvl>
    <w:lvl w:ilvl="7" w:tplc="0415000F">
      <w:start w:val="1"/>
      <w:numFmt w:val="decimal"/>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9F3776D"/>
    <w:multiLevelType w:val="hybridMultilevel"/>
    <w:tmpl w:val="CFFCA088"/>
    <w:name w:val="WW8Num35322"/>
    <w:lvl w:ilvl="0" w:tplc="9E48B2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2AF36798"/>
    <w:multiLevelType w:val="hybridMultilevel"/>
    <w:tmpl w:val="06C63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BCE2D49"/>
    <w:multiLevelType w:val="multilevel"/>
    <w:tmpl w:val="C65659AC"/>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rPr>
        <w:rFonts w:ascii="Times New Roman" w:eastAsia="Times New Roman" w:hAnsi="Times New Roman" w:cs="Times New Roman"/>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2C3D5F3F"/>
    <w:multiLevelType w:val="hybridMultilevel"/>
    <w:tmpl w:val="52B8DAA0"/>
    <w:lvl w:ilvl="0" w:tplc="3F782A5C">
      <w:start w:val="1"/>
      <w:numFmt w:val="decimal"/>
      <w:lvlText w:val="%1."/>
      <w:lvlJc w:val="left"/>
      <w:pPr>
        <w:ind w:left="720" w:hanging="360"/>
      </w:pPr>
      <w:rPr>
        <w:rFonts w:ascii="Times New Roman" w:hAnsi="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480D59"/>
    <w:multiLevelType w:val="hybridMultilevel"/>
    <w:tmpl w:val="A24E08D8"/>
    <w:lvl w:ilvl="0" w:tplc="C65EA7CE">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9A3C59"/>
    <w:multiLevelType w:val="hybridMultilevel"/>
    <w:tmpl w:val="BE08F398"/>
    <w:name w:val="WW8Num4122"/>
    <w:lvl w:ilvl="0" w:tplc="DBB68D8C">
      <w:start w:val="1"/>
      <w:numFmt w:val="lowerLetter"/>
      <w:lvlText w:val="%1)"/>
      <w:lvlJc w:val="left"/>
      <w:pPr>
        <w:ind w:left="720" w:hanging="360"/>
      </w:pPr>
      <w:rPr>
        <w:rFonts w:ascii="Times New Roman" w:hAnsi="Times New Roman"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DA555C9"/>
    <w:multiLevelType w:val="hybridMultilevel"/>
    <w:tmpl w:val="8578EB54"/>
    <w:name w:val="WW8Num583"/>
    <w:lvl w:ilvl="0" w:tplc="566A9AB4">
      <w:start w:val="1"/>
      <w:numFmt w:val="lowerLetter"/>
      <w:lvlText w:val="%1)"/>
      <w:lvlJc w:val="left"/>
      <w:pPr>
        <w:tabs>
          <w:tab w:val="num" w:pos="720"/>
        </w:tabs>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DC23571"/>
    <w:multiLevelType w:val="hybridMultilevel"/>
    <w:tmpl w:val="D66EE062"/>
    <w:lvl w:ilvl="0" w:tplc="0000001C">
      <w:start w:val="1"/>
      <w:numFmt w:val="bullet"/>
      <w:lvlText w:val=""/>
      <w:lvlJc w:val="left"/>
      <w:pPr>
        <w:ind w:left="1260" w:hanging="360"/>
      </w:pPr>
      <w:rPr>
        <w:rFonts w:ascii="Wingdings" w:hAnsi="Wingdings" w:hint="default"/>
        <w:b w:val="0"/>
        <w:i w:val="0"/>
        <w:sz w:val="24"/>
        <w:szCs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4" w15:restartNumberingAfterBreak="0">
    <w:nsid w:val="2FFA351C"/>
    <w:multiLevelType w:val="hybridMultilevel"/>
    <w:tmpl w:val="535209EA"/>
    <w:lvl w:ilvl="0" w:tplc="B24A7134">
      <w:start w:val="2"/>
      <w:numFmt w:val="lowerLetter"/>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791519"/>
    <w:multiLevelType w:val="hybridMultilevel"/>
    <w:tmpl w:val="8728B38A"/>
    <w:lvl w:ilvl="0" w:tplc="52C01F6E">
      <w:start w:val="1"/>
      <w:numFmt w:val="decimal"/>
      <w:lvlText w:val="%1."/>
      <w:lvlJc w:val="left"/>
      <w:pPr>
        <w:tabs>
          <w:tab w:val="num" w:pos="1800"/>
        </w:tabs>
        <w:ind w:left="1800" w:hanging="360"/>
      </w:pPr>
      <w:rPr>
        <w:strike w:val="0"/>
      </w:rPr>
    </w:lvl>
    <w:lvl w:ilvl="1" w:tplc="04150019">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34D34257"/>
    <w:multiLevelType w:val="multilevel"/>
    <w:tmpl w:val="2162EEB0"/>
    <w:name w:val="WW8Num92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15:restartNumberingAfterBreak="0">
    <w:nsid w:val="355775E7"/>
    <w:multiLevelType w:val="hybridMultilevel"/>
    <w:tmpl w:val="D700D508"/>
    <w:lvl w:ilvl="0" w:tplc="9A289A3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E70263"/>
    <w:multiLevelType w:val="hybridMultilevel"/>
    <w:tmpl w:val="83C46774"/>
    <w:lvl w:ilvl="0" w:tplc="00000011">
      <w:start w:val="1"/>
      <w:numFmt w:val="bullet"/>
      <w:lvlText w:val=""/>
      <w:lvlJc w:val="left"/>
      <w:pPr>
        <w:ind w:left="1429" w:hanging="360"/>
      </w:pPr>
      <w:rPr>
        <w:rFonts w:ascii="Symbol" w:hAnsi="Symbol"/>
        <w:b w:val="0"/>
        <w:i w:val="0"/>
        <w:sz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15:restartNumberingAfterBreak="0">
    <w:nsid w:val="375F63DF"/>
    <w:multiLevelType w:val="hybridMultilevel"/>
    <w:tmpl w:val="432ECE92"/>
    <w:lvl w:ilvl="0" w:tplc="9E48B2C4">
      <w:start w:val="1"/>
      <w:numFmt w:val="bullet"/>
      <w:lvlText w:val=""/>
      <w:lvlJc w:val="left"/>
      <w:pPr>
        <w:tabs>
          <w:tab w:val="num" w:pos="450"/>
        </w:tabs>
        <w:ind w:left="450" w:hanging="360"/>
      </w:pPr>
      <w:rPr>
        <w:rFonts w:ascii="Symbol" w:hAnsi="Symbol"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11" w15:restartNumberingAfterBreak="0">
    <w:nsid w:val="376C64CB"/>
    <w:multiLevelType w:val="hybridMultilevel"/>
    <w:tmpl w:val="425651C4"/>
    <w:lvl w:ilvl="0" w:tplc="3CB429F4">
      <w:start w:val="1"/>
      <w:numFmt w:val="decimal"/>
      <w:lvlText w:val="%1."/>
      <w:lvlJc w:val="left"/>
      <w:pPr>
        <w:tabs>
          <w:tab w:val="num" w:pos="1800"/>
        </w:tabs>
        <w:ind w:left="1800" w:hanging="360"/>
      </w:pPr>
      <w:rPr>
        <w:rFonts w:hint="default"/>
        <w:b/>
      </w:rPr>
    </w:lvl>
    <w:lvl w:ilvl="1" w:tplc="F57E94B4">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79E68AF"/>
    <w:multiLevelType w:val="multilevel"/>
    <w:tmpl w:val="E438E9EA"/>
    <w:name w:val="WW8Num413"/>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20" w:hanging="34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3" w15:restartNumberingAfterBreak="0">
    <w:nsid w:val="384B463A"/>
    <w:multiLevelType w:val="hybridMultilevel"/>
    <w:tmpl w:val="B546E0DC"/>
    <w:lvl w:ilvl="0" w:tplc="0415000F">
      <w:start w:val="1"/>
      <w:numFmt w:val="decimal"/>
      <w:lvlText w:val="%1."/>
      <w:lvlJc w:val="left"/>
      <w:pPr>
        <w:tabs>
          <w:tab w:val="num" w:pos="720"/>
        </w:tabs>
        <w:ind w:left="720" w:hanging="360"/>
      </w:pPr>
    </w:lvl>
    <w:lvl w:ilvl="1" w:tplc="F57E94B4">
      <w:start w:val="1"/>
      <w:numFmt w:val="lowerLetter"/>
      <w:lvlText w:val="%2)"/>
      <w:lvlJc w:val="left"/>
      <w:pPr>
        <w:tabs>
          <w:tab w:val="num" w:pos="1440"/>
        </w:tabs>
        <w:ind w:left="1440" w:hanging="360"/>
      </w:pPr>
      <w:rPr>
        <w:rFonts w:ascii="Times New Roman" w:hAnsi="Times New Roman" w:cs="Times New Roman" w:hint="default"/>
        <w:b w:val="0"/>
        <w:bCs/>
        <w:i w:val="0"/>
        <w:sz w:val="24"/>
      </w:rPr>
    </w:lvl>
    <w:lvl w:ilvl="2" w:tplc="9E48B2C4">
      <w:start w:val="1"/>
      <w:numFmt w:val="bullet"/>
      <w:lvlText w:val=""/>
      <w:lvlJc w:val="left"/>
      <w:pPr>
        <w:tabs>
          <w:tab w:val="num" w:pos="2340"/>
        </w:tabs>
        <w:ind w:left="2340" w:hanging="360"/>
      </w:pPr>
      <w:rPr>
        <w:rFonts w:ascii="Symbol" w:hAnsi="Symbol" w:hint="default"/>
      </w:rPr>
    </w:lvl>
    <w:lvl w:ilvl="3" w:tplc="9A289A3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90C4BC6"/>
    <w:multiLevelType w:val="hybridMultilevel"/>
    <w:tmpl w:val="01C8D020"/>
    <w:lvl w:ilvl="0" w:tplc="0415000F">
      <w:start w:val="1"/>
      <w:numFmt w:val="decimal"/>
      <w:lvlText w:val="%1."/>
      <w:lvlJc w:val="left"/>
      <w:pPr>
        <w:tabs>
          <w:tab w:val="num" w:pos="720"/>
        </w:tabs>
        <w:ind w:left="720" w:hanging="360"/>
      </w:pPr>
    </w:lvl>
    <w:lvl w:ilvl="1" w:tplc="84345130">
      <w:start w:val="1"/>
      <w:numFmt w:val="decimal"/>
      <w:lvlText w:val="%2)"/>
      <w:lvlJc w:val="left"/>
      <w:pPr>
        <w:tabs>
          <w:tab w:val="num" w:pos="1440"/>
        </w:tabs>
        <w:ind w:left="1440" w:hanging="360"/>
      </w:pPr>
      <w:rPr>
        <w:rFonts w:hint="default"/>
      </w:rPr>
    </w:lvl>
    <w:lvl w:ilvl="2" w:tplc="9E48B2C4">
      <w:start w:val="1"/>
      <w:numFmt w:val="bullet"/>
      <w:lvlText w:val=""/>
      <w:lvlJc w:val="left"/>
      <w:pPr>
        <w:tabs>
          <w:tab w:val="num" w:pos="2340"/>
        </w:tabs>
        <w:ind w:left="2340" w:hanging="360"/>
      </w:pPr>
      <w:rPr>
        <w:rFonts w:ascii="Symbol" w:hAnsi="Symbol" w:hint="default"/>
      </w:rPr>
    </w:lvl>
    <w:lvl w:ilvl="3" w:tplc="8152BB8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39BA5211"/>
    <w:multiLevelType w:val="multilevel"/>
    <w:tmpl w:val="0000001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b/>
      </w:rPr>
    </w:lvl>
    <w:lvl w:ilvl="5">
      <w:start w:val="1"/>
      <w:numFmt w:val="lowerLetter"/>
      <w:lvlText w:val="%6)"/>
      <w:lvlJc w:val="left"/>
      <w:pPr>
        <w:tabs>
          <w:tab w:val="num" w:pos="4500"/>
        </w:tabs>
        <w:ind w:left="4500" w:hanging="360"/>
      </w:pPr>
    </w:lvl>
    <w:lvl w:ilvl="6">
      <w:start w:val="1"/>
      <w:numFmt w:val="lowerLetter"/>
      <w:lvlText w:val="%7)"/>
      <w:lvlJc w:val="left"/>
      <w:pPr>
        <w:tabs>
          <w:tab w:val="num" w:pos="5040"/>
        </w:tabs>
        <w:ind w:left="5040" w:hanging="360"/>
      </w:pPr>
      <w:rPr>
        <w:rFonts w:ascii="Times New Roman" w:hAnsi="Times New Roman"/>
        <w:b w:val="0"/>
        <w:i w:val="0"/>
        <w:color w:val="auto"/>
        <w:sz w:val="22"/>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6" w15:restartNumberingAfterBreak="0">
    <w:nsid w:val="39FD6C93"/>
    <w:multiLevelType w:val="multilevel"/>
    <w:tmpl w:val="64C084CC"/>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530"/>
        </w:tabs>
        <w:ind w:left="1530" w:hanging="450"/>
      </w:pPr>
      <w:rPr>
        <w:rFonts w:ascii="Times New Roman" w:hAnsi="Times New Roman" w:cs="Times New Roman" w:hint="default"/>
        <w:b w:val="0"/>
        <w:i w:val="0"/>
        <w:strike w:val="0"/>
        <w:dstrike w:val="0"/>
        <w:sz w:val="22"/>
        <w:szCs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3E661CF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42306432"/>
    <w:multiLevelType w:val="multilevel"/>
    <w:tmpl w:val="774C1492"/>
    <w:name w:val="WW8Num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9" w15:restartNumberingAfterBreak="0">
    <w:nsid w:val="423703D2"/>
    <w:multiLevelType w:val="hybridMultilevel"/>
    <w:tmpl w:val="9D929666"/>
    <w:lvl w:ilvl="0" w:tplc="356A7330">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3C067AA"/>
    <w:multiLevelType w:val="multilevel"/>
    <w:tmpl w:val="D0549DEA"/>
    <w:name w:val="WW8Num4123"/>
    <w:lvl w:ilvl="0">
      <w:start w:val="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20" w:hanging="34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1" w15:restartNumberingAfterBreak="0">
    <w:nsid w:val="43CC1D10"/>
    <w:multiLevelType w:val="hybridMultilevel"/>
    <w:tmpl w:val="693A30A8"/>
    <w:name w:val="WW8Num22"/>
    <w:lvl w:ilvl="0" w:tplc="66EE1E28">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2" w15:restartNumberingAfterBreak="0">
    <w:nsid w:val="43DE515B"/>
    <w:multiLevelType w:val="multilevel"/>
    <w:tmpl w:val="A59272AA"/>
    <w:name w:val="WW8Num613"/>
    <w:lvl w:ilvl="0">
      <w:start w:val="1"/>
      <w:numFmt w:val="lowerLetter"/>
      <w:lvlText w:val="%1)"/>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3" w15:restartNumberingAfterBreak="0">
    <w:nsid w:val="44C617B4"/>
    <w:multiLevelType w:val="multilevel"/>
    <w:tmpl w:val="E456726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4" w15:restartNumberingAfterBreak="0">
    <w:nsid w:val="45797F96"/>
    <w:multiLevelType w:val="hybridMultilevel"/>
    <w:tmpl w:val="77C417D0"/>
    <w:lvl w:ilvl="0" w:tplc="25DCC1FC">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89386E"/>
    <w:multiLevelType w:val="multilevel"/>
    <w:tmpl w:val="1A8EFC36"/>
    <w:lvl w:ilvl="0">
      <w:start w:val="1"/>
      <w:numFmt w:val="decimal"/>
      <w:lvlText w:val="%1)"/>
      <w:lvlJc w:val="left"/>
      <w:pPr>
        <w:ind w:left="720" w:hanging="360"/>
      </w:pPr>
      <w:rPr>
        <w:rFonts w:hint="default"/>
        <w:b/>
        <w:sz w:val="22"/>
      </w:rPr>
    </w:lvl>
    <w:lvl w:ilvl="1">
      <w:start w:val="1"/>
      <w:numFmt w:val="lowerLetter"/>
      <w:lvlText w:val="%2)"/>
      <w:lvlJc w:val="left"/>
      <w:pPr>
        <w:ind w:left="1440" w:hanging="360"/>
      </w:pPr>
      <w:rPr>
        <w:rFonts w:hint="default"/>
        <w:b/>
        <w:color w:val="000000" w:themeColor="text1"/>
        <w:u w:val="singl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46BB36AA"/>
    <w:multiLevelType w:val="multilevel"/>
    <w:tmpl w:val="09C664FC"/>
    <w:name w:val="WW8Num3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7" w15:restartNumberingAfterBreak="0">
    <w:nsid w:val="4A101930"/>
    <w:multiLevelType w:val="hybridMultilevel"/>
    <w:tmpl w:val="EEEEDC3E"/>
    <w:lvl w:ilvl="0" w:tplc="9F5AAA7E">
      <w:start w:val="1"/>
      <w:numFmt w:val="lowerLetter"/>
      <w:lvlText w:val="%1)"/>
      <w:lvlJc w:val="left"/>
      <w:pPr>
        <w:ind w:left="1287" w:hanging="360"/>
      </w:pPr>
      <w:rPr>
        <w:rFonts w:ascii="Times New Roman" w:hAnsi="Times New Roman" w:cs="Times New Roman" w:hint="default"/>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4A6665BF"/>
    <w:multiLevelType w:val="hybridMultilevel"/>
    <w:tmpl w:val="2CE6EB48"/>
    <w:lvl w:ilvl="0" w:tplc="9E48B2C4">
      <w:start w:val="1"/>
      <w:numFmt w:val="bullet"/>
      <w:lvlText w:val=""/>
      <w:lvlJc w:val="left"/>
      <w:pPr>
        <w:tabs>
          <w:tab w:val="num" w:pos="4317"/>
        </w:tabs>
        <w:ind w:left="4317" w:hanging="360"/>
      </w:pPr>
      <w:rPr>
        <w:rFonts w:ascii="Symbol" w:hAnsi="Symbol" w:hint="default"/>
      </w:rPr>
    </w:lvl>
    <w:lvl w:ilvl="1" w:tplc="F0AC9E32">
      <w:start w:val="1"/>
      <w:numFmt w:val="lowerLetter"/>
      <w:lvlText w:val="%2)"/>
      <w:lvlJc w:val="left"/>
      <w:pPr>
        <w:tabs>
          <w:tab w:val="num" w:pos="1797"/>
        </w:tabs>
        <w:ind w:left="1797" w:hanging="360"/>
      </w:pPr>
      <w:rPr>
        <w:rFonts w:ascii="Times New Roman" w:eastAsia="Times New Roman" w:hAnsi="Times New Roman" w:cs="Times New Roman"/>
        <w:color w:val="auto"/>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E2545BC2"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9" w15:restartNumberingAfterBreak="0">
    <w:nsid w:val="4ADD4612"/>
    <w:multiLevelType w:val="multilevel"/>
    <w:tmpl w:val="B0FEA3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4B793004"/>
    <w:multiLevelType w:val="hybridMultilevel"/>
    <w:tmpl w:val="A3B84692"/>
    <w:name w:val="WW8Num192"/>
    <w:lvl w:ilvl="0" w:tplc="79E6F200">
      <w:start w:val="1"/>
      <w:numFmt w:val="lowerLetter"/>
      <w:lvlText w:val="%1)"/>
      <w:lvlJc w:val="left"/>
      <w:pPr>
        <w:tabs>
          <w:tab w:val="num" w:pos="72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D90EEA"/>
    <w:multiLevelType w:val="hybridMultilevel"/>
    <w:tmpl w:val="67B8547E"/>
    <w:lvl w:ilvl="0" w:tplc="E424FE4C">
      <w:start w:val="1"/>
      <w:numFmt w:val="lowerLetter"/>
      <w:lvlText w:val="%1)"/>
      <w:lvlJc w:val="left"/>
      <w:pPr>
        <w:tabs>
          <w:tab w:val="num" w:pos="2771"/>
        </w:tabs>
        <w:ind w:left="2771" w:hanging="360"/>
      </w:pPr>
      <w:rPr>
        <w:rFonts w:ascii="Times New Roman" w:eastAsia="Times New Roman" w:hAnsi="Times New Roman" w:cs="Times New Roman"/>
        <w:sz w:val="24"/>
      </w:rPr>
    </w:lvl>
    <w:lvl w:ilvl="1" w:tplc="04150019" w:tentative="1">
      <w:start w:val="1"/>
      <w:numFmt w:val="lowerLetter"/>
      <w:lvlText w:val="%2."/>
      <w:lvlJc w:val="left"/>
      <w:pPr>
        <w:tabs>
          <w:tab w:val="num" w:pos="3491"/>
        </w:tabs>
        <w:ind w:left="3491" w:hanging="360"/>
      </w:pPr>
    </w:lvl>
    <w:lvl w:ilvl="2" w:tplc="0415001B" w:tentative="1">
      <w:start w:val="1"/>
      <w:numFmt w:val="lowerRoman"/>
      <w:lvlText w:val="%3."/>
      <w:lvlJc w:val="right"/>
      <w:pPr>
        <w:tabs>
          <w:tab w:val="num" w:pos="4211"/>
        </w:tabs>
        <w:ind w:left="4211" w:hanging="180"/>
      </w:pPr>
    </w:lvl>
    <w:lvl w:ilvl="3" w:tplc="0415000F" w:tentative="1">
      <w:start w:val="1"/>
      <w:numFmt w:val="decimal"/>
      <w:lvlText w:val="%4."/>
      <w:lvlJc w:val="left"/>
      <w:pPr>
        <w:tabs>
          <w:tab w:val="num" w:pos="4931"/>
        </w:tabs>
        <w:ind w:left="4931" w:hanging="360"/>
      </w:pPr>
    </w:lvl>
    <w:lvl w:ilvl="4" w:tplc="04150019" w:tentative="1">
      <w:start w:val="1"/>
      <w:numFmt w:val="lowerLetter"/>
      <w:lvlText w:val="%5."/>
      <w:lvlJc w:val="left"/>
      <w:pPr>
        <w:tabs>
          <w:tab w:val="num" w:pos="5651"/>
        </w:tabs>
        <w:ind w:left="5651" w:hanging="360"/>
      </w:pPr>
    </w:lvl>
    <w:lvl w:ilvl="5" w:tplc="0415001B" w:tentative="1">
      <w:start w:val="1"/>
      <w:numFmt w:val="lowerRoman"/>
      <w:lvlText w:val="%6."/>
      <w:lvlJc w:val="right"/>
      <w:pPr>
        <w:tabs>
          <w:tab w:val="num" w:pos="6371"/>
        </w:tabs>
        <w:ind w:left="6371" w:hanging="180"/>
      </w:pPr>
    </w:lvl>
    <w:lvl w:ilvl="6" w:tplc="0415000F" w:tentative="1">
      <w:start w:val="1"/>
      <w:numFmt w:val="decimal"/>
      <w:lvlText w:val="%7."/>
      <w:lvlJc w:val="left"/>
      <w:pPr>
        <w:tabs>
          <w:tab w:val="num" w:pos="7091"/>
        </w:tabs>
        <w:ind w:left="7091" w:hanging="360"/>
      </w:pPr>
    </w:lvl>
    <w:lvl w:ilvl="7" w:tplc="04150019" w:tentative="1">
      <w:start w:val="1"/>
      <w:numFmt w:val="lowerLetter"/>
      <w:lvlText w:val="%8."/>
      <w:lvlJc w:val="left"/>
      <w:pPr>
        <w:tabs>
          <w:tab w:val="num" w:pos="7811"/>
        </w:tabs>
        <w:ind w:left="7811" w:hanging="360"/>
      </w:pPr>
    </w:lvl>
    <w:lvl w:ilvl="8" w:tplc="0415001B" w:tentative="1">
      <w:start w:val="1"/>
      <w:numFmt w:val="lowerRoman"/>
      <w:lvlText w:val="%9."/>
      <w:lvlJc w:val="right"/>
      <w:pPr>
        <w:tabs>
          <w:tab w:val="num" w:pos="8531"/>
        </w:tabs>
        <w:ind w:left="8531" w:hanging="180"/>
      </w:pPr>
    </w:lvl>
  </w:abstractNum>
  <w:abstractNum w:abstractNumId="132" w15:restartNumberingAfterBreak="0">
    <w:nsid w:val="4C150684"/>
    <w:multiLevelType w:val="hybridMultilevel"/>
    <w:tmpl w:val="5476A7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C855D01"/>
    <w:multiLevelType w:val="hybridMultilevel"/>
    <w:tmpl w:val="3250AC9A"/>
    <w:lvl w:ilvl="0" w:tplc="38FC8034">
      <w:start w:val="1"/>
      <w:numFmt w:val="decimal"/>
      <w:lvlText w:val="%1)"/>
      <w:lvlJc w:val="left"/>
      <w:pPr>
        <w:ind w:left="1077" w:hanging="360"/>
      </w:pPr>
      <w:rPr>
        <w:rFonts w:ascii="Times New Roman" w:hAnsi="Times New Roman" w:cs="Times New Roman" w:hint="default"/>
        <w:b w:val="0"/>
        <w:i w:val="0"/>
        <w:sz w:val="18"/>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4D073F66"/>
    <w:multiLevelType w:val="multilevel"/>
    <w:tmpl w:val="C85CE78A"/>
    <w:lvl w:ilvl="0">
      <w:start w:val="1"/>
      <w:numFmt w:val="decimal"/>
      <w:lvlText w:val="%1."/>
      <w:lvlJc w:val="left"/>
      <w:pPr>
        <w:ind w:left="720" w:hanging="360"/>
      </w:pPr>
      <w:rPr>
        <w:rFonts w:hint="default"/>
      </w:rPr>
    </w:lvl>
    <w:lvl w:ilvl="1">
      <w:start w:val="1"/>
      <w:numFmt w:val="decimal"/>
      <w:lvlText w:val="%2."/>
      <w:lvlJc w:val="left"/>
      <w:pPr>
        <w:ind w:left="1789" w:hanging="360"/>
      </w:pPr>
      <w:rPr>
        <w:rFonts w:ascii="Times New Roman" w:hAnsi="Times New Roman" w:cs="Times New Roman" w:hint="default"/>
        <w:b w:val="0"/>
        <w:i w:val="0"/>
        <w:sz w:val="22"/>
        <w:szCs w:val="24"/>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5" w15:restartNumberingAfterBreak="0">
    <w:nsid w:val="4D992136"/>
    <w:multiLevelType w:val="multilevel"/>
    <w:tmpl w:val="7A884D9C"/>
    <w:lvl w:ilvl="0">
      <w:start w:val="1"/>
      <w:numFmt w:val="decimal"/>
      <w:lvlText w:val="%1."/>
      <w:lvlJc w:val="left"/>
      <w:pPr>
        <w:ind w:left="720" w:hanging="360"/>
      </w:pPr>
      <w:rPr>
        <w:rFonts w:hint="default"/>
      </w:rPr>
    </w:lvl>
    <w:lvl w:ilvl="1">
      <w:start w:val="1"/>
      <w:numFmt w:val="lowerLetter"/>
      <w:lvlText w:val="%2)"/>
      <w:lvlJc w:val="left"/>
      <w:pPr>
        <w:ind w:left="1258" w:hanging="360"/>
      </w:pPr>
      <w:rPr>
        <w:rFonts w:hint="default"/>
        <w:b w:val="0"/>
        <w:i w:val="0"/>
        <w:color w:val="000000"/>
        <w:sz w:val="22"/>
        <w:szCs w:val="22"/>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6" w15:restartNumberingAfterBreak="0">
    <w:nsid w:val="4E096AE0"/>
    <w:multiLevelType w:val="multilevel"/>
    <w:tmpl w:val="C12420EE"/>
    <w:name w:val="WW8Num353"/>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7" w15:restartNumberingAfterBreak="0">
    <w:nsid w:val="50A74C76"/>
    <w:multiLevelType w:val="multilevel"/>
    <w:tmpl w:val="2B7ED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B7409F"/>
    <w:multiLevelType w:val="hybridMultilevel"/>
    <w:tmpl w:val="AA5E52A8"/>
    <w:lvl w:ilvl="0" w:tplc="9E48B2C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9" w15:restartNumberingAfterBreak="0">
    <w:nsid w:val="51B014D9"/>
    <w:multiLevelType w:val="multilevel"/>
    <w:tmpl w:val="B57626B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15:restartNumberingAfterBreak="0">
    <w:nsid w:val="523D2D0F"/>
    <w:multiLevelType w:val="hybridMultilevel"/>
    <w:tmpl w:val="20C2FC28"/>
    <w:lvl w:ilvl="0" w:tplc="FFFFFFFF">
      <w:start w:val="1"/>
      <w:numFmt w:val="lowerLetter"/>
      <w:lvlText w:val="%1)"/>
      <w:lvlJc w:val="left"/>
      <w:pPr>
        <w:tabs>
          <w:tab w:val="num" w:pos="780"/>
        </w:tabs>
        <w:ind w:left="780" w:hanging="42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3813218"/>
    <w:multiLevelType w:val="hybridMultilevel"/>
    <w:tmpl w:val="148A6C26"/>
    <w:name w:val="WW8Num693"/>
    <w:lvl w:ilvl="0" w:tplc="D540B9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7F51C2"/>
    <w:multiLevelType w:val="hybridMultilevel"/>
    <w:tmpl w:val="9FA6481A"/>
    <w:lvl w:ilvl="0" w:tplc="9E48B2C4">
      <w:start w:val="1"/>
      <w:numFmt w:val="bullet"/>
      <w:lvlText w:val=""/>
      <w:lvlJc w:val="left"/>
      <w:pPr>
        <w:tabs>
          <w:tab w:val="num" w:pos="1800"/>
        </w:tabs>
        <w:ind w:left="180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43" w15:restartNumberingAfterBreak="0">
    <w:nsid w:val="55404E4D"/>
    <w:multiLevelType w:val="hybridMultilevel"/>
    <w:tmpl w:val="9BBE39A6"/>
    <w:lvl w:ilvl="0" w:tplc="973AFC5E">
      <w:start w:val="1"/>
      <w:numFmt w:val="lowerLetter"/>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6205E92"/>
    <w:multiLevelType w:val="hybridMultilevel"/>
    <w:tmpl w:val="915ACB36"/>
    <w:lvl w:ilvl="0" w:tplc="E7C4FD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57E666D0"/>
    <w:multiLevelType w:val="hybridMultilevel"/>
    <w:tmpl w:val="B52C0E4C"/>
    <w:lvl w:ilvl="0" w:tplc="E2E2A768">
      <w:start w:val="1"/>
      <w:numFmt w:val="lowerLetter"/>
      <w:lvlText w:val="%1)"/>
      <w:lvlJc w:val="left"/>
      <w:pPr>
        <w:tabs>
          <w:tab w:val="num" w:pos="720"/>
        </w:tabs>
        <w:ind w:left="720" w:hanging="360"/>
      </w:pPr>
      <w:rPr>
        <w:rFonts w:ascii="Times New Roman" w:hAnsi="Times New Roman" w:cs="Times New Roman" w:hint="default"/>
        <w:b w:val="0"/>
        <w:i w:val="0"/>
        <w:sz w:val="22"/>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8921C71"/>
    <w:multiLevelType w:val="multilevel"/>
    <w:tmpl w:val="3CFE3E22"/>
    <w:lvl w:ilvl="0">
      <w:start w:val="4"/>
      <w:numFmt w:val="upperRoman"/>
      <w:lvlText w:val="%1."/>
      <w:lvlJc w:val="left"/>
      <w:pPr>
        <w:tabs>
          <w:tab w:val="num" w:pos="720"/>
        </w:tabs>
        <w:ind w:left="720" w:hanging="360"/>
      </w:pPr>
      <w:rPr>
        <w:rFonts w:hint="default"/>
        <w:strike w:val="0"/>
      </w:rPr>
    </w:lvl>
    <w:lvl w:ilvl="1">
      <w:start w:val="1"/>
      <w:numFmt w:val="decimal"/>
      <w:lvlText w:val="%2."/>
      <w:lvlJc w:val="left"/>
      <w:pPr>
        <w:tabs>
          <w:tab w:val="num" w:pos="1530"/>
        </w:tabs>
        <w:ind w:left="1530" w:hanging="450"/>
      </w:pPr>
      <w:rPr>
        <w:rFonts w:ascii="Times New Roman" w:hAnsi="Times New Roman" w:cs="Times New Roman" w:hint="default"/>
        <w:b w:val="0"/>
        <w:i w:val="0"/>
        <w:strike w:val="0"/>
        <w:dstrike w:val="0"/>
        <w:sz w:val="22"/>
        <w:szCs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59D34E75"/>
    <w:multiLevelType w:val="hybridMultilevel"/>
    <w:tmpl w:val="6582A1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A332DBC"/>
    <w:multiLevelType w:val="hybridMultilevel"/>
    <w:tmpl w:val="80D00F20"/>
    <w:lvl w:ilvl="0" w:tplc="9E48B2C4">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9" w15:restartNumberingAfterBreak="0">
    <w:nsid w:val="5B9362DC"/>
    <w:multiLevelType w:val="hybridMultilevel"/>
    <w:tmpl w:val="586CAE5C"/>
    <w:lvl w:ilvl="0" w:tplc="B2A859E2">
      <w:start w:val="1"/>
      <w:numFmt w:val="decimal"/>
      <w:lvlText w:val="%1."/>
      <w:lvlJc w:val="left"/>
      <w:pPr>
        <w:tabs>
          <w:tab w:val="num" w:pos="720"/>
        </w:tabs>
        <w:ind w:left="720" w:hanging="360"/>
      </w:pPr>
      <w:rPr>
        <w:strike w:val="0"/>
        <w:color w:val="auto"/>
      </w:rPr>
    </w:lvl>
    <w:lvl w:ilvl="1" w:tplc="9E48B2C4">
      <w:start w:val="1"/>
      <w:numFmt w:val="bullet"/>
      <w:lvlText w:val=""/>
      <w:lvlJc w:val="left"/>
      <w:pPr>
        <w:tabs>
          <w:tab w:val="num" w:pos="1440"/>
        </w:tabs>
        <w:ind w:left="1440" w:hanging="360"/>
      </w:pPr>
      <w:rPr>
        <w:rFonts w:ascii="Symbol" w:hAnsi="Symbol" w:hint="default"/>
      </w:rPr>
    </w:lvl>
    <w:lvl w:ilvl="2" w:tplc="C8F0424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BBA2FCB"/>
    <w:multiLevelType w:val="hybridMultilevel"/>
    <w:tmpl w:val="9CC6F354"/>
    <w:name w:val="WW8Num632322"/>
    <w:lvl w:ilvl="0" w:tplc="AA40E07C">
      <w:start w:val="1"/>
      <w:numFmt w:val="lowerLetter"/>
      <w:lvlText w:val="%1)"/>
      <w:lvlJc w:val="left"/>
      <w:pPr>
        <w:ind w:left="144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AA2503"/>
    <w:multiLevelType w:val="multilevel"/>
    <w:tmpl w:val="186EA398"/>
    <w:lvl w:ilvl="0">
      <w:start w:val="1"/>
      <w:numFmt w:val="decimal"/>
      <w:lvlText w:val="%1."/>
      <w:lvlJc w:val="left"/>
      <w:pPr>
        <w:ind w:left="720" w:hanging="360"/>
      </w:pPr>
      <w:rPr>
        <w:rFonts w:hint="default"/>
      </w:rPr>
    </w:lvl>
    <w:lvl w:ilvl="1">
      <w:start w:val="1"/>
      <w:numFmt w:val="decimal"/>
      <w:lvlText w:val="%2)"/>
      <w:lvlJc w:val="left"/>
      <w:pPr>
        <w:ind w:left="1789" w:hanging="360"/>
      </w:pPr>
      <w:rPr>
        <w:rFonts w:ascii="Times New Roman" w:hAnsi="Times New Roman" w:cs="Times New Roman" w:hint="default"/>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2" w15:restartNumberingAfterBreak="0">
    <w:nsid w:val="5D5147DF"/>
    <w:multiLevelType w:val="hybridMultilevel"/>
    <w:tmpl w:val="40F208AA"/>
    <w:lvl w:ilvl="0" w:tplc="B608E426">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5ECE5B2E"/>
    <w:multiLevelType w:val="hybridMultilevel"/>
    <w:tmpl w:val="7250F2E0"/>
    <w:lvl w:ilvl="0" w:tplc="88BC02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F80568"/>
    <w:multiLevelType w:val="hybridMultilevel"/>
    <w:tmpl w:val="38546D7A"/>
    <w:name w:val="WW8Num9322"/>
    <w:lvl w:ilvl="0" w:tplc="BD2E004C">
      <w:start w:val="1"/>
      <w:numFmt w:val="lowerLetter"/>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155B4C"/>
    <w:multiLevelType w:val="hybridMultilevel"/>
    <w:tmpl w:val="DF6CB4CE"/>
    <w:lvl w:ilvl="0" w:tplc="9E48B2C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605D2015"/>
    <w:multiLevelType w:val="multilevel"/>
    <w:tmpl w:val="F814CC9A"/>
    <w:name w:val="WW8Num93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7" w15:restartNumberingAfterBreak="0">
    <w:nsid w:val="610C5D85"/>
    <w:multiLevelType w:val="hybridMultilevel"/>
    <w:tmpl w:val="E38649DC"/>
    <w:name w:val="WW8Num63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10F50EE"/>
    <w:multiLevelType w:val="hybridMultilevel"/>
    <w:tmpl w:val="1C1EF44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61483FAB"/>
    <w:multiLevelType w:val="hybridMultilevel"/>
    <w:tmpl w:val="97505C00"/>
    <w:lvl w:ilvl="0" w:tplc="00000039">
      <w:start w:val="1"/>
      <w:numFmt w:val="bullet"/>
      <w:lvlText w:val=""/>
      <w:lvlJc w:val="left"/>
      <w:pPr>
        <w:ind w:left="2160" w:hanging="360"/>
      </w:pPr>
      <w:rPr>
        <w:rFonts w:ascii="Symbol" w:hAnsi="Symbol" w:cs="Symbol" w:hint="default"/>
        <w:color w:val="000000"/>
        <w:spacing w:val="1"/>
        <w:sz w:val="22"/>
        <w:szCs w:val="22"/>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0" w15:restartNumberingAfterBreak="0">
    <w:nsid w:val="619B4262"/>
    <w:multiLevelType w:val="multilevel"/>
    <w:tmpl w:val="F7982C7A"/>
    <w:name w:val="WW8Num93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1" w15:restartNumberingAfterBreak="0">
    <w:nsid w:val="62FE6F83"/>
    <w:multiLevelType w:val="hybridMultilevel"/>
    <w:tmpl w:val="936CFC56"/>
    <w:lvl w:ilvl="0" w:tplc="4A3C4E48">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2" w15:restartNumberingAfterBreak="0">
    <w:nsid w:val="63366A63"/>
    <w:multiLevelType w:val="hybridMultilevel"/>
    <w:tmpl w:val="388A5044"/>
    <w:lvl w:ilvl="0" w:tplc="00B20038">
      <w:start w:val="2"/>
      <w:numFmt w:val="decimal"/>
      <w:lvlText w:val="%1."/>
      <w:lvlJc w:val="left"/>
      <w:pPr>
        <w:ind w:left="720" w:hanging="360"/>
      </w:pPr>
      <w:rPr>
        <w:rFonts w:ascii="Times New Roman" w:hAnsi="Times New Roman" w:cs="Times New Roman" w:hint="default"/>
        <w:b w:val="0"/>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125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3660181"/>
    <w:multiLevelType w:val="hybridMultilevel"/>
    <w:tmpl w:val="9F14548C"/>
    <w:lvl w:ilvl="0" w:tplc="1764AA92">
      <w:start w:val="1"/>
      <w:numFmt w:val="decimal"/>
      <w:lvlText w:val="%1."/>
      <w:lvlJc w:val="left"/>
      <w:pPr>
        <w:tabs>
          <w:tab w:val="num" w:pos="1800"/>
        </w:tabs>
        <w:ind w:left="1800" w:hanging="360"/>
      </w:pPr>
      <w:rPr>
        <w:rFonts w:hint="default"/>
        <w:b w:val="0"/>
        <w:sz w:val="22"/>
        <w:szCs w:val="22"/>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3696E33"/>
    <w:multiLevelType w:val="hybridMultilevel"/>
    <w:tmpl w:val="A7829132"/>
    <w:lvl w:ilvl="0" w:tplc="BE80C70C">
      <w:start w:val="6"/>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39344E0"/>
    <w:multiLevelType w:val="hybridMultilevel"/>
    <w:tmpl w:val="004A73C6"/>
    <w:lvl w:ilvl="0" w:tplc="00B20038">
      <w:start w:val="2"/>
      <w:numFmt w:val="decimal"/>
      <w:lvlText w:val="%1."/>
      <w:lvlJc w:val="left"/>
      <w:pPr>
        <w:ind w:left="720" w:hanging="360"/>
      </w:pPr>
      <w:rPr>
        <w:rFonts w:ascii="Times New Roman" w:hAnsi="Times New Roman" w:cs="Times New Roman" w:hint="default"/>
        <w:b w:val="0"/>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4B06EAE"/>
    <w:multiLevelType w:val="multilevel"/>
    <w:tmpl w:val="C3AC1438"/>
    <w:lvl w:ilvl="0">
      <w:start w:val="1"/>
      <w:numFmt w:val="decimal"/>
      <w:lvlText w:val="%1)"/>
      <w:lvlJc w:val="left"/>
      <w:pPr>
        <w:ind w:left="720" w:hanging="360"/>
      </w:pPr>
      <w:rPr>
        <w:rFonts w:hint="default"/>
      </w:rPr>
    </w:lvl>
    <w:lvl w:ilvl="1">
      <w:start w:val="1"/>
      <w:numFmt w:val="decimal"/>
      <w:lvlText w:val="%2)"/>
      <w:lvlJc w:val="left"/>
      <w:pPr>
        <w:ind w:left="1258" w:hanging="360"/>
      </w:pPr>
      <w:rPr>
        <w:rFonts w:hint="default"/>
        <w:b w:val="0"/>
        <w:i w:val="0"/>
        <w:sz w:val="22"/>
        <w:szCs w:val="24"/>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7" w15:restartNumberingAfterBreak="0">
    <w:nsid w:val="661B6006"/>
    <w:multiLevelType w:val="multilevel"/>
    <w:tmpl w:val="C58293E2"/>
    <w:name w:val="WW8Num852"/>
    <w:lvl w:ilvl="0">
      <w:start w:val="1"/>
      <w:numFmt w:val="decimal"/>
      <w:lvlText w:val="%1."/>
      <w:lvlJc w:val="left"/>
      <w:pPr>
        <w:tabs>
          <w:tab w:val="num" w:pos="2334"/>
        </w:tabs>
        <w:ind w:left="2334" w:hanging="360"/>
      </w:pPr>
      <w:rPr>
        <w:rFont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color w:val="auto"/>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color w:val="auto"/>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color w:val="auto"/>
      </w:rPr>
    </w:lvl>
  </w:abstractNum>
  <w:abstractNum w:abstractNumId="168" w15:restartNumberingAfterBreak="0">
    <w:nsid w:val="662F5F5E"/>
    <w:multiLevelType w:val="hybridMultilevel"/>
    <w:tmpl w:val="B59EE648"/>
    <w:name w:val="WW8Num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6481932"/>
    <w:multiLevelType w:val="hybridMultilevel"/>
    <w:tmpl w:val="AAC0097E"/>
    <w:lvl w:ilvl="0" w:tplc="9C7EFB1C">
      <w:start w:val="1"/>
      <w:numFmt w:val="decimal"/>
      <w:lvlText w:val="%1)"/>
      <w:lvlJc w:val="left"/>
      <w:pPr>
        <w:tabs>
          <w:tab w:val="num" w:pos="540"/>
        </w:tabs>
        <w:ind w:left="5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0" w15:restartNumberingAfterBreak="0">
    <w:nsid w:val="670E5DCD"/>
    <w:multiLevelType w:val="multilevel"/>
    <w:tmpl w:val="DFA8EF2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ascii="Times New Roman" w:eastAsia="Times New Roman" w:hAnsi="Times New Roman" w:cs="Times New Roman"/>
        <w:b w:val="0"/>
        <w:i w:val="0"/>
        <w:sz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15:restartNumberingAfterBreak="0">
    <w:nsid w:val="673A7795"/>
    <w:multiLevelType w:val="hybridMultilevel"/>
    <w:tmpl w:val="F75C114A"/>
    <w:name w:val="WW8Num562"/>
    <w:lvl w:ilvl="0" w:tplc="819829F2">
      <w:start w:val="1"/>
      <w:numFmt w:val="lowerLetter"/>
      <w:lvlText w:val="%1)"/>
      <w:lvlJc w:val="left"/>
      <w:pPr>
        <w:ind w:left="1440" w:hanging="360"/>
      </w:pPr>
      <w:rPr>
        <w:rFonts w:ascii="Times New Roman" w:eastAsia="CenturyGothic"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676015E2"/>
    <w:multiLevelType w:val="hybridMultilevel"/>
    <w:tmpl w:val="8018A92C"/>
    <w:lvl w:ilvl="0" w:tplc="F57E94B4">
      <w:start w:val="1"/>
      <w:numFmt w:val="lowerLetter"/>
      <w:lvlText w:val="%1)"/>
      <w:lvlJc w:val="left"/>
      <w:pPr>
        <w:tabs>
          <w:tab w:val="num" w:pos="1440"/>
        </w:tabs>
        <w:ind w:left="1440" w:hanging="360"/>
      </w:pPr>
      <w:rPr>
        <w:rFonts w:ascii="Times New Roman" w:hAnsi="Times New Roman" w:cs="Times New Roman" w:hint="default"/>
        <w:b w:val="0"/>
        <w:bCs/>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8D9108C"/>
    <w:multiLevelType w:val="multilevel"/>
    <w:tmpl w:val="4A82B372"/>
    <w:name w:val="WW8Num6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ascii="Times New Roman" w:eastAsia="Calibri"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4" w15:restartNumberingAfterBreak="0">
    <w:nsid w:val="6977540D"/>
    <w:multiLevelType w:val="multilevel"/>
    <w:tmpl w:val="6C84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D372A02"/>
    <w:multiLevelType w:val="multilevel"/>
    <w:tmpl w:val="00ECAA5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15:restartNumberingAfterBreak="0">
    <w:nsid w:val="6D397007"/>
    <w:multiLevelType w:val="multilevel"/>
    <w:tmpl w:val="7E64694A"/>
    <w:name w:val="WW8Num923"/>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8" w15:restartNumberingAfterBreak="0">
    <w:nsid w:val="6F9A25EE"/>
    <w:multiLevelType w:val="hybridMultilevel"/>
    <w:tmpl w:val="07AA76E0"/>
    <w:name w:val="WW8Num3532"/>
    <w:lvl w:ilvl="0" w:tplc="1542EB30">
      <w:start w:val="1"/>
      <w:numFmt w:val="lowerLetter"/>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0C6197E"/>
    <w:multiLevelType w:val="hybridMultilevel"/>
    <w:tmpl w:val="004A73C6"/>
    <w:lvl w:ilvl="0" w:tplc="00B20038">
      <w:start w:val="2"/>
      <w:numFmt w:val="decimal"/>
      <w:lvlText w:val="%1."/>
      <w:lvlJc w:val="left"/>
      <w:pPr>
        <w:ind w:left="720" w:hanging="360"/>
      </w:pPr>
      <w:rPr>
        <w:rFonts w:ascii="Times New Roman" w:hAnsi="Times New Roman" w:cs="Times New Roman" w:hint="default"/>
        <w:b w:val="0"/>
        <w:i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1230F37"/>
    <w:multiLevelType w:val="hybridMultilevel"/>
    <w:tmpl w:val="D66478F0"/>
    <w:lvl w:ilvl="0" w:tplc="9E48B2C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1" w15:restartNumberingAfterBreak="0">
    <w:nsid w:val="716B7914"/>
    <w:multiLevelType w:val="hybridMultilevel"/>
    <w:tmpl w:val="BA1C5870"/>
    <w:lvl w:ilvl="0" w:tplc="DA7455F2">
      <w:start w:val="1"/>
      <w:numFmt w:val="decimal"/>
      <w:lvlText w:val="%1."/>
      <w:lvlJc w:val="left"/>
      <w:pPr>
        <w:tabs>
          <w:tab w:val="num" w:pos="720"/>
        </w:tabs>
        <w:ind w:left="72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71FA49E0"/>
    <w:multiLevelType w:val="hybridMultilevel"/>
    <w:tmpl w:val="E0F242BA"/>
    <w:lvl w:ilvl="0" w:tplc="0415000F">
      <w:start w:val="1"/>
      <w:numFmt w:val="decimal"/>
      <w:lvlText w:val="%1."/>
      <w:lvlJc w:val="left"/>
      <w:pPr>
        <w:tabs>
          <w:tab w:val="num" w:pos="720"/>
        </w:tabs>
        <w:ind w:left="720" w:hanging="360"/>
      </w:pPr>
    </w:lvl>
    <w:lvl w:ilvl="1" w:tplc="2EE2221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20D38A9"/>
    <w:multiLevelType w:val="hybridMultilevel"/>
    <w:tmpl w:val="AE00C6E2"/>
    <w:lvl w:ilvl="0" w:tplc="51941D56">
      <w:start w:val="9"/>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4" w15:restartNumberingAfterBreak="0">
    <w:nsid w:val="724A4712"/>
    <w:multiLevelType w:val="hybridMultilevel"/>
    <w:tmpl w:val="793C8E9C"/>
    <w:name w:val="WW8Num63233"/>
    <w:lvl w:ilvl="0" w:tplc="2A6CF8F8">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FF4B59"/>
    <w:multiLevelType w:val="multilevel"/>
    <w:tmpl w:val="DF7AD570"/>
    <w:name w:val="WW8Num853"/>
    <w:lvl w:ilvl="0">
      <w:start w:val="1"/>
      <w:numFmt w:val="decimal"/>
      <w:lvlText w:val="%1."/>
      <w:lvlJc w:val="left"/>
      <w:pPr>
        <w:tabs>
          <w:tab w:val="num" w:pos="2334"/>
        </w:tabs>
        <w:ind w:left="2334" w:hanging="360"/>
      </w:pPr>
      <w:rPr>
        <w:rFont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color w:val="auto"/>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color w:val="auto"/>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color w:val="auto"/>
      </w:rPr>
    </w:lvl>
  </w:abstractNum>
  <w:abstractNum w:abstractNumId="186" w15:restartNumberingAfterBreak="0">
    <w:nsid w:val="756155A9"/>
    <w:multiLevelType w:val="hybridMultilevel"/>
    <w:tmpl w:val="FD9E2B06"/>
    <w:lvl w:ilvl="0" w:tplc="BC6AB3A2">
      <w:start w:val="1"/>
      <w:numFmt w:val="lowerLetter"/>
      <w:lvlText w:val="%1)"/>
      <w:lvlJc w:val="left"/>
      <w:pPr>
        <w:tabs>
          <w:tab w:val="num" w:pos="2880"/>
        </w:tabs>
        <w:ind w:left="2880" w:hanging="360"/>
      </w:pPr>
      <w:rPr>
        <w:rFonts w:ascii="Times New Roman" w:hAnsi="Times New Roman" w:hint="default"/>
        <w:b w:val="0"/>
        <w:i w:val="0"/>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75DB1BB4"/>
    <w:multiLevelType w:val="hybridMultilevel"/>
    <w:tmpl w:val="0248BFC2"/>
    <w:lvl w:ilvl="0" w:tplc="FEFE1372">
      <w:start w:val="1"/>
      <w:numFmt w:val="lowerLetter"/>
      <w:lvlText w:val="%1)"/>
      <w:lvlJc w:val="left"/>
      <w:pPr>
        <w:tabs>
          <w:tab w:val="num" w:pos="1440"/>
        </w:tabs>
        <w:ind w:left="1440" w:hanging="360"/>
      </w:pPr>
      <w:rPr>
        <w:rFonts w:ascii="Times New Roman" w:hAnsi="Times New Roman" w:cs="Times New Roman" w:hint="default"/>
        <w:b w:val="0"/>
        <w:i w:val="0"/>
        <w:sz w:val="22"/>
        <w:szCs w:val="24"/>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63239F9"/>
    <w:multiLevelType w:val="hybridMultilevel"/>
    <w:tmpl w:val="69E02A84"/>
    <w:lvl w:ilvl="0" w:tplc="9E48B2C4">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6917B5A"/>
    <w:multiLevelType w:val="hybridMultilevel"/>
    <w:tmpl w:val="DDA242CC"/>
    <w:lvl w:ilvl="0" w:tplc="ED381346">
      <w:start w:val="1"/>
      <w:numFmt w:val="decimal"/>
      <w:lvlText w:val="%1."/>
      <w:lvlJc w:val="left"/>
      <w:pPr>
        <w:tabs>
          <w:tab w:val="num" w:pos="720"/>
        </w:tabs>
        <w:ind w:left="720" w:hanging="360"/>
      </w:pPr>
      <w:rPr>
        <w:rFonts w:ascii="Times New Roman" w:hAnsi="Times New Roman" w:hint="default"/>
        <w:b w:val="0"/>
        <w:i w:val="0"/>
        <w:color w:val="000000"/>
        <w:sz w:val="22"/>
      </w:rPr>
    </w:lvl>
    <w:lvl w:ilvl="1" w:tplc="1E388B0C">
      <w:start w:val="1"/>
      <w:numFmt w:val="decimal"/>
      <w:lvlText w:val="%2)"/>
      <w:lvlJc w:val="left"/>
      <w:pPr>
        <w:tabs>
          <w:tab w:val="num" w:pos="1440"/>
        </w:tabs>
        <w:ind w:left="1440" w:hanging="360"/>
      </w:pPr>
      <w:rPr>
        <w:rFonts w:ascii="Times New Roman" w:eastAsia="Times New Roman" w:hAnsi="Times New Roman" w:cs="Times New Roman"/>
        <w:b w:val="0"/>
        <w:i w:val="0"/>
        <w:color w:val="000000"/>
        <w:sz w:val="22"/>
      </w:rPr>
    </w:lvl>
    <w:lvl w:ilvl="2" w:tplc="8DC68792">
      <w:start w:val="1"/>
      <w:numFmt w:val="upperLetter"/>
      <w:lvlText w:val="%3)"/>
      <w:lvlJc w:val="left"/>
      <w:pPr>
        <w:tabs>
          <w:tab w:val="num" w:pos="2340"/>
        </w:tabs>
        <w:ind w:left="2340" w:hanging="36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6C95BFA"/>
    <w:multiLevelType w:val="hybridMultilevel"/>
    <w:tmpl w:val="97C021B4"/>
    <w:name w:val="WW8Num4422"/>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1" w15:restartNumberingAfterBreak="0">
    <w:nsid w:val="773F0095"/>
    <w:multiLevelType w:val="hybridMultilevel"/>
    <w:tmpl w:val="9DE2869E"/>
    <w:lvl w:ilvl="0" w:tplc="04150009">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92" w15:restartNumberingAfterBreak="0">
    <w:nsid w:val="778D2912"/>
    <w:multiLevelType w:val="hybridMultilevel"/>
    <w:tmpl w:val="B0EE1734"/>
    <w:name w:val="WW8Num692"/>
    <w:lvl w:ilvl="0" w:tplc="7CEAAA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8495F24"/>
    <w:multiLevelType w:val="hybridMultilevel"/>
    <w:tmpl w:val="48BE35FC"/>
    <w:lvl w:ilvl="0" w:tplc="73FE69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5" w15:restartNumberingAfterBreak="0">
    <w:nsid w:val="789A720F"/>
    <w:multiLevelType w:val="hybridMultilevel"/>
    <w:tmpl w:val="C012F560"/>
    <w:lvl w:ilvl="0" w:tplc="FDD0A230">
      <w:start w:val="1"/>
      <w:numFmt w:val="lowerLetter"/>
      <w:lvlText w:val="%1)"/>
      <w:lvlJc w:val="left"/>
      <w:pPr>
        <w:ind w:left="126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6" w15:restartNumberingAfterBreak="0">
    <w:nsid w:val="79C3015E"/>
    <w:multiLevelType w:val="hybridMultilevel"/>
    <w:tmpl w:val="2578F3F0"/>
    <w:lvl w:ilvl="0" w:tplc="BF24755E">
      <w:start w:val="1"/>
      <w:numFmt w:val="bullet"/>
      <w:lvlText w:val=""/>
      <w:lvlJc w:val="left"/>
      <w:pPr>
        <w:ind w:left="720" w:hanging="360"/>
      </w:pPr>
      <w:rPr>
        <w:rFonts w:ascii="Wingdings" w:hAnsi="Wingding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9C53C3F"/>
    <w:multiLevelType w:val="hybridMultilevel"/>
    <w:tmpl w:val="0F5C9E60"/>
    <w:lvl w:ilvl="0" w:tplc="45927F72">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8"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15:restartNumberingAfterBreak="0">
    <w:nsid w:val="7C2327C9"/>
    <w:multiLevelType w:val="hybridMultilevel"/>
    <w:tmpl w:val="BF4E8EA0"/>
    <w:lvl w:ilvl="0" w:tplc="0415000F">
      <w:start w:val="1"/>
      <w:numFmt w:val="decimal"/>
      <w:lvlText w:val="%1."/>
      <w:lvlJc w:val="left"/>
      <w:pPr>
        <w:ind w:left="2880" w:hanging="360"/>
      </w:pPr>
    </w:lvl>
    <w:lvl w:ilvl="1" w:tplc="B922CDA8">
      <w:start w:val="1"/>
      <w:numFmt w:val="decimal"/>
      <w:lvlText w:val="%2)"/>
      <w:lvlJc w:val="left"/>
      <w:pPr>
        <w:tabs>
          <w:tab w:val="num" w:pos="1440"/>
        </w:tabs>
        <w:ind w:left="1440" w:hanging="360"/>
      </w:pPr>
      <w:rPr>
        <w:rFonts w:hint="default"/>
        <w:b w:val="0"/>
        <w:bCs/>
      </w:rPr>
    </w:lvl>
    <w:lvl w:ilvl="2" w:tplc="9E48B2C4">
      <w:start w:val="1"/>
      <w:numFmt w:val="bullet"/>
      <w:lvlText w:val=""/>
      <w:lvlJc w:val="left"/>
      <w:pPr>
        <w:tabs>
          <w:tab w:val="num" w:pos="2340"/>
        </w:tabs>
        <w:ind w:left="2340" w:hanging="360"/>
      </w:pPr>
      <w:rPr>
        <w:rFonts w:ascii="Symbol" w:hAnsi="Symbol" w:hint="default"/>
      </w:rPr>
    </w:lvl>
    <w:lvl w:ilvl="3" w:tplc="9A289A3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C982CB6"/>
    <w:multiLevelType w:val="hybridMultilevel"/>
    <w:tmpl w:val="DDACCE5E"/>
    <w:name w:val="WW8Num63232"/>
    <w:lvl w:ilvl="0" w:tplc="E29C1CFC">
      <w:start w:val="1"/>
      <w:numFmt w:val="lowerLetter"/>
      <w:lvlText w:val="%1)"/>
      <w:lvlJc w:val="left"/>
      <w:pPr>
        <w:ind w:left="1440" w:hanging="360"/>
      </w:pPr>
      <w:rPr>
        <w:rFonts w:ascii="Times New Roman" w:hAnsi="Times New Roman"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7C995B0E"/>
    <w:multiLevelType w:val="hybridMultilevel"/>
    <w:tmpl w:val="F51E10B6"/>
    <w:lvl w:ilvl="0" w:tplc="3F782A5C">
      <w:start w:val="1"/>
      <w:numFmt w:val="decimal"/>
      <w:lvlText w:val="%1."/>
      <w:lvlJc w:val="left"/>
      <w:pPr>
        <w:ind w:left="862" w:hanging="360"/>
      </w:pPr>
      <w:rPr>
        <w:rFonts w:ascii="Times New Roman" w:hAnsi="Times New Roman" w:hint="default"/>
        <w:b w:val="0"/>
        <w:i w:val="0"/>
        <w:sz w:val="22"/>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97202B10">
      <w:start w:val="1"/>
      <w:numFmt w:val="decimal"/>
      <w:lvlText w:val="%4."/>
      <w:lvlJc w:val="left"/>
      <w:pPr>
        <w:ind w:left="3022"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2" w15:restartNumberingAfterBreak="0">
    <w:nsid w:val="7D087242"/>
    <w:multiLevelType w:val="hybridMultilevel"/>
    <w:tmpl w:val="5A34D6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7D1F5337"/>
    <w:multiLevelType w:val="multilevel"/>
    <w:tmpl w:val="55C4D116"/>
    <w:lvl w:ilvl="0">
      <w:start w:val="1"/>
      <w:numFmt w:val="lowerLetter"/>
      <w:lvlText w:val="%1)"/>
      <w:lvlJc w:val="left"/>
      <w:pPr>
        <w:ind w:left="720" w:hanging="360"/>
      </w:pPr>
      <w:rPr>
        <w:rFonts w:hint="default"/>
        <w:b w:val="0"/>
        <w:i w:val="0"/>
        <w:color w:val="000000"/>
        <w:sz w:val="22"/>
        <w:szCs w:val="22"/>
      </w:rPr>
    </w:lvl>
    <w:lvl w:ilvl="1">
      <w:start w:val="1"/>
      <w:numFmt w:val="decimal"/>
      <w:lvlText w:val="%2)"/>
      <w:lvlJc w:val="left"/>
      <w:pPr>
        <w:ind w:left="1258" w:hanging="360"/>
      </w:pPr>
      <w:rPr>
        <w:rFonts w:hint="default"/>
        <w:b w:val="0"/>
        <w:i w:val="0"/>
        <w:sz w:val="22"/>
        <w:szCs w:val="24"/>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4" w15:restartNumberingAfterBreak="0">
    <w:nsid w:val="7D9A4C52"/>
    <w:multiLevelType w:val="multilevel"/>
    <w:tmpl w:val="60E48526"/>
    <w:lvl w:ilvl="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b w:val="0"/>
        <w:i w:val="0"/>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7DBF674D"/>
    <w:multiLevelType w:val="hybridMultilevel"/>
    <w:tmpl w:val="7D802746"/>
    <w:lvl w:ilvl="0" w:tplc="00000002">
      <w:numFmt w:val="bullet"/>
      <w:lvlText w:val=""/>
      <w:lvlJc w:val="left"/>
      <w:pPr>
        <w:ind w:left="1440" w:hanging="360"/>
      </w:pPr>
      <w:rPr>
        <w:rFonts w:ascii="Symbol" w:hAnsi="Symbol" w:cs="TimesNew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3"/>
  </w:num>
  <w:num w:numId="2">
    <w:abstractNumId w:val="111"/>
  </w:num>
  <w:num w:numId="3">
    <w:abstractNumId w:val="54"/>
  </w:num>
  <w:num w:numId="4">
    <w:abstractNumId w:val="143"/>
  </w:num>
  <w:num w:numId="5">
    <w:abstractNumId w:val="140"/>
  </w:num>
  <w:num w:numId="6">
    <w:abstractNumId w:val="163"/>
  </w:num>
  <w:num w:numId="7">
    <w:abstractNumId w:val="105"/>
  </w:num>
  <w:num w:numId="8">
    <w:abstractNumId w:val="51"/>
  </w:num>
  <w:num w:numId="9">
    <w:abstractNumId w:val="95"/>
  </w:num>
  <w:num w:numId="10">
    <w:abstractNumId w:val="128"/>
  </w:num>
  <w:num w:numId="11">
    <w:abstractNumId w:val="93"/>
  </w:num>
  <w:num w:numId="12">
    <w:abstractNumId w:val="117"/>
  </w:num>
  <w:num w:numId="13">
    <w:abstractNumId w:val="116"/>
  </w:num>
  <w:num w:numId="14">
    <w:abstractNumId w:val="177"/>
  </w:num>
  <w:num w:numId="15">
    <w:abstractNumId w:val="142"/>
  </w:num>
  <w:num w:numId="16">
    <w:abstractNumId w:val="187"/>
  </w:num>
  <w:num w:numId="17">
    <w:abstractNumId w:val="188"/>
  </w:num>
  <w:num w:numId="18">
    <w:abstractNumId w:val="61"/>
  </w:num>
  <w:num w:numId="19">
    <w:abstractNumId w:val="2"/>
  </w:num>
  <w:num w:numId="20">
    <w:abstractNumId w:val="1"/>
  </w:num>
  <w:num w:numId="21">
    <w:abstractNumId w:val="0"/>
  </w:num>
  <w:num w:numId="22">
    <w:abstractNumId w:val="183"/>
  </w:num>
  <w:num w:numId="23">
    <w:abstractNumId w:val="199"/>
  </w:num>
  <w:num w:numId="24">
    <w:abstractNumId w:val="131"/>
  </w:num>
  <w:num w:numId="25">
    <w:abstractNumId w:val="78"/>
  </w:num>
  <w:num w:numId="26">
    <w:abstractNumId w:val="50"/>
  </w:num>
  <w:num w:numId="27">
    <w:abstractNumId w:val="149"/>
  </w:num>
  <w:num w:numId="28">
    <w:abstractNumId w:val="182"/>
  </w:num>
  <w:num w:numId="29">
    <w:abstractNumId w:val="186"/>
  </w:num>
  <w:num w:numId="30">
    <w:abstractNumId w:val="110"/>
  </w:num>
  <w:num w:numId="31">
    <w:abstractNumId w:val="181"/>
  </w:num>
  <w:num w:numId="32">
    <w:abstractNumId w:val="56"/>
  </w:num>
  <w:num w:numId="33">
    <w:abstractNumId w:val="14"/>
  </w:num>
  <w:num w:numId="34">
    <w:abstractNumId w:val="109"/>
  </w:num>
  <w:num w:numId="35">
    <w:abstractNumId w:val="88"/>
  </w:num>
  <w:num w:numId="36">
    <w:abstractNumId w:val="148"/>
  </w:num>
  <w:num w:numId="37">
    <w:abstractNumId w:val="191"/>
  </w:num>
  <w:num w:numId="38">
    <w:abstractNumId w:val="63"/>
  </w:num>
  <w:num w:numId="39">
    <w:abstractNumId w:val="3"/>
  </w:num>
  <w:num w:numId="40">
    <w:abstractNumId w:val="26"/>
  </w:num>
  <w:num w:numId="41">
    <w:abstractNumId w:val="34"/>
  </w:num>
  <w:num w:numId="42">
    <w:abstractNumId w:val="49"/>
  </w:num>
  <w:num w:numId="43">
    <w:abstractNumId w:val="10"/>
  </w:num>
  <w:num w:numId="44">
    <w:abstractNumId w:val="17"/>
  </w:num>
  <w:num w:numId="45">
    <w:abstractNumId w:val="27"/>
  </w:num>
  <w:num w:numId="46">
    <w:abstractNumId w:val="30"/>
  </w:num>
  <w:num w:numId="47">
    <w:abstractNumId w:val="39"/>
  </w:num>
  <w:num w:numId="48">
    <w:abstractNumId w:val="41"/>
  </w:num>
  <w:num w:numId="49">
    <w:abstractNumId w:val="42"/>
  </w:num>
  <w:num w:numId="50">
    <w:abstractNumId w:val="157"/>
  </w:num>
  <w:num w:numId="51">
    <w:abstractNumId w:val="200"/>
  </w:num>
  <w:num w:numId="52">
    <w:abstractNumId w:val="85"/>
  </w:num>
  <w:num w:numId="53">
    <w:abstractNumId w:val="57"/>
  </w:num>
  <w:num w:numId="54">
    <w:abstractNumId w:val="76"/>
  </w:num>
  <w:num w:numId="55">
    <w:abstractNumId w:val="52"/>
  </w:num>
  <w:num w:numId="56">
    <w:abstractNumId w:val="60"/>
  </w:num>
  <w:num w:numId="57">
    <w:abstractNumId w:val="58"/>
  </w:num>
  <w:num w:numId="58">
    <w:abstractNumId w:val="195"/>
  </w:num>
  <w:num w:numId="59">
    <w:abstractNumId w:val="133"/>
  </w:num>
  <w:num w:numId="60">
    <w:abstractNumId w:val="165"/>
  </w:num>
  <w:num w:numId="61">
    <w:abstractNumId w:val="146"/>
  </w:num>
  <w:num w:numId="62">
    <w:abstractNumId w:val="100"/>
  </w:num>
  <w:num w:numId="63">
    <w:abstractNumId w:val="73"/>
  </w:num>
  <w:num w:numId="64">
    <w:abstractNumId w:val="196"/>
  </w:num>
  <w:num w:numId="65">
    <w:abstractNumId w:val="169"/>
  </w:num>
  <w:num w:numId="66">
    <w:abstractNumId w:val="202"/>
  </w:num>
  <w:num w:numId="67">
    <w:abstractNumId w:val="124"/>
  </w:num>
  <w:num w:numId="68">
    <w:abstractNumId w:val="115"/>
  </w:num>
  <w:num w:numId="69">
    <w:abstractNumId w:val="94"/>
  </w:num>
  <w:num w:numId="70">
    <w:abstractNumId w:val="32"/>
    <w:lvlOverride w:ilvl="0">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4"/>
  </w:num>
  <w:num w:numId="74">
    <w:abstractNumId w:val="125"/>
  </w:num>
  <w:num w:numId="75">
    <w:abstractNumId w:val="201"/>
  </w:num>
  <w:num w:numId="76">
    <w:abstractNumId w:val="20"/>
  </w:num>
  <w:num w:numId="77">
    <w:abstractNumId w:val="38"/>
  </w:num>
  <w:num w:numId="78">
    <w:abstractNumId w:val="46"/>
  </w:num>
  <w:num w:numId="79">
    <w:abstractNumId w:val="64"/>
  </w:num>
  <w:num w:numId="80">
    <w:abstractNumId w:val="21"/>
  </w:num>
  <w:num w:numId="81">
    <w:abstractNumId w:val="99"/>
  </w:num>
  <w:num w:numId="82">
    <w:abstractNumId w:val="45"/>
  </w:num>
  <w:num w:numId="83">
    <w:abstractNumId w:val="72"/>
  </w:num>
  <w:num w:numId="84">
    <w:abstractNumId w:val="43"/>
  </w:num>
  <w:num w:numId="85">
    <w:abstractNumId w:val="33"/>
  </w:num>
  <w:num w:numId="86">
    <w:abstractNumId w:val="44"/>
  </w:num>
  <w:num w:numId="87">
    <w:abstractNumId w:val="90"/>
  </w:num>
  <w:num w:numId="88">
    <w:abstractNumId w:val="74"/>
  </w:num>
  <w:num w:numId="89">
    <w:abstractNumId w:val="106"/>
  </w:num>
  <w:num w:numId="90">
    <w:abstractNumId w:val="161"/>
  </w:num>
  <w:num w:numId="91">
    <w:abstractNumId w:val="198"/>
  </w:num>
  <w:num w:numId="92">
    <w:abstractNumId w:val="193"/>
  </w:num>
  <w:num w:numId="93">
    <w:abstractNumId w:val="132"/>
  </w:num>
  <w:num w:numId="94">
    <w:abstractNumId w:val="104"/>
  </w:num>
  <w:num w:numId="95">
    <w:abstractNumId w:val="48"/>
  </w:num>
  <w:num w:numId="96">
    <w:abstractNumId w:val="138"/>
  </w:num>
  <w:num w:numId="97">
    <w:abstractNumId w:val="159"/>
  </w:num>
  <w:num w:numId="98">
    <w:abstractNumId w:val="164"/>
  </w:num>
  <w:num w:numId="99">
    <w:abstractNumId w:val="84"/>
  </w:num>
  <w:num w:numId="100">
    <w:abstractNumId w:val="36"/>
  </w:num>
  <w:num w:numId="101">
    <w:abstractNumId w:val="80"/>
  </w:num>
  <w:num w:numId="102">
    <w:abstractNumId w:val="97"/>
  </w:num>
  <w:num w:numId="103">
    <w:abstractNumId w:val="205"/>
  </w:num>
  <w:num w:numId="104">
    <w:abstractNumId w:val="139"/>
  </w:num>
  <w:num w:numId="105">
    <w:abstractNumId w:val="158"/>
  </w:num>
  <w:num w:numId="106">
    <w:abstractNumId w:val="69"/>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7"/>
  </w:num>
  <w:num w:numId="109">
    <w:abstractNumId w:val="197"/>
  </w:num>
  <w:num w:numId="110">
    <w:abstractNumId w:val="189"/>
  </w:num>
  <w:num w:numId="111">
    <w:abstractNumId w:val="144"/>
  </w:num>
  <w:num w:numId="112">
    <w:abstractNumId w:val="145"/>
  </w:num>
  <w:num w:numId="113">
    <w:abstractNumId w:val="114"/>
  </w:num>
  <w:num w:numId="114">
    <w:abstractNumId w:val="175"/>
  </w:num>
  <w:num w:numId="115">
    <w:abstractNumId w:val="98"/>
  </w:num>
  <w:num w:numId="116">
    <w:abstractNumId w:val="92"/>
  </w:num>
  <w:num w:numId="117">
    <w:abstractNumId w:val="59"/>
  </w:num>
  <w:num w:numId="118">
    <w:abstractNumId w:val="113"/>
  </w:num>
  <w:num w:numId="119">
    <w:abstractNumId w:val="204"/>
  </w:num>
  <w:num w:numId="120">
    <w:abstractNumId w:val="147"/>
  </w:num>
  <w:num w:numId="121">
    <w:abstractNumId w:val="119"/>
  </w:num>
  <w:num w:numId="122">
    <w:abstractNumId w:val="71"/>
  </w:num>
  <w:num w:numId="123">
    <w:abstractNumId w:val="152"/>
  </w:num>
  <w:num w:numId="124">
    <w:abstractNumId w:val="62"/>
  </w:num>
  <w:num w:numId="125">
    <w:abstractNumId w:val="65"/>
  </w:num>
  <w:num w:numId="126">
    <w:abstractNumId w:val="134"/>
  </w:num>
  <w:num w:numId="127">
    <w:abstractNumId w:val="151"/>
  </w:num>
  <w:num w:numId="128">
    <w:abstractNumId w:val="89"/>
  </w:num>
  <w:num w:numId="129">
    <w:abstractNumId w:val="179"/>
  </w:num>
  <w:num w:numId="130">
    <w:abstractNumId w:val="162"/>
  </w:num>
  <w:num w:numId="131">
    <w:abstractNumId w:val="55"/>
  </w:num>
  <w:num w:numId="132">
    <w:abstractNumId w:val="172"/>
  </w:num>
  <w:num w:numId="133">
    <w:abstractNumId w:val="166"/>
  </w:num>
  <w:num w:numId="134">
    <w:abstractNumId w:val="67"/>
  </w:num>
  <w:num w:numId="135">
    <w:abstractNumId w:val="203"/>
  </w:num>
  <w:num w:numId="136">
    <w:abstractNumId w:val="135"/>
  </w:num>
  <w:num w:numId="137">
    <w:abstractNumId w:val="66"/>
  </w:num>
  <w:num w:numId="138">
    <w:abstractNumId w:val="153"/>
  </w:num>
  <w:num w:numId="139">
    <w:abstractNumId w:val="68"/>
  </w:num>
  <w:num w:numId="140">
    <w:abstractNumId w:val="108"/>
  </w:num>
  <w:num w:numId="141">
    <w:abstractNumId w:val="75"/>
  </w:num>
  <w:num w:numId="142">
    <w:abstractNumId w:val="174"/>
  </w:num>
  <w:num w:numId="143">
    <w:abstractNumId w:val="155"/>
  </w:num>
  <w:num w:numId="144">
    <w:abstractNumId w:val="180"/>
  </w:num>
  <w:num w:numId="145">
    <w:abstractNumId w:val="137"/>
  </w:num>
  <w:num w:numId="146">
    <w:abstractNumId w:val="10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49"/>
    <w:rsid w:val="0000022E"/>
    <w:rsid w:val="0000052A"/>
    <w:rsid w:val="000008AE"/>
    <w:rsid w:val="00000B04"/>
    <w:rsid w:val="00000C80"/>
    <w:rsid w:val="00001243"/>
    <w:rsid w:val="000012EE"/>
    <w:rsid w:val="000014B1"/>
    <w:rsid w:val="00001E8C"/>
    <w:rsid w:val="0000203F"/>
    <w:rsid w:val="00002264"/>
    <w:rsid w:val="00002C09"/>
    <w:rsid w:val="00002D38"/>
    <w:rsid w:val="00003B5A"/>
    <w:rsid w:val="0000531C"/>
    <w:rsid w:val="000055CC"/>
    <w:rsid w:val="00005985"/>
    <w:rsid w:val="00005CA0"/>
    <w:rsid w:val="00005D0A"/>
    <w:rsid w:val="0000601E"/>
    <w:rsid w:val="0000659A"/>
    <w:rsid w:val="00006858"/>
    <w:rsid w:val="00006997"/>
    <w:rsid w:val="000076E1"/>
    <w:rsid w:val="00007A55"/>
    <w:rsid w:val="00007FD3"/>
    <w:rsid w:val="000104AA"/>
    <w:rsid w:val="00010720"/>
    <w:rsid w:val="00011367"/>
    <w:rsid w:val="0001136B"/>
    <w:rsid w:val="00011700"/>
    <w:rsid w:val="00011704"/>
    <w:rsid w:val="0001173B"/>
    <w:rsid w:val="00012171"/>
    <w:rsid w:val="0001283C"/>
    <w:rsid w:val="00012B1B"/>
    <w:rsid w:val="000134D7"/>
    <w:rsid w:val="00013CE0"/>
    <w:rsid w:val="000140F5"/>
    <w:rsid w:val="000143AA"/>
    <w:rsid w:val="00014416"/>
    <w:rsid w:val="00014672"/>
    <w:rsid w:val="00014C16"/>
    <w:rsid w:val="00014CA5"/>
    <w:rsid w:val="00015209"/>
    <w:rsid w:val="0001550D"/>
    <w:rsid w:val="0001552A"/>
    <w:rsid w:val="00015702"/>
    <w:rsid w:val="00015870"/>
    <w:rsid w:val="00016688"/>
    <w:rsid w:val="00017311"/>
    <w:rsid w:val="0001763B"/>
    <w:rsid w:val="00017782"/>
    <w:rsid w:val="00017C40"/>
    <w:rsid w:val="0002052E"/>
    <w:rsid w:val="0002076B"/>
    <w:rsid w:val="00020CBB"/>
    <w:rsid w:val="000212BA"/>
    <w:rsid w:val="0002157A"/>
    <w:rsid w:val="00021731"/>
    <w:rsid w:val="00021877"/>
    <w:rsid w:val="00021C46"/>
    <w:rsid w:val="00021D00"/>
    <w:rsid w:val="00021E04"/>
    <w:rsid w:val="000223C7"/>
    <w:rsid w:val="000224C3"/>
    <w:rsid w:val="000226D6"/>
    <w:rsid w:val="0002298A"/>
    <w:rsid w:val="00022F03"/>
    <w:rsid w:val="00024300"/>
    <w:rsid w:val="000246D5"/>
    <w:rsid w:val="000249C8"/>
    <w:rsid w:val="00024AB6"/>
    <w:rsid w:val="00024C65"/>
    <w:rsid w:val="00024DFE"/>
    <w:rsid w:val="0002530A"/>
    <w:rsid w:val="000255C2"/>
    <w:rsid w:val="000255D8"/>
    <w:rsid w:val="00025C46"/>
    <w:rsid w:val="00026015"/>
    <w:rsid w:val="0002662F"/>
    <w:rsid w:val="00026D0E"/>
    <w:rsid w:val="00027264"/>
    <w:rsid w:val="000274E9"/>
    <w:rsid w:val="0002797B"/>
    <w:rsid w:val="00027B06"/>
    <w:rsid w:val="00027BBA"/>
    <w:rsid w:val="00030124"/>
    <w:rsid w:val="00030489"/>
    <w:rsid w:val="000307C5"/>
    <w:rsid w:val="00030FFB"/>
    <w:rsid w:val="0003104E"/>
    <w:rsid w:val="00031840"/>
    <w:rsid w:val="00031878"/>
    <w:rsid w:val="00031A6A"/>
    <w:rsid w:val="00031D9A"/>
    <w:rsid w:val="00031DE9"/>
    <w:rsid w:val="00032FFA"/>
    <w:rsid w:val="00033060"/>
    <w:rsid w:val="0003375C"/>
    <w:rsid w:val="00033BB6"/>
    <w:rsid w:val="000340DA"/>
    <w:rsid w:val="00034115"/>
    <w:rsid w:val="00034603"/>
    <w:rsid w:val="000347CF"/>
    <w:rsid w:val="00034B6A"/>
    <w:rsid w:val="00034C2B"/>
    <w:rsid w:val="00034E6A"/>
    <w:rsid w:val="00034EA8"/>
    <w:rsid w:val="000350EE"/>
    <w:rsid w:val="00035882"/>
    <w:rsid w:val="000358B0"/>
    <w:rsid w:val="00035A46"/>
    <w:rsid w:val="00035B4D"/>
    <w:rsid w:val="0003619C"/>
    <w:rsid w:val="00036436"/>
    <w:rsid w:val="00036888"/>
    <w:rsid w:val="00036BCD"/>
    <w:rsid w:val="00036E9A"/>
    <w:rsid w:val="00036FDD"/>
    <w:rsid w:val="000377FA"/>
    <w:rsid w:val="00037B95"/>
    <w:rsid w:val="00037E48"/>
    <w:rsid w:val="000401AF"/>
    <w:rsid w:val="00040592"/>
    <w:rsid w:val="000407AA"/>
    <w:rsid w:val="00040E7C"/>
    <w:rsid w:val="00041660"/>
    <w:rsid w:val="00041B40"/>
    <w:rsid w:val="00042A09"/>
    <w:rsid w:val="00042B5D"/>
    <w:rsid w:val="00042EB9"/>
    <w:rsid w:val="0004327C"/>
    <w:rsid w:val="00043420"/>
    <w:rsid w:val="000437C2"/>
    <w:rsid w:val="00043BC3"/>
    <w:rsid w:val="000440CF"/>
    <w:rsid w:val="000441DA"/>
    <w:rsid w:val="00044255"/>
    <w:rsid w:val="00044FDD"/>
    <w:rsid w:val="000451B4"/>
    <w:rsid w:val="000453C4"/>
    <w:rsid w:val="0004570B"/>
    <w:rsid w:val="00045BD5"/>
    <w:rsid w:val="00045F7D"/>
    <w:rsid w:val="000460AB"/>
    <w:rsid w:val="000466AE"/>
    <w:rsid w:val="00047F91"/>
    <w:rsid w:val="0005080F"/>
    <w:rsid w:val="00050F6B"/>
    <w:rsid w:val="00051202"/>
    <w:rsid w:val="0005171F"/>
    <w:rsid w:val="00051A1C"/>
    <w:rsid w:val="00052019"/>
    <w:rsid w:val="00052197"/>
    <w:rsid w:val="0005268D"/>
    <w:rsid w:val="00053B64"/>
    <w:rsid w:val="00054503"/>
    <w:rsid w:val="000549C6"/>
    <w:rsid w:val="00054AC7"/>
    <w:rsid w:val="000561EC"/>
    <w:rsid w:val="00056547"/>
    <w:rsid w:val="00056DCA"/>
    <w:rsid w:val="00056E62"/>
    <w:rsid w:val="00057069"/>
    <w:rsid w:val="000577E9"/>
    <w:rsid w:val="000579F0"/>
    <w:rsid w:val="000600B6"/>
    <w:rsid w:val="000601D7"/>
    <w:rsid w:val="0006023F"/>
    <w:rsid w:val="00060F62"/>
    <w:rsid w:val="000611F7"/>
    <w:rsid w:val="0006167F"/>
    <w:rsid w:val="000616CF"/>
    <w:rsid w:val="000617B0"/>
    <w:rsid w:val="00061D50"/>
    <w:rsid w:val="00062091"/>
    <w:rsid w:val="000621D4"/>
    <w:rsid w:val="00062314"/>
    <w:rsid w:val="0006262E"/>
    <w:rsid w:val="0006264C"/>
    <w:rsid w:val="00062988"/>
    <w:rsid w:val="00064324"/>
    <w:rsid w:val="0006491A"/>
    <w:rsid w:val="000651F7"/>
    <w:rsid w:val="00065903"/>
    <w:rsid w:val="00065B4B"/>
    <w:rsid w:val="0006606B"/>
    <w:rsid w:val="00066486"/>
    <w:rsid w:val="000667E6"/>
    <w:rsid w:val="000668EA"/>
    <w:rsid w:val="00066C41"/>
    <w:rsid w:val="00066FEA"/>
    <w:rsid w:val="0006743D"/>
    <w:rsid w:val="00067635"/>
    <w:rsid w:val="00067A2F"/>
    <w:rsid w:val="00067B2D"/>
    <w:rsid w:val="00067C56"/>
    <w:rsid w:val="00067E79"/>
    <w:rsid w:val="00067ED2"/>
    <w:rsid w:val="0007015E"/>
    <w:rsid w:val="00070315"/>
    <w:rsid w:val="00070719"/>
    <w:rsid w:val="000712C1"/>
    <w:rsid w:val="000714AA"/>
    <w:rsid w:val="00071504"/>
    <w:rsid w:val="000717DE"/>
    <w:rsid w:val="00071A0E"/>
    <w:rsid w:val="00071A57"/>
    <w:rsid w:val="0007228F"/>
    <w:rsid w:val="0007230C"/>
    <w:rsid w:val="00072530"/>
    <w:rsid w:val="000726B4"/>
    <w:rsid w:val="00072BE0"/>
    <w:rsid w:val="00072E0C"/>
    <w:rsid w:val="00073605"/>
    <w:rsid w:val="0007390B"/>
    <w:rsid w:val="00073EAF"/>
    <w:rsid w:val="000744C5"/>
    <w:rsid w:val="00074A5B"/>
    <w:rsid w:val="00074C5E"/>
    <w:rsid w:val="00074E74"/>
    <w:rsid w:val="00074F7E"/>
    <w:rsid w:val="00075E13"/>
    <w:rsid w:val="00075E7C"/>
    <w:rsid w:val="00076030"/>
    <w:rsid w:val="00076132"/>
    <w:rsid w:val="0007659C"/>
    <w:rsid w:val="00076736"/>
    <w:rsid w:val="0007737A"/>
    <w:rsid w:val="000774E7"/>
    <w:rsid w:val="000776A7"/>
    <w:rsid w:val="00077893"/>
    <w:rsid w:val="00077B97"/>
    <w:rsid w:val="00077EC3"/>
    <w:rsid w:val="00077F99"/>
    <w:rsid w:val="0008027E"/>
    <w:rsid w:val="00080E04"/>
    <w:rsid w:val="00080F09"/>
    <w:rsid w:val="000810B5"/>
    <w:rsid w:val="00081284"/>
    <w:rsid w:val="00081D0E"/>
    <w:rsid w:val="0008332A"/>
    <w:rsid w:val="000833EB"/>
    <w:rsid w:val="000844D5"/>
    <w:rsid w:val="000845DB"/>
    <w:rsid w:val="000847D4"/>
    <w:rsid w:val="000849A6"/>
    <w:rsid w:val="00084BF8"/>
    <w:rsid w:val="000850EC"/>
    <w:rsid w:val="00085750"/>
    <w:rsid w:val="00085824"/>
    <w:rsid w:val="00085EC2"/>
    <w:rsid w:val="0008670D"/>
    <w:rsid w:val="00086C7F"/>
    <w:rsid w:val="000874E0"/>
    <w:rsid w:val="00087A01"/>
    <w:rsid w:val="00087C73"/>
    <w:rsid w:val="00090785"/>
    <w:rsid w:val="000908D4"/>
    <w:rsid w:val="00090D2F"/>
    <w:rsid w:val="000911F3"/>
    <w:rsid w:val="00091564"/>
    <w:rsid w:val="000917CA"/>
    <w:rsid w:val="00091EBB"/>
    <w:rsid w:val="00091EE4"/>
    <w:rsid w:val="000926F4"/>
    <w:rsid w:val="0009274C"/>
    <w:rsid w:val="000930DE"/>
    <w:rsid w:val="00093209"/>
    <w:rsid w:val="00093482"/>
    <w:rsid w:val="00093561"/>
    <w:rsid w:val="0009392B"/>
    <w:rsid w:val="00093981"/>
    <w:rsid w:val="00093F34"/>
    <w:rsid w:val="000949A2"/>
    <w:rsid w:val="0009531C"/>
    <w:rsid w:val="000957E5"/>
    <w:rsid w:val="000958A7"/>
    <w:rsid w:val="00096496"/>
    <w:rsid w:val="000965FA"/>
    <w:rsid w:val="00096CF1"/>
    <w:rsid w:val="00096D09"/>
    <w:rsid w:val="00097058"/>
    <w:rsid w:val="00097410"/>
    <w:rsid w:val="000977AB"/>
    <w:rsid w:val="00097980"/>
    <w:rsid w:val="000A0184"/>
    <w:rsid w:val="000A17CA"/>
    <w:rsid w:val="000A18A2"/>
    <w:rsid w:val="000A1A11"/>
    <w:rsid w:val="000A1AA6"/>
    <w:rsid w:val="000A2752"/>
    <w:rsid w:val="000A28E4"/>
    <w:rsid w:val="000A29A6"/>
    <w:rsid w:val="000A2DF0"/>
    <w:rsid w:val="000A3B91"/>
    <w:rsid w:val="000A4304"/>
    <w:rsid w:val="000A4791"/>
    <w:rsid w:val="000A4EE0"/>
    <w:rsid w:val="000A57CB"/>
    <w:rsid w:val="000A5C53"/>
    <w:rsid w:val="000A5CC3"/>
    <w:rsid w:val="000A5D71"/>
    <w:rsid w:val="000A5FBB"/>
    <w:rsid w:val="000A6266"/>
    <w:rsid w:val="000A71FF"/>
    <w:rsid w:val="000A744D"/>
    <w:rsid w:val="000A7534"/>
    <w:rsid w:val="000A7CD2"/>
    <w:rsid w:val="000A7E82"/>
    <w:rsid w:val="000B0928"/>
    <w:rsid w:val="000B0B00"/>
    <w:rsid w:val="000B0CF4"/>
    <w:rsid w:val="000B156E"/>
    <w:rsid w:val="000B1A57"/>
    <w:rsid w:val="000B20BB"/>
    <w:rsid w:val="000B2293"/>
    <w:rsid w:val="000B274D"/>
    <w:rsid w:val="000B2B46"/>
    <w:rsid w:val="000B31BE"/>
    <w:rsid w:val="000B3652"/>
    <w:rsid w:val="000B36A2"/>
    <w:rsid w:val="000B380F"/>
    <w:rsid w:val="000B3BE2"/>
    <w:rsid w:val="000B3EC8"/>
    <w:rsid w:val="000B425B"/>
    <w:rsid w:val="000B4D7C"/>
    <w:rsid w:val="000B4EFC"/>
    <w:rsid w:val="000B5360"/>
    <w:rsid w:val="000B5A89"/>
    <w:rsid w:val="000B5F11"/>
    <w:rsid w:val="000B613D"/>
    <w:rsid w:val="000B62D0"/>
    <w:rsid w:val="000B744E"/>
    <w:rsid w:val="000B7B96"/>
    <w:rsid w:val="000B7D65"/>
    <w:rsid w:val="000B7F11"/>
    <w:rsid w:val="000C02B3"/>
    <w:rsid w:val="000C0A41"/>
    <w:rsid w:val="000C0F40"/>
    <w:rsid w:val="000C10C0"/>
    <w:rsid w:val="000C11E4"/>
    <w:rsid w:val="000C146C"/>
    <w:rsid w:val="000C1903"/>
    <w:rsid w:val="000C1B52"/>
    <w:rsid w:val="000C1D8E"/>
    <w:rsid w:val="000C1E60"/>
    <w:rsid w:val="000C301D"/>
    <w:rsid w:val="000C3482"/>
    <w:rsid w:val="000C3751"/>
    <w:rsid w:val="000C3754"/>
    <w:rsid w:val="000C39B9"/>
    <w:rsid w:val="000C3A6B"/>
    <w:rsid w:val="000C699A"/>
    <w:rsid w:val="000C6D85"/>
    <w:rsid w:val="000C6D97"/>
    <w:rsid w:val="000C7127"/>
    <w:rsid w:val="000C7501"/>
    <w:rsid w:val="000C7A6B"/>
    <w:rsid w:val="000D0403"/>
    <w:rsid w:val="000D0967"/>
    <w:rsid w:val="000D1513"/>
    <w:rsid w:val="000D15D6"/>
    <w:rsid w:val="000D1862"/>
    <w:rsid w:val="000D1893"/>
    <w:rsid w:val="000D1944"/>
    <w:rsid w:val="000D33EA"/>
    <w:rsid w:val="000D3597"/>
    <w:rsid w:val="000D366D"/>
    <w:rsid w:val="000D3BA6"/>
    <w:rsid w:val="000D3F1E"/>
    <w:rsid w:val="000D402E"/>
    <w:rsid w:val="000D4376"/>
    <w:rsid w:val="000D49CF"/>
    <w:rsid w:val="000D4BB1"/>
    <w:rsid w:val="000D4E26"/>
    <w:rsid w:val="000D58B1"/>
    <w:rsid w:val="000D65E2"/>
    <w:rsid w:val="000D693E"/>
    <w:rsid w:val="000D6956"/>
    <w:rsid w:val="000D6B00"/>
    <w:rsid w:val="000D6D8E"/>
    <w:rsid w:val="000D71A3"/>
    <w:rsid w:val="000D7CFD"/>
    <w:rsid w:val="000E0053"/>
    <w:rsid w:val="000E044E"/>
    <w:rsid w:val="000E087E"/>
    <w:rsid w:val="000E0AAA"/>
    <w:rsid w:val="000E1069"/>
    <w:rsid w:val="000E12EE"/>
    <w:rsid w:val="000E17B4"/>
    <w:rsid w:val="000E1B52"/>
    <w:rsid w:val="000E1CF5"/>
    <w:rsid w:val="000E213E"/>
    <w:rsid w:val="000E30EC"/>
    <w:rsid w:val="000E3777"/>
    <w:rsid w:val="000E3D1A"/>
    <w:rsid w:val="000E4674"/>
    <w:rsid w:val="000E4D7F"/>
    <w:rsid w:val="000E50F6"/>
    <w:rsid w:val="000E5189"/>
    <w:rsid w:val="000E5582"/>
    <w:rsid w:val="000E5BFA"/>
    <w:rsid w:val="000E638B"/>
    <w:rsid w:val="000E655B"/>
    <w:rsid w:val="000E758F"/>
    <w:rsid w:val="000F0075"/>
    <w:rsid w:val="000F0B7B"/>
    <w:rsid w:val="000F128D"/>
    <w:rsid w:val="000F16A6"/>
    <w:rsid w:val="000F1AE7"/>
    <w:rsid w:val="000F1AFF"/>
    <w:rsid w:val="000F1BB2"/>
    <w:rsid w:val="000F2990"/>
    <w:rsid w:val="000F2E1B"/>
    <w:rsid w:val="000F3DFA"/>
    <w:rsid w:val="000F3F7F"/>
    <w:rsid w:val="000F49C3"/>
    <w:rsid w:val="000F5224"/>
    <w:rsid w:val="000F53A5"/>
    <w:rsid w:val="000F5978"/>
    <w:rsid w:val="000F5F52"/>
    <w:rsid w:val="000F6D71"/>
    <w:rsid w:val="000F6E2C"/>
    <w:rsid w:val="000F78E1"/>
    <w:rsid w:val="000F7B27"/>
    <w:rsid w:val="00100233"/>
    <w:rsid w:val="00100391"/>
    <w:rsid w:val="001006E6"/>
    <w:rsid w:val="00100919"/>
    <w:rsid w:val="00100AD2"/>
    <w:rsid w:val="00100BEC"/>
    <w:rsid w:val="00100C7B"/>
    <w:rsid w:val="001011FA"/>
    <w:rsid w:val="00102183"/>
    <w:rsid w:val="00102328"/>
    <w:rsid w:val="00102562"/>
    <w:rsid w:val="001025D0"/>
    <w:rsid w:val="001028F1"/>
    <w:rsid w:val="00102BA3"/>
    <w:rsid w:val="001033B3"/>
    <w:rsid w:val="00103F73"/>
    <w:rsid w:val="0010402B"/>
    <w:rsid w:val="0010472C"/>
    <w:rsid w:val="00104899"/>
    <w:rsid w:val="001049BE"/>
    <w:rsid w:val="00104F6D"/>
    <w:rsid w:val="0010506C"/>
    <w:rsid w:val="00105220"/>
    <w:rsid w:val="00105556"/>
    <w:rsid w:val="001056B8"/>
    <w:rsid w:val="00105CA4"/>
    <w:rsid w:val="00105EC4"/>
    <w:rsid w:val="00106B46"/>
    <w:rsid w:val="0010715F"/>
    <w:rsid w:val="0010756A"/>
    <w:rsid w:val="0010786B"/>
    <w:rsid w:val="00107896"/>
    <w:rsid w:val="00107B04"/>
    <w:rsid w:val="00107D85"/>
    <w:rsid w:val="001101B0"/>
    <w:rsid w:val="00110365"/>
    <w:rsid w:val="00110643"/>
    <w:rsid w:val="0011082B"/>
    <w:rsid w:val="001112BD"/>
    <w:rsid w:val="0011152F"/>
    <w:rsid w:val="00111675"/>
    <w:rsid w:val="00111856"/>
    <w:rsid w:val="00111C11"/>
    <w:rsid w:val="00111F22"/>
    <w:rsid w:val="0011208D"/>
    <w:rsid w:val="001129BB"/>
    <w:rsid w:val="00112B0A"/>
    <w:rsid w:val="00112B20"/>
    <w:rsid w:val="00112DBF"/>
    <w:rsid w:val="00112F2A"/>
    <w:rsid w:val="00113D2A"/>
    <w:rsid w:val="00114610"/>
    <w:rsid w:val="00114C01"/>
    <w:rsid w:val="00114F82"/>
    <w:rsid w:val="00115634"/>
    <w:rsid w:val="001162D2"/>
    <w:rsid w:val="00116D5F"/>
    <w:rsid w:val="00117451"/>
    <w:rsid w:val="0011783B"/>
    <w:rsid w:val="00117A2B"/>
    <w:rsid w:val="0012158D"/>
    <w:rsid w:val="00121AEC"/>
    <w:rsid w:val="00121C05"/>
    <w:rsid w:val="00121E77"/>
    <w:rsid w:val="001220AA"/>
    <w:rsid w:val="001220BD"/>
    <w:rsid w:val="00122159"/>
    <w:rsid w:val="001221E7"/>
    <w:rsid w:val="00122210"/>
    <w:rsid w:val="001228C2"/>
    <w:rsid w:val="00122CAC"/>
    <w:rsid w:val="00122D49"/>
    <w:rsid w:val="00123074"/>
    <w:rsid w:val="001231DE"/>
    <w:rsid w:val="0012358D"/>
    <w:rsid w:val="001238A7"/>
    <w:rsid w:val="001239F4"/>
    <w:rsid w:val="00123E17"/>
    <w:rsid w:val="0012420E"/>
    <w:rsid w:val="0012434A"/>
    <w:rsid w:val="0012450C"/>
    <w:rsid w:val="00124A84"/>
    <w:rsid w:val="00124C71"/>
    <w:rsid w:val="0012594B"/>
    <w:rsid w:val="001263A6"/>
    <w:rsid w:val="00126689"/>
    <w:rsid w:val="00126806"/>
    <w:rsid w:val="00126C44"/>
    <w:rsid w:val="00126EF7"/>
    <w:rsid w:val="0012762A"/>
    <w:rsid w:val="00127777"/>
    <w:rsid w:val="00130486"/>
    <w:rsid w:val="001304D3"/>
    <w:rsid w:val="00130A26"/>
    <w:rsid w:val="00130D3B"/>
    <w:rsid w:val="00130DF1"/>
    <w:rsid w:val="00131860"/>
    <w:rsid w:val="0013207A"/>
    <w:rsid w:val="001322C2"/>
    <w:rsid w:val="00132F38"/>
    <w:rsid w:val="0013344E"/>
    <w:rsid w:val="00133799"/>
    <w:rsid w:val="00133FF1"/>
    <w:rsid w:val="00134FA5"/>
    <w:rsid w:val="00135142"/>
    <w:rsid w:val="00135149"/>
    <w:rsid w:val="00135D23"/>
    <w:rsid w:val="00136041"/>
    <w:rsid w:val="00136329"/>
    <w:rsid w:val="001366FB"/>
    <w:rsid w:val="00136838"/>
    <w:rsid w:val="0013697A"/>
    <w:rsid w:val="001369B2"/>
    <w:rsid w:val="00136A97"/>
    <w:rsid w:val="00136ABD"/>
    <w:rsid w:val="00136C6B"/>
    <w:rsid w:val="00137C56"/>
    <w:rsid w:val="00137CA9"/>
    <w:rsid w:val="0014038E"/>
    <w:rsid w:val="00141653"/>
    <w:rsid w:val="0014239C"/>
    <w:rsid w:val="00142A09"/>
    <w:rsid w:val="001430BE"/>
    <w:rsid w:val="0014333D"/>
    <w:rsid w:val="001435B0"/>
    <w:rsid w:val="001437A6"/>
    <w:rsid w:val="00143D65"/>
    <w:rsid w:val="00143F09"/>
    <w:rsid w:val="00144042"/>
    <w:rsid w:val="001444B7"/>
    <w:rsid w:val="0014492E"/>
    <w:rsid w:val="001449C9"/>
    <w:rsid w:val="001452E8"/>
    <w:rsid w:val="0014592B"/>
    <w:rsid w:val="001459A2"/>
    <w:rsid w:val="00145D46"/>
    <w:rsid w:val="00145F77"/>
    <w:rsid w:val="0014696F"/>
    <w:rsid w:val="00147823"/>
    <w:rsid w:val="001478BA"/>
    <w:rsid w:val="00150139"/>
    <w:rsid w:val="0015034A"/>
    <w:rsid w:val="00150363"/>
    <w:rsid w:val="001503DB"/>
    <w:rsid w:val="00150BD5"/>
    <w:rsid w:val="001512AF"/>
    <w:rsid w:val="00151331"/>
    <w:rsid w:val="00151401"/>
    <w:rsid w:val="00151673"/>
    <w:rsid w:val="00151867"/>
    <w:rsid w:val="00151ACF"/>
    <w:rsid w:val="00152012"/>
    <w:rsid w:val="0015211B"/>
    <w:rsid w:val="001521D4"/>
    <w:rsid w:val="001526A3"/>
    <w:rsid w:val="00152866"/>
    <w:rsid w:val="00152DEB"/>
    <w:rsid w:val="00153D3A"/>
    <w:rsid w:val="00153E8C"/>
    <w:rsid w:val="00153F82"/>
    <w:rsid w:val="00154ACE"/>
    <w:rsid w:val="00154C0E"/>
    <w:rsid w:val="00154F0E"/>
    <w:rsid w:val="00154FC2"/>
    <w:rsid w:val="001553B4"/>
    <w:rsid w:val="0015666F"/>
    <w:rsid w:val="00156900"/>
    <w:rsid w:val="00156DFD"/>
    <w:rsid w:val="00156F93"/>
    <w:rsid w:val="00157232"/>
    <w:rsid w:val="00157463"/>
    <w:rsid w:val="00157C03"/>
    <w:rsid w:val="001603D0"/>
    <w:rsid w:val="0016050B"/>
    <w:rsid w:val="001606F2"/>
    <w:rsid w:val="001609DE"/>
    <w:rsid w:val="00161465"/>
    <w:rsid w:val="00161963"/>
    <w:rsid w:val="0016223D"/>
    <w:rsid w:val="0016228B"/>
    <w:rsid w:val="00162345"/>
    <w:rsid w:val="00162D3B"/>
    <w:rsid w:val="001645AC"/>
    <w:rsid w:val="001651E0"/>
    <w:rsid w:val="00165290"/>
    <w:rsid w:val="001653F8"/>
    <w:rsid w:val="001656D3"/>
    <w:rsid w:val="00165D4A"/>
    <w:rsid w:val="00166143"/>
    <w:rsid w:val="0016646C"/>
    <w:rsid w:val="001666E8"/>
    <w:rsid w:val="00166817"/>
    <w:rsid w:val="00166B46"/>
    <w:rsid w:val="00166C0E"/>
    <w:rsid w:val="0016737B"/>
    <w:rsid w:val="001675B2"/>
    <w:rsid w:val="00167929"/>
    <w:rsid w:val="00167C0D"/>
    <w:rsid w:val="00167F65"/>
    <w:rsid w:val="0017069F"/>
    <w:rsid w:val="00171280"/>
    <w:rsid w:val="00171A8D"/>
    <w:rsid w:val="00171C31"/>
    <w:rsid w:val="001721F6"/>
    <w:rsid w:val="00172454"/>
    <w:rsid w:val="00172477"/>
    <w:rsid w:val="00172504"/>
    <w:rsid w:val="001727C9"/>
    <w:rsid w:val="00172D9E"/>
    <w:rsid w:val="00172F47"/>
    <w:rsid w:val="00172FBE"/>
    <w:rsid w:val="00173A6B"/>
    <w:rsid w:val="00173E63"/>
    <w:rsid w:val="00174280"/>
    <w:rsid w:val="001742B5"/>
    <w:rsid w:val="001752BC"/>
    <w:rsid w:val="0017531C"/>
    <w:rsid w:val="001753FD"/>
    <w:rsid w:val="00176130"/>
    <w:rsid w:val="001761EF"/>
    <w:rsid w:val="001762DA"/>
    <w:rsid w:val="00176327"/>
    <w:rsid w:val="0017654C"/>
    <w:rsid w:val="00176652"/>
    <w:rsid w:val="001766A5"/>
    <w:rsid w:val="00176FBE"/>
    <w:rsid w:val="0017778D"/>
    <w:rsid w:val="00177EE0"/>
    <w:rsid w:val="00177F0E"/>
    <w:rsid w:val="001805C3"/>
    <w:rsid w:val="0018077F"/>
    <w:rsid w:val="00180A14"/>
    <w:rsid w:val="00180E33"/>
    <w:rsid w:val="001811C8"/>
    <w:rsid w:val="0018143D"/>
    <w:rsid w:val="0018187E"/>
    <w:rsid w:val="001825AF"/>
    <w:rsid w:val="00182C60"/>
    <w:rsid w:val="00182D5D"/>
    <w:rsid w:val="00182F9F"/>
    <w:rsid w:val="00183406"/>
    <w:rsid w:val="00183421"/>
    <w:rsid w:val="001857E4"/>
    <w:rsid w:val="00185A99"/>
    <w:rsid w:val="00186BAE"/>
    <w:rsid w:val="00187057"/>
    <w:rsid w:val="00187B09"/>
    <w:rsid w:val="001908AA"/>
    <w:rsid w:val="00190948"/>
    <w:rsid w:val="00190D40"/>
    <w:rsid w:val="00191425"/>
    <w:rsid w:val="001914E8"/>
    <w:rsid w:val="00191A5C"/>
    <w:rsid w:val="00192069"/>
    <w:rsid w:val="00192C0E"/>
    <w:rsid w:val="00192C1B"/>
    <w:rsid w:val="001939A9"/>
    <w:rsid w:val="00193DA5"/>
    <w:rsid w:val="00194328"/>
    <w:rsid w:val="001949DA"/>
    <w:rsid w:val="00194ADC"/>
    <w:rsid w:val="00194C4F"/>
    <w:rsid w:val="001950DD"/>
    <w:rsid w:val="001951F5"/>
    <w:rsid w:val="0019554D"/>
    <w:rsid w:val="0019647A"/>
    <w:rsid w:val="001967AD"/>
    <w:rsid w:val="00196860"/>
    <w:rsid w:val="00196886"/>
    <w:rsid w:val="0019709F"/>
    <w:rsid w:val="0019775E"/>
    <w:rsid w:val="001977EC"/>
    <w:rsid w:val="00197B99"/>
    <w:rsid w:val="00197BAF"/>
    <w:rsid w:val="00197BEF"/>
    <w:rsid w:val="00197EBC"/>
    <w:rsid w:val="001A0634"/>
    <w:rsid w:val="001A0B4E"/>
    <w:rsid w:val="001A1175"/>
    <w:rsid w:val="001A1295"/>
    <w:rsid w:val="001A1A3F"/>
    <w:rsid w:val="001A1E4E"/>
    <w:rsid w:val="001A208E"/>
    <w:rsid w:val="001A310B"/>
    <w:rsid w:val="001A3B38"/>
    <w:rsid w:val="001A441A"/>
    <w:rsid w:val="001A454B"/>
    <w:rsid w:val="001A4A6B"/>
    <w:rsid w:val="001A4D9F"/>
    <w:rsid w:val="001A4E2D"/>
    <w:rsid w:val="001A4E65"/>
    <w:rsid w:val="001A4FAA"/>
    <w:rsid w:val="001A5708"/>
    <w:rsid w:val="001A5806"/>
    <w:rsid w:val="001A5AA0"/>
    <w:rsid w:val="001A5C90"/>
    <w:rsid w:val="001A6247"/>
    <w:rsid w:val="001A627F"/>
    <w:rsid w:val="001A6615"/>
    <w:rsid w:val="001A6937"/>
    <w:rsid w:val="001A6E07"/>
    <w:rsid w:val="001A713A"/>
    <w:rsid w:val="001A7425"/>
    <w:rsid w:val="001A74D7"/>
    <w:rsid w:val="001A7519"/>
    <w:rsid w:val="001A7DEF"/>
    <w:rsid w:val="001B02CA"/>
    <w:rsid w:val="001B0537"/>
    <w:rsid w:val="001B0592"/>
    <w:rsid w:val="001B1074"/>
    <w:rsid w:val="001B18AB"/>
    <w:rsid w:val="001B2095"/>
    <w:rsid w:val="001B269F"/>
    <w:rsid w:val="001B2B02"/>
    <w:rsid w:val="001B2CCC"/>
    <w:rsid w:val="001B3065"/>
    <w:rsid w:val="001B30A4"/>
    <w:rsid w:val="001B34A7"/>
    <w:rsid w:val="001B34C1"/>
    <w:rsid w:val="001B35E4"/>
    <w:rsid w:val="001B37A6"/>
    <w:rsid w:val="001B3A28"/>
    <w:rsid w:val="001B3CD8"/>
    <w:rsid w:val="001B4435"/>
    <w:rsid w:val="001B479C"/>
    <w:rsid w:val="001B4C36"/>
    <w:rsid w:val="001B5166"/>
    <w:rsid w:val="001B5350"/>
    <w:rsid w:val="001B5B9F"/>
    <w:rsid w:val="001B5BF3"/>
    <w:rsid w:val="001B64E1"/>
    <w:rsid w:val="001B6970"/>
    <w:rsid w:val="001B6DDC"/>
    <w:rsid w:val="001B78C9"/>
    <w:rsid w:val="001B7FAA"/>
    <w:rsid w:val="001B7FC2"/>
    <w:rsid w:val="001C0276"/>
    <w:rsid w:val="001C0C2A"/>
    <w:rsid w:val="001C0C32"/>
    <w:rsid w:val="001C0EF6"/>
    <w:rsid w:val="001C1156"/>
    <w:rsid w:val="001C1CDA"/>
    <w:rsid w:val="001C1E1D"/>
    <w:rsid w:val="001C2634"/>
    <w:rsid w:val="001C26FE"/>
    <w:rsid w:val="001C2802"/>
    <w:rsid w:val="001C31AC"/>
    <w:rsid w:val="001C357B"/>
    <w:rsid w:val="001C3786"/>
    <w:rsid w:val="001C3A82"/>
    <w:rsid w:val="001C449B"/>
    <w:rsid w:val="001C5654"/>
    <w:rsid w:val="001C5A44"/>
    <w:rsid w:val="001C61EE"/>
    <w:rsid w:val="001C64CD"/>
    <w:rsid w:val="001C69ED"/>
    <w:rsid w:val="001C6C0D"/>
    <w:rsid w:val="001C6CD6"/>
    <w:rsid w:val="001C721A"/>
    <w:rsid w:val="001C775A"/>
    <w:rsid w:val="001C78AC"/>
    <w:rsid w:val="001C7E9E"/>
    <w:rsid w:val="001D0130"/>
    <w:rsid w:val="001D020B"/>
    <w:rsid w:val="001D029C"/>
    <w:rsid w:val="001D051C"/>
    <w:rsid w:val="001D0C79"/>
    <w:rsid w:val="001D0CAB"/>
    <w:rsid w:val="001D0E7D"/>
    <w:rsid w:val="001D1263"/>
    <w:rsid w:val="001D14C8"/>
    <w:rsid w:val="001D1DCF"/>
    <w:rsid w:val="001D273F"/>
    <w:rsid w:val="001D289F"/>
    <w:rsid w:val="001D292D"/>
    <w:rsid w:val="001D2EB0"/>
    <w:rsid w:val="001D3363"/>
    <w:rsid w:val="001D3417"/>
    <w:rsid w:val="001D3760"/>
    <w:rsid w:val="001D37D9"/>
    <w:rsid w:val="001D3F7B"/>
    <w:rsid w:val="001D405A"/>
    <w:rsid w:val="001D41B1"/>
    <w:rsid w:val="001D44D6"/>
    <w:rsid w:val="001D502F"/>
    <w:rsid w:val="001D52AF"/>
    <w:rsid w:val="001D549C"/>
    <w:rsid w:val="001D56D8"/>
    <w:rsid w:val="001D6B9E"/>
    <w:rsid w:val="001D706C"/>
    <w:rsid w:val="001D726C"/>
    <w:rsid w:val="001D7621"/>
    <w:rsid w:val="001D7745"/>
    <w:rsid w:val="001D7972"/>
    <w:rsid w:val="001D7AE2"/>
    <w:rsid w:val="001D7FDB"/>
    <w:rsid w:val="001E018B"/>
    <w:rsid w:val="001E0811"/>
    <w:rsid w:val="001E0A8B"/>
    <w:rsid w:val="001E0AC4"/>
    <w:rsid w:val="001E0D53"/>
    <w:rsid w:val="001E0F5D"/>
    <w:rsid w:val="001E120B"/>
    <w:rsid w:val="001E1643"/>
    <w:rsid w:val="001E1D84"/>
    <w:rsid w:val="001E2018"/>
    <w:rsid w:val="001E27E0"/>
    <w:rsid w:val="001E305A"/>
    <w:rsid w:val="001E3112"/>
    <w:rsid w:val="001E33F6"/>
    <w:rsid w:val="001E34C1"/>
    <w:rsid w:val="001E3A05"/>
    <w:rsid w:val="001E3D05"/>
    <w:rsid w:val="001E401F"/>
    <w:rsid w:val="001E43B4"/>
    <w:rsid w:val="001E4FE4"/>
    <w:rsid w:val="001E51A5"/>
    <w:rsid w:val="001E59BF"/>
    <w:rsid w:val="001E5AAC"/>
    <w:rsid w:val="001E5ABC"/>
    <w:rsid w:val="001E5AFA"/>
    <w:rsid w:val="001E5D36"/>
    <w:rsid w:val="001E5EF8"/>
    <w:rsid w:val="001E6157"/>
    <w:rsid w:val="001E7171"/>
    <w:rsid w:val="001E75A1"/>
    <w:rsid w:val="001E7EA0"/>
    <w:rsid w:val="001F008A"/>
    <w:rsid w:val="001F07B3"/>
    <w:rsid w:val="001F1169"/>
    <w:rsid w:val="001F19C0"/>
    <w:rsid w:val="001F2522"/>
    <w:rsid w:val="001F2A9F"/>
    <w:rsid w:val="001F2D4E"/>
    <w:rsid w:val="001F2D73"/>
    <w:rsid w:val="001F2D85"/>
    <w:rsid w:val="001F2F0B"/>
    <w:rsid w:val="001F31E8"/>
    <w:rsid w:val="001F3420"/>
    <w:rsid w:val="001F3CB8"/>
    <w:rsid w:val="001F3E7B"/>
    <w:rsid w:val="001F4513"/>
    <w:rsid w:val="001F5306"/>
    <w:rsid w:val="001F5647"/>
    <w:rsid w:val="001F5C94"/>
    <w:rsid w:val="001F7785"/>
    <w:rsid w:val="001F77FD"/>
    <w:rsid w:val="001F7B79"/>
    <w:rsid w:val="0020003C"/>
    <w:rsid w:val="00201365"/>
    <w:rsid w:val="002015A2"/>
    <w:rsid w:val="00201CEC"/>
    <w:rsid w:val="00201D12"/>
    <w:rsid w:val="00201FF2"/>
    <w:rsid w:val="002029D3"/>
    <w:rsid w:val="002029E8"/>
    <w:rsid w:val="00203067"/>
    <w:rsid w:val="0020313A"/>
    <w:rsid w:val="00203459"/>
    <w:rsid w:val="0020386E"/>
    <w:rsid w:val="00203AC1"/>
    <w:rsid w:val="002049B7"/>
    <w:rsid w:val="0020526D"/>
    <w:rsid w:val="002053D6"/>
    <w:rsid w:val="00205A54"/>
    <w:rsid w:val="00205B42"/>
    <w:rsid w:val="00205F5B"/>
    <w:rsid w:val="002064E9"/>
    <w:rsid w:val="00206BEF"/>
    <w:rsid w:val="00207151"/>
    <w:rsid w:val="00207666"/>
    <w:rsid w:val="0020788B"/>
    <w:rsid w:val="00207A02"/>
    <w:rsid w:val="0021097F"/>
    <w:rsid w:val="00210B2C"/>
    <w:rsid w:val="00210E44"/>
    <w:rsid w:val="00211378"/>
    <w:rsid w:val="00211723"/>
    <w:rsid w:val="00211CA2"/>
    <w:rsid w:val="00212154"/>
    <w:rsid w:val="0021291D"/>
    <w:rsid w:val="00212F07"/>
    <w:rsid w:val="00212FB2"/>
    <w:rsid w:val="002131A2"/>
    <w:rsid w:val="0021332B"/>
    <w:rsid w:val="00213945"/>
    <w:rsid w:val="00213A8F"/>
    <w:rsid w:val="00214D2C"/>
    <w:rsid w:val="00215001"/>
    <w:rsid w:val="00215629"/>
    <w:rsid w:val="00215AED"/>
    <w:rsid w:val="00215B69"/>
    <w:rsid w:val="00215B7C"/>
    <w:rsid w:val="00215DFC"/>
    <w:rsid w:val="00216148"/>
    <w:rsid w:val="0021630A"/>
    <w:rsid w:val="002163E1"/>
    <w:rsid w:val="00216EBB"/>
    <w:rsid w:val="00216EF3"/>
    <w:rsid w:val="002170B7"/>
    <w:rsid w:val="0021786C"/>
    <w:rsid w:val="00217C0C"/>
    <w:rsid w:val="00217C76"/>
    <w:rsid w:val="00217E67"/>
    <w:rsid w:val="0022010B"/>
    <w:rsid w:val="002207D0"/>
    <w:rsid w:val="00220A8E"/>
    <w:rsid w:val="00220BCD"/>
    <w:rsid w:val="00221844"/>
    <w:rsid w:val="00221AC5"/>
    <w:rsid w:val="00221DC0"/>
    <w:rsid w:val="00221F93"/>
    <w:rsid w:val="002225C5"/>
    <w:rsid w:val="00222683"/>
    <w:rsid w:val="002236DC"/>
    <w:rsid w:val="0022389B"/>
    <w:rsid w:val="00223CF6"/>
    <w:rsid w:val="00224429"/>
    <w:rsid w:val="0022446D"/>
    <w:rsid w:val="0022449B"/>
    <w:rsid w:val="002248BD"/>
    <w:rsid w:val="00224D6E"/>
    <w:rsid w:val="002252A2"/>
    <w:rsid w:val="0022574A"/>
    <w:rsid w:val="00225CB9"/>
    <w:rsid w:val="00226C10"/>
    <w:rsid w:val="00226F2E"/>
    <w:rsid w:val="002275AE"/>
    <w:rsid w:val="0022769A"/>
    <w:rsid w:val="002276D0"/>
    <w:rsid w:val="002276EF"/>
    <w:rsid w:val="0022772D"/>
    <w:rsid w:val="00227D11"/>
    <w:rsid w:val="0023048C"/>
    <w:rsid w:val="002305DC"/>
    <w:rsid w:val="0023071F"/>
    <w:rsid w:val="00230853"/>
    <w:rsid w:val="00230AAE"/>
    <w:rsid w:val="0023112B"/>
    <w:rsid w:val="002317CF"/>
    <w:rsid w:val="0023185C"/>
    <w:rsid w:val="002323C0"/>
    <w:rsid w:val="0023246E"/>
    <w:rsid w:val="002331DD"/>
    <w:rsid w:val="00233C13"/>
    <w:rsid w:val="00233D90"/>
    <w:rsid w:val="00234742"/>
    <w:rsid w:val="00234B88"/>
    <w:rsid w:val="00235135"/>
    <w:rsid w:val="002353C4"/>
    <w:rsid w:val="0023561F"/>
    <w:rsid w:val="002356A0"/>
    <w:rsid w:val="00235944"/>
    <w:rsid w:val="00235CEE"/>
    <w:rsid w:val="00235DBF"/>
    <w:rsid w:val="00235FFD"/>
    <w:rsid w:val="0023634A"/>
    <w:rsid w:val="002367B6"/>
    <w:rsid w:val="00236B33"/>
    <w:rsid w:val="002371DC"/>
    <w:rsid w:val="002377BC"/>
    <w:rsid w:val="00237D68"/>
    <w:rsid w:val="00237F71"/>
    <w:rsid w:val="00240198"/>
    <w:rsid w:val="00240312"/>
    <w:rsid w:val="002403B9"/>
    <w:rsid w:val="002407C9"/>
    <w:rsid w:val="002409D1"/>
    <w:rsid w:val="00241137"/>
    <w:rsid w:val="002411F1"/>
    <w:rsid w:val="00241666"/>
    <w:rsid w:val="00241AB7"/>
    <w:rsid w:val="00241BDA"/>
    <w:rsid w:val="002420AC"/>
    <w:rsid w:val="00242222"/>
    <w:rsid w:val="00242A0A"/>
    <w:rsid w:val="00242B84"/>
    <w:rsid w:val="00243776"/>
    <w:rsid w:val="00243806"/>
    <w:rsid w:val="00243A57"/>
    <w:rsid w:val="00244297"/>
    <w:rsid w:val="002446F8"/>
    <w:rsid w:val="00244910"/>
    <w:rsid w:val="00244C1E"/>
    <w:rsid w:val="00244C80"/>
    <w:rsid w:val="00244F42"/>
    <w:rsid w:val="00244F8A"/>
    <w:rsid w:val="00245004"/>
    <w:rsid w:val="0024519E"/>
    <w:rsid w:val="00245338"/>
    <w:rsid w:val="002456D9"/>
    <w:rsid w:val="00245887"/>
    <w:rsid w:val="002465AC"/>
    <w:rsid w:val="0024673C"/>
    <w:rsid w:val="00246A36"/>
    <w:rsid w:val="002478BF"/>
    <w:rsid w:val="00247D73"/>
    <w:rsid w:val="0025050B"/>
    <w:rsid w:val="0025081C"/>
    <w:rsid w:val="00250F36"/>
    <w:rsid w:val="0025144C"/>
    <w:rsid w:val="002515E5"/>
    <w:rsid w:val="0025171D"/>
    <w:rsid w:val="00252515"/>
    <w:rsid w:val="002527F6"/>
    <w:rsid w:val="00252B09"/>
    <w:rsid w:val="00252F54"/>
    <w:rsid w:val="002530BD"/>
    <w:rsid w:val="00253697"/>
    <w:rsid w:val="0025383C"/>
    <w:rsid w:val="002539BA"/>
    <w:rsid w:val="0025465F"/>
    <w:rsid w:val="00254D17"/>
    <w:rsid w:val="00254F52"/>
    <w:rsid w:val="00255D87"/>
    <w:rsid w:val="0025672E"/>
    <w:rsid w:val="002568AD"/>
    <w:rsid w:val="00256C35"/>
    <w:rsid w:val="002570A1"/>
    <w:rsid w:val="00257673"/>
    <w:rsid w:val="00257796"/>
    <w:rsid w:val="0025796B"/>
    <w:rsid w:val="00257C4B"/>
    <w:rsid w:val="00257C78"/>
    <w:rsid w:val="00257F17"/>
    <w:rsid w:val="002600A9"/>
    <w:rsid w:val="002613BD"/>
    <w:rsid w:val="00261803"/>
    <w:rsid w:val="00261F7A"/>
    <w:rsid w:val="00262149"/>
    <w:rsid w:val="00262317"/>
    <w:rsid w:val="00262C20"/>
    <w:rsid w:val="002635A1"/>
    <w:rsid w:val="00263636"/>
    <w:rsid w:val="00263C4B"/>
    <w:rsid w:val="00265586"/>
    <w:rsid w:val="00265660"/>
    <w:rsid w:val="00265AA8"/>
    <w:rsid w:val="00265BE3"/>
    <w:rsid w:val="00266527"/>
    <w:rsid w:val="00266C47"/>
    <w:rsid w:val="0026776D"/>
    <w:rsid w:val="00267DD0"/>
    <w:rsid w:val="002709BC"/>
    <w:rsid w:val="00270F8D"/>
    <w:rsid w:val="00271857"/>
    <w:rsid w:val="00272971"/>
    <w:rsid w:val="00272B40"/>
    <w:rsid w:val="00272F52"/>
    <w:rsid w:val="002732A9"/>
    <w:rsid w:val="002738E0"/>
    <w:rsid w:val="00273DAD"/>
    <w:rsid w:val="00274705"/>
    <w:rsid w:val="0027495A"/>
    <w:rsid w:val="002751C9"/>
    <w:rsid w:val="00275627"/>
    <w:rsid w:val="00275690"/>
    <w:rsid w:val="00275D11"/>
    <w:rsid w:val="00275EFD"/>
    <w:rsid w:val="0027710A"/>
    <w:rsid w:val="002774B9"/>
    <w:rsid w:val="002800AB"/>
    <w:rsid w:val="00280142"/>
    <w:rsid w:val="0028037F"/>
    <w:rsid w:val="00280B16"/>
    <w:rsid w:val="00281218"/>
    <w:rsid w:val="00281A51"/>
    <w:rsid w:val="00281BA1"/>
    <w:rsid w:val="00281DF8"/>
    <w:rsid w:val="00281F88"/>
    <w:rsid w:val="00281FA6"/>
    <w:rsid w:val="00282579"/>
    <w:rsid w:val="00282987"/>
    <w:rsid w:val="00282B9E"/>
    <w:rsid w:val="00282D2E"/>
    <w:rsid w:val="00283142"/>
    <w:rsid w:val="002834D5"/>
    <w:rsid w:val="00283ED7"/>
    <w:rsid w:val="002840EA"/>
    <w:rsid w:val="0028478E"/>
    <w:rsid w:val="00284EDA"/>
    <w:rsid w:val="00285B07"/>
    <w:rsid w:val="00286413"/>
    <w:rsid w:val="00287278"/>
    <w:rsid w:val="00287B90"/>
    <w:rsid w:val="00290516"/>
    <w:rsid w:val="002912A8"/>
    <w:rsid w:val="0029175C"/>
    <w:rsid w:val="002917F5"/>
    <w:rsid w:val="00291C36"/>
    <w:rsid w:val="002922DF"/>
    <w:rsid w:val="00292466"/>
    <w:rsid w:val="00292824"/>
    <w:rsid w:val="00292A25"/>
    <w:rsid w:val="00292B63"/>
    <w:rsid w:val="00292C98"/>
    <w:rsid w:val="00293E38"/>
    <w:rsid w:val="00294121"/>
    <w:rsid w:val="002941ED"/>
    <w:rsid w:val="00294B22"/>
    <w:rsid w:val="0029568B"/>
    <w:rsid w:val="0029571A"/>
    <w:rsid w:val="002959DC"/>
    <w:rsid w:val="00295A65"/>
    <w:rsid w:val="00295ED7"/>
    <w:rsid w:val="00296233"/>
    <w:rsid w:val="002964CB"/>
    <w:rsid w:val="002967BC"/>
    <w:rsid w:val="00296AD5"/>
    <w:rsid w:val="00296B61"/>
    <w:rsid w:val="00296C1C"/>
    <w:rsid w:val="00296F08"/>
    <w:rsid w:val="002972F7"/>
    <w:rsid w:val="0029742F"/>
    <w:rsid w:val="00297C65"/>
    <w:rsid w:val="00297D2A"/>
    <w:rsid w:val="00297EBA"/>
    <w:rsid w:val="002A04B8"/>
    <w:rsid w:val="002A067C"/>
    <w:rsid w:val="002A090C"/>
    <w:rsid w:val="002A2300"/>
    <w:rsid w:val="002A2A89"/>
    <w:rsid w:val="002A3935"/>
    <w:rsid w:val="002A3A0C"/>
    <w:rsid w:val="002A3F57"/>
    <w:rsid w:val="002A4A02"/>
    <w:rsid w:val="002A64B1"/>
    <w:rsid w:val="002A6715"/>
    <w:rsid w:val="002A6C16"/>
    <w:rsid w:val="002A6C30"/>
    <w:rsid w:val="002A6DE7"/>
    <w:rsid w:val="002A6EA4"/>
    <w:rsid w:val="002A72BB"/>
    <w:rsid w:val="002A743F"/>
    <w:rsid w:val="002A7AC7"/>
    <w:rsid w:val="002B088D"/>
    <w:rsid w:val="002B0A4B"/>
    <w:rsid w:val="002B0A8E"/>
    <w:rsid w:val="002B0F0B"/>
    <w:rsid w:val="002B12C5"/>
    <w:rsid w:val="002B1379"/>
    <w:rsid w:val="002B1790"/>
    <w:rsid w:val="002B1F79"/>
    <w:rsid w:val="002B21F9"/>
    <w:rsid w:val="002B2377"/>
    <w:rsid w:val="002B2818"/>
    <w:rsid w:val="002B315C"/>
    <w:rsid w:val="002B3A61"/>
    <w:rsid w:val="002B3E29"/>
    <w:rsid w:val="002B41A6"/>
    <w:rsid w:val="002B48DA"/>
    <w:rsid w:val="002B50DE"/>
    <w:rsid w:val="002B511E"/>
    <w:rsid w:val="002B5311"/>
    <w:rsid w:val="002B555E"/>
    <w:rsid w:val="002B5784"/>
    <w:rsid w:val="002B643F"/>
    <w:rsid w:val="002B65A1"/>
    <w:rsid w:val="002B6DDC"/>
    <w:rsid w:val="002B6EA9"/>
    <w:rsid w:val="002B77F6"/>
    <w:rsid w:val="002B7AD7"/>
    <w:rsid w:val="002C00E5"/>
    <w:rsid w:val="002C06A3"/>
    <w:rsid w:val="002C0745"/>
    <w:rsid w:val="002C0A7F"/>
    <w:rsid w:val="002C0BB8"/>
    <w:rsid w:val="002C0F00"/>
    <w:rsid w:val="002C0F9C"/>
    <w:rsid w:val="002C12B1"/>
    <w:rsid w:val="002C14BF"/>
    <w:rsid w:val="002C1D74"/>
    <w:rsid w:val="002C1F8F"/>
    <w:rsid w:val="002C1FBA"/>
    <w:rsid w:val="002C2310"/>
    <w:rsid w:val="002C254A"/>
    <w:rsid w:val="002C2E60"/>
    <w:rsid w:val="002C3204"/>
    <w:rsid w:val="002C3215"/>
    <w:rsid w:val="002C383F"/>
    <w:rsid w:val="002C4277"/>
    <w:rsid w:val="002C437F"/>
    <w:rsid w:val="002C4566"/>
    <w:rsid w:val="002C4816"/>
    <w:rsid w:val="002C4AFC"/>
    <w:rsid w:val="002C4E38"/>
    <w:rsid w:val="002C5185"/>
    <w:rsid w:val="002C52D9"/>
    <w:rsid w:val="002C5405"/>
    <w:rsid w:val="002C5649"/>
    <w:rsid w:val="002C5907"/>
    <w:rsid w:val="002C5A10"/>
    <w:rsid w:val="002C61FC"/>
    <w:rsid w:val="002C6792"/>
    <w:rsid w:val="002C6FD8"/>
    <w:rsid w:val="002C7297"/>
    <w:rsid w:val="002C7785"/>
    <w:rsid w:val="002C7BAF"/>
    <w:rsid w:val="002D0569"/>
    <w:rsid w:val="002D09B5"/>
    <w:rsid w:val="002D1187"/>
    <w:rsid w:val="002D129C"/>
    <w:rsid w:val="002D1794"/>
    <w:rsid w:val="002D1CB9"/>
    <w:rsid w:val="002D27E6"/>
    <w:rsid w:val="002D2B1C"/>
    <w:rsid w:val="002D2CCD"/>
    <w:rsid w:val="002D2FD6"/>
    <w:rsid w:val="002D35EE"/>
    <w:rsid w:val="002D38A7"/>
    <w:rsid w:val="002D3A05"/>
    <w:rsid w:val="002D3A26"/>
    <w:rsid w:val="002D40DE"/>
    <w:rsid w:val="002D441F"/>
    <w:rsid w:val="002D49AC"/>
    <w:rsid w:val="002D4FFE"/>
    <w:rsid w:val="002D502D"/>
    <w:rsid w:val="002D5341"/>
    <w:rsid w:val="002D55B5"/>
    <w:rsid w:val="002D56E2"/>
    <w:rsid w:val="002D6373"/>
    <w:rsid w:val="002D657D"/>
    <w:rsid w:val="002D70D9"/>
    <w:rsid w:val="002D7B41"/>
    <w:rsid w:val="002D7DFB"/>
    <w:rsid w:val="002D7FFD"/>
    <w:rsid w:val="002E04D5"/>
    <w:rsid w:val="002E05FB"/>
    <w:rsid w:val="002E0877"/>
    <w:rsid w:val="002E0A59"/>
    <w:rsid w:val="002E0F54"/>
    <w:rsid w:val="002E13A7"/>
    <w:rsid w:val="002E14BE"/>
    <w:rsid w:val="002E1A86"/>
    <w:rsid w:val="002E1B2B"/>
    <w:rsid w:val="002E286C"/>
    <w:rsid w:val="002E2942"/>
    <w:rsid w:val="002E2C89"/>
    <w:rsid w:val="002E2D7B"/>
    <w:rsid w:val="002E2F2B"/>
    <w:rsid w:val="002E3C33"/>
    <w:rsid w:val="002E40D8"/>
    <w:rsid w:val="002E433D"/>
    <w:rsid w:val="002E4348"/>
    <w:rsid w:val="002E4639"/>
    <w:rsid w:val="002E487E"/>
    <w:rsid w:val="002E4999"/>
    <w:rsid w:val="002E4D7C"/>
    <w:rsid w:val="002E4E40"/>
    <w:rsid w:val="002E5169"/>
    <w:rsid w:val="002E51C1"/>
    <w:rsid w:val="002E5796"/>
    <w:rsid w:val="002E5EFD"/>
    <w:rsid w:val="002E6B68"/>
    <w:rsid w:val="002E6E68"/>
    <w:rsid w:val="002E6E80"/>
    <w:rsid w:val="002E6EC4"/>
    <w:rsid w:val="002E6F91"/>
    <w:rsid w:val="002E705D"/>
    <w:rsid w:val="002E796D"/>
    <w:rsid w:val="002F0092"/>
    <w:rsid w:val="002F01ED"/>
    <w:rsid w:val="002F0F66"/>
    <w:rsid w:val="002F10FA"/>
    <w:rsid w:val="002F113B"/>
    <w:rsid w:val="002F12E9"/>
    <w:rsid w:val="002F1388"/>
    <w:rsid w:val="002F1726"/>
    <w:rsid w:val="002F18F7"/>
    <w:rsid w:val="002F19D5"/>
    <w:rsid w:val="002F1A06"/>
    <w:rsid w:val="002F1A87"/>
    <w:rsid w:val="002F1AE8"/>
    <w:rsid w:val="002F1B8A"/>
    <w:rsid w:val="002F1C4B"/>
    <w:rsid w:val="002F20C7"/>
    <w:rsid w:val="002F27BF"/>
    <w:rsid w:val="002F290B"/>
    <w:rsid w:val="002F2B81"/>
    <w:rsid w:val="002F2BEF"/>
    <w:rsid w:val="002F3CC7"/>
    <w:rsid w:val="002F41BB"/>
    <w:rsid w:val="002F455C"/>
    <w:rsid w:val="002F4D23"/>
    <w:rsid w:val="002F542D"/>
    <w:rsid w:val="002F55E3"/>
    <w:rsid w:val="002F5A91"/>
    <w:rsid w:val="002F5F90"/>
    <w:rsid w:val="002F6358"/>
    <w:rsid w:val="002F674F"/>
    <w:rsid w:val="002F68EE"/>
    <w:rsid w:val="002F6DFE"/>
    <w:rsid w:val="002F76D8"/>
    <w:rsid w:val="002F776D"/>
    <w:rsid w:val="002F7ED2"/>
    <w:rsid w:val="00300099"/>
    <w:rsid w:val="00300D35"/>
    <w:rsid w:val="00301155"/>
    <w:rsid w:val="0030157F"/>
    <w:rsid w:val="003016CC"/>
    <w:rsid w:val="003017D5"/>
    <w:rsid w:val="003019EC"/>
    <w:rsid w:val="00302192"/>
    <w:rsid w:val="003022AC"/>
    <w:rsid w:val="003029E7"/>
    <w:rsid w:val="00302C47"/>
    <w:rsid w:val="0030400D"/>
    <w:rsid w:val="0030579B"/>
    <w:rsid w:val="00305902"/>
    <w:rsid w:val="00305F02"/>
    <w:rsid w:val="00306042"/>
    <w:rsid w:val="00306512"/>
    <w:rsid w:val="003066BB"/>
    <w:rsid w:val="0030781C"/>
    <w:rsid w:val="00307E78"/>
    <w:rsid w:val="00307FF1"/>
    <w:rsid w:val="00310328"/>
    <w:rsid w:val="0031033B"/>
    <w:rsid w:val="00310729"/>
    <w:rsid w:val="0031089B"/>
    <w:rsid w:val="00310AEE"/>
    <w:rsid w:val="0031109F"/>
    <w:rsid w:val="00311A97"/>
    <w:rsid w:val="00312126"/>
    <w:rsid w:val="00312358"/>
    <w:rsid w:val="00313417"/>
    <w:rsid w:val="00313604"/>
    <w:rsid w:val="0031391F"/>
    <w:rsid w:val="00313B33"/>
    <w:rsid w:val="0031402D"/>
    <w:rsid w:val="0031430E"/>
    <w:rsid w:val="00314C82"/>
    <w:rsid w:val="00314F99"/>
    <w:rsid w:val="00315B4E"/>
    <w:rsid w:val="00315BBD"/>
    <w:rsid w:val="00315ED7"/>
    <w:rsid w:val="00316115"/>
    <w:rsid w:val="003161FC"/>
    <w:rsid w:val="0031642C"/>
    <w:rsid w:val="00316463"/>
    <w:rsid w:val="00316603"/>
    <w:rsid w:val="003167B8"/>
    <w:rsid w:val="003167F3"/>
    <w:rsid w:val="00317304"/>
    <w:rsid w:val="00317482"/>
    <w:rsid w:val="003174EC"/>
    <w:rsid w:val="003201FA"/>
    <w:rsid w:val="00320365"/>
    <w:rsid w:val="00321086"/>
    <w:rsid w:val="003217FD"/>
    <w:rsid w:val="00321D45"/>
    <w:rsid w:val="00322736"/>
    <w:rsid w:val="003227D0"/>
    <w:rsid w:val="00322FDD"/>
    <w:rsid w:val="00323078"/>
    <w:rsid w:val="00323221"/>
    <w:rsid w:val="003238EF"/>
    <w:rsid w:val="00323ACF"/>
    <w:rsid w:val="00323CFA"/>
    <w:rsid w:val="00323DCE"/>
    <w:rsid w:val="00324286"/>
    <w:rsid w:val="00324541"/>
    <w:rsid w:val="003267E7"/>
    <w:rsid w:val="003269B2"/>
    <w:rsid w:val="003269CA"/>
    <w:rsid w:val="00326C68"/>
    <w:rsid w:val="003274DF"/>
    <w:rsid w:val="003275D7"/>
    <w:rsid w:val="00327811"/>
    <w:rsid w:val="00327944"/>
    <w:rsid w:val="00330336"/>
    <w:rsid w:val="00330C1F"/>
    <w:rsid w:val="00330EEE"/>
    <w:rsid w:val="0033143A"/>
    <w:rsid w:val="0033154F"/>
    <w:rsid w:val="003315EB"/>
    <w:rsid w:val="00331A0D"/>
    <w:rsid w:val="0033250E"/>
    <w:rsid w:val="0033296F"/>
    <w:rsid w:val="00332F0F"/>
    <w:rsid w:val="00333155"/>
    <w:rsid w:val="003333D7"/>
    <w:rsid w:val="00333C5C"/>
    <w:rsid w:val="003342BD"/>
    <w:rsid w:val="00334B98"/>
    <w:rsid w:val="00334BC1"/>
    <w:rsid w:val="0033670C"/>
    <w:rsid w:val="00336BDC"/>
    <w:rsid w:val="00337C9A"/>
    <w:rsid w:val="00337FBE"/>
    <w:rsid w:val="0034060E"/>
    <w:rsid w:val="00340884"/>
    <w:rsid w:val="00340DD7"/>
    <w:rsid w:val="00341050"/>
    <w:rsid w:val="0034140B"/>
    <w:rsid w:val="003414E8"/>
    <w:rsid w:val="0034158E"/>
    <w:rsid w:val="0034195E"/>
    <w:rsid w:val="00341B45"/>
    <w:rsid w:val="0034208B"/>
    <w:rsid w:val="0034234A"/>
    <w:rsid w:val="0034242A"/>
    <w:rsid w:val="00342765"/>
    <w:rsid w:val="00343527"/>
    <w:rsid w:val="0034376A"/>
    <w:rsid w:val="00343B96"/>
    <w:rsid w:val="003440BD"/>
    <w:rsid w:val="003440ED"/>
    <w:rsid w:val="003442D2"/>
    <w:rsid w:val="00344369"/>
    <w:rsid w:val="003455B6"/>
    <w:rsid w:val="00345BCA"/>
    <w:rsid w:val="00346500"/>
    <w:rsid w:val="00346BE6"/>
    <w:rsid w:val="00346F52"/>
    <w:rsid w:val="003471FE"/>
    <w:rsid w:val="00347703"/>
    <w:rsid w:val="00347EDA"/>
    <w:rsid w:val="003501DD"/>
    <w:rsid w:val="00350242"/>
    <w:rsid w:val="00350B7A"/>
    <w:rsid w:val="00350B85"/>
    <w:rsid w:val="0035135E"/>
    <w:rsid w:val="00351378"/>
    <w:rsid w:val="003514BF"/>
    <w:rsid w:val="00351531"/>
    <w:rsid w:val="00351E23"/>
    <w:rsid w:val="00352833"/>
    <w:rsid w:val="00352BED"/>
    <w:rsid w:val="00352CB2"/>
    <w:rsid w:val="00352DFC"/>
    <w:rsid w:val="00352E0E"/>
    <w:rsid w:val="00352F42"/>
    <w:rsid w:val="00352F99"/>
    <w:rsid w:val="00353031"/>
    <w:rsid w:val="00353213"/>
    <w:rsid w:val="0035323B"/>
    <w:rsid w:val="003533AA"/>
    <w:rsid w:val="00353C7D"/>
    <w:rsid w:val="00354820"/>
    <w:rsid w:val="00354A00"/>
    <w:rsid w:val="00354D61"/>
    <w:rsid w:val="00354E35"/>
    <w:rsid w:val="003550D6"/>
    <w:rsid w:val="00355A03"/>
    <w:rsid w:val="00355AE9"/>
    <w:rsid w:val="00355EDF"/>
    <w:rsid w:val="00355EFB"/>
    <w:rsid w:val="00356322"/>
    <w:rsid w:val="00356379"/>
    <w:rsid w:val="003565C8"/>
    <w:rsid w:val="0035671C"/>
    <w:rsid w:val="00356936"/>
    <w:rsid w:val="00356967"/>
    <w:rsid w:val="00356CF2"/>
    <w:rsid w:val="00356E93"/>
    <w:rsid w:val="00356FE4"/>
    <w:rsid w:val="003570E8"/>
    <w:rsid w:val="00357239"/>
    <w:rsid w:val="003573FB"/>
    <w:rsid w:val="00357D71"/>
    <w:rsid w:val="00357DAC"/>
    <w:rsid w:val="00360347"/>
    <w:rsid w:val="003606A8"/>
    <w:rsid w:val="00360944"/>
    <w:rsid w:val="00360968"/>
    <w:rsid w:val="003609EC"/>
    <w:rsid w:val="003611E4"/>
    <w:rsid w:val="00361C1B"/>
    <w:rsid w:val="00361E3D"/>
    <w:rsid w:val="0036244F"/>
    <w:rsid w:val="00362838"/>
    <w:rsid w:val="00363C6B"/>
    <w:rsid w:val="0036432C"/>
    <w:rsid w:val="003643DB"/>
    <w:rsid w:val="0036474C"/>
    <w:rsid w:val="003648B7"/>
    <w:rsid w:val="00364C61"/>
    <w:rsid w:val="0036556D"/>
    <w:rsid w:val="00365ECE"/>
    <w:rsid w:val="0036636B"/>
    <w:rsid w:val="0036674A"/>
    <w:rsid w:val="00367246"/>
    <w:rsid w:val="00367271"/>
    <w:rsid w:val="00367374"/>
    <w:rsid w:val="00367679"/>
    <w:rsid w:val="003676FB"/>
    <w:rsid w:val="00367735"/>
    <w:rsid w:val="0037030D"/>
    <w:rsid w:val="00370341"/>
    <w:rsid w:val="00370AD1"/>
    <w:rsid w:val="00370F6C"/>
    <w:rsid w:val="003712AD"/>
    <w:rsid w:val="003713FD"/>
    <w:rsid w:val="00371472"/>
    <w:rsid w:val="0037158C"/>
    <w:rsid w:val="00371F40"/>
    <w:rsid w:val="00371F85"/>
    <w:rsid w:val="00372D3A"/>
    <w:rsid w:val="00372D92"/>
    <w:rsid w:val="003732C2"/>
    <w:rsid w:val="003732F9"/>
    <w:rsid w:val="00373618"/>
    <w:rsid w:val="00373728"/>
    <w:rsid w:val="00373BAA"/>
    <w:rsid w:val="00374426"/>
    <w:rsid w:val="00374478"/>
    <w:rsid w:val="00374B1B"/>
    <w:rsid w:val="003761DD"/>
    <w:rsid w:val="0037696B"/>
    <w:rsid w:val="0037709E"/>
    <w:rsid w:val="003774CD"/>
    <w:rsid w:val="00377942"/>
    <w:rsid w:val="003800CC"/>
    <w:rsid w:val="003810C2"/>
    <w:rsid w:val="003812E9"/>
    <w:rsid w:val="003823F5"/>
    <w:rsid w:val="00382866"/>
    <w:rsid w:val="00382EF5"/>
    <w:rsid w:val="00383503"/>
    <w:rsid w:val="00383681"/>
    <w:rsid w:val="0038435C"/>
    <w:rsid w:val="0038464A"/>
    <w:rsid w:val="00384E51"/>
    <w:rsid w:val="00384FEA"/>
    <w:rsid w:val="0038504C"/>
    <w:rsid w:val="003850C2"/>
    <w:rsid w:val="0038588D"/>
    <w:rsid w:val="00385D70"/>
    <w:rsid w:val="00385FEF"/>
    <w:rsid w:val="00386511"/>
    <w:rsid w:val="00386723"/>
    <w:rsid w:val="00386F06"/>
    <w:rsid w:val="00386F54"/>
    <w:rsid w:val="00387105"/>
    <w:rsid w:val="00387308"/>
    <w:rsid w:val="00387F47"/>
    <w:rsid w:val="0039018B"/>
    <w:rsid w:val="003903E6"/>
    <w:rsid w:val="00390E3F"/>
    <w:rsid w:val="0039126F"/>
    <w:rsid w:val="0039140A"/>
    <w:rsid w:val="0039165F"/>
    <w:rsid w:val="00391979"/>
    <w:rsid w:val="00391D68"/>
    <w:rsid w:val="00392F6F"/>
    <w:rsid w:val="00393870"/>
    <w:rsid w:val="0039398E"/>
    <w:rsid w:val="00393BE5"/>
    <w:rsid w:val="003946CB"/>
    <w:rsid w:val="00394986"/>
    <w:rsid w:val="00394ADD"/>
    <w:rsid w:val="00394F7F"/>
    <w:rsid w:val="00395250"/>
    <w:rsid w:val="00395A04"/>
    <w:rsid w:val="00396800"/>
    <w:rsid w:val="00396815"/>
    <w:rsid w:val="00396A19"/>
    <w:rsid w:val="00396E0F"/>
    <w:rsid w:val="00397217"/>
    <w:rsid w:val="00397229"/>
    <w:rsid w:val="003A082C"/>
    <w:rsid w:val="003A08AA"/>
    <w:rsid w:val="003A1179"/>
    <w:rsid w:val="003A1476"/>
    <w:rsid w:val="003A171D"/>
    <w:rsid w:val="003A1D1F"/>
    <w:rsid w:val="003A239D"/>
    <w:rsid w:val="003A2BAD"/>
    <w:rsid w:val="003A3629"/>
    <w:rsid w:val="003A3D92"/>
    <w:rsid w:val="003A561E"/>
    <w:rsid w:val="003A5B6C"/>
    <w:rsid w:val="003A5D76"/>
    <w:rsid w:val="003A6922"/>
    <w:rsid w:val="003A6982"/>
    <w:rsid w:val="003A6E49"/>
    <w:rsid w:val="003A70F8"/>
    <w:rsid w:val="003A7265"/>
    <w:rsid w:val="003A7686"/>
    <w:rsid w:val="003A76A2"/>
    <w:rsid w:val="003A777E"/>
    <w:rsid w:val="003A7CC8"/>
    <w:rsid w:val="003A7DA0"/>
    <w:rsid w:val="003A7F5E"/>
    <w:rsid w:val="003B01D2"/>
    <w:rsid w:val="003B0453"/>
    <w:rsid w:val="003B04FC"/>
    <w:rsid w:val="003B07A5"/>
    <w:rsid w:val="003B0885"/>
    <w:rsid w:val="003B0A1D"/>
    <w:rsid w:val="003B0A3A"/>
    <w:rsid w:val="003B0AEE"/>
    <w:rsid w:val="003B0EDB"/>
    <w:rsid w:val="003B1478"/>
    <w:rsid w:val="003B19F7"/>
    <w:rsid w:val="003B2B7F"/>
    <w:rsid w:val="003B2EAB"/>
    <w:rsid w:val="003B32BA"/>
    <w:rsid w:val="003B33BE"/>
    <w:rsid w:val="003B3EA7"/>
    <w:rsid w:val="003B4341"/>
    <w:rsid w:val="003B4421"/>
    <w:rsid w:val="003B4A4D"/>
    <w:rsid w:val="003B4BD9"/>
    <w:rsid w:val="003B505B"/>
    <w:rsid w:val="003B5174"/>
    <w:rsid w:val="003B521C"/>
    <w:rsid w:val="003B5268"/>
    <w:rsid w:val="003B57A4"/>
    <w:rsid w:val="003B688B"/>
    <w:rsid w:val="003B68C2"/>
    <w:rsid w:val="003B6A10"/>
    <w:rsid w:val="003B6DF5"/>
    <w:rsid w:val="003B700B"/>
    <w:rsid w:val="003B7266"/>
    <w:rsid w:val="003B7817"/>
    <w:rsid w:val="003B79DC"/>
    <w:rsid w:val="003B7C61"/>
    <w:rsid w:val="003B7E81"/>
    <w:rsid w:val="003C002B"/>
    <w:rsid w:val="003C0E9F"/>
    <w:rsid w:val="003C0F6F"/>
    <w:rsid w:val="003C14D8"/>
    <w:rsid w:val="003C156A"/>
    <w:rsid w:val="003C15E8"/>
    <w:rsid w:val="003C1DB1"/>
    <w:rsid w:val="003C24A2"/>
    <w:rsid w:val="003C2981"/>
    <w:rsid w:val="003C3DCD"/>
    <w:rsid w:val="003C3E5C"/>
    <w:rsid w:val="003C416C"/>
    <w:rsid w:val="003C4231"/>
    <w:rsid w:val="003C43F0"/>
    <w:rsid w:val="003C4669"/>
    <w:rsid w:val="003C4777"/>
    <w:rsid w:val="003C4C33"/>
    <w:rsid w:val="003C4E95"/>
    <w:rsid w:val="003C5091"/>
    <w:rsid w:val="003C523D"/>
    <w:rsid w:val="003C5492"/>
    <w:rsid w:val="003C6EA6"/>
    <w:rsid w:val="003C7A35"/>
    <w:rsid w:val="003C7B0F"/>
    <w:rsid w:val="003D09C2"/>
    <w:rsid w:val="003D0B12"/>
    <w:rsid w:val="003D0E9C"/>
    <w:rsid w:val="003D1382"/>
    <w:rsid w:val="003D14EF"/>
    <w:rsid w:val="003D14F6"/>
    <w:rsid w:val="003D1651"/>
    <w:rsid w:val="003D1E86"/>
    <w:rsid w:val="003D2892"/>
    <w:rsid w:val="003D292C"/>
    <w:rsid w:val="003D2BC8"/>
    <w:rsid w:val="003D3032"/>
    <w:rsid w:val="003D3534"/>
    <w:rsid w:val="003D3E05"/>
    <w:rsid w:val="003D3ED7"/>
    <w:rsid w:val="003D40D6"/>
    <w:rsid w:val="003D4774"/>
    <w:rsid w:val="003D4964"/>
    <w:rsid w:val="003D4A6F"/>
    <w:rsid w:val="003D4D20"/>
    <w:rsid w:val="003D55F7"/>
    <w:rsid w:val="003D582B"/>
    <w:rsid w:val="003D58DA"/>
    <w:rsid w:val="003D6264"/>
    <w:rsid w:val="003D66B0"/>
    <w:rsid w:val="003D7428"/>
    <w:rsid w:val="003D7474"/>
    <w:rsid w:val="003D74E1"/>
    <w:rsid w:val="003D76A2"/>
    <w:rsid w:val="003D7BB7"/>
    <w:rsid w:val="003D7CB8"/>
    <w:rsid w:val="003D7D30"/>
    <w:rsid w:val="003E0491"/>
    <w:rsid w:val="003E04A6"/>
    <w:rsid w:val="003E09B6"/>
    <w:rsid w:val="003E0A32"/>
    <w:rsid w:val="003E1ECD"/>
    <w:rsid w:val="003E2042"/>
    <w:rsid w:val="003E2253"/>
    <w:rsid w:val="003E335C"/>
    <w:rsid w:val="003E35FA"/>
    <w:rsid w:val="003E3A8D"/>
    <w:rsid w:val="003E4138"/>
    <w:rsid w:val="003E4622"/>
    <w:rsid w:val="003E5285"/>
    <w:rsid w:val="003E54E0"/>
    <w:rsid w:val="003E5F00"/>
    <w:rsid w:val="003E6AC2"/>
    <w:rsid w:val="003E70A8"/>
    <w:rsid w:val="003E73DE"/>
    <w:rsid w:val="003E7522"/>
    <w:rsid w:val="003E7586"/>
    <w:rsid w:val="003E75AB"/>
    <w:rsid w:val="003E7850"/>
    <w:rsid w:val="003E7E58"/>
    <w:rsid w:val="003F0155"/>
    <w:rsid w:val="003F056F"/>
    <w:rsid w:val="003F0D71"/>
    <w:rsid w:val="003F0E65"/>
    <w:rsid w:val="003F100F"/>
    <w:rsid w:val="003F11C6"/>
    <w:rsid w:val="003F18BD"/>
    <w:rsid w:val="003F1EE8"/>
    <w:rsid w:val="003F2C76"/>
    <w:rsid w:val="003F2D87"/>
    <w:rsid w:val="003F3649"/>
    <w:rsid w:val="003F42B1"/>
    <w:rsid w:val="003F45DD"/>
    <w:rsid w:val="003F49B3"/>
    <w:rsid w:val="003F4EBD"/>
    <w:rsid w:val="003F5A29"/>
    <w:rsid w:val="003F5DFA"/>
    <w:rsid w:val="003F620A"/>
    <w:rsid w:val="003F636B"/>
    <w:rsid w:val="003F68BF"/>
    <w:rsid w:val="003F6F27"/>
    <w:rsid w:val="003F72A8"/>
    <w:rsid w:val="003F757A"/>
    <w:rsid w:val="003F799D"/>
    <w:rsid w:val="003F7B1C"/>
    <w:rsid w:val="00401151"/>
    <w:rsid w:val="00401324"/>
    <w:rsid w:val="00401EE1"/>
    <w:rsid w:val="004020AD"/>
    <w:rsid w:val="004026DA"/>
    <w:rsid w:val="00402769"/>
    <w:rsid w:val="004035D6"/>
    <w:rsid w:val="004036DF"/>
    <w:rsid w:val="00403BC1"/>
    <w:rsid w:val="00404264"/>
    <w:rsid w:val="0040430E"/>
    <w:rsid w:val="004044B2"/>
    <w:rsid w:val="004050D7"/>
    <w:rsid w:val="00405BC9"/>
    <w:rsid w:val="00405F97"/>
    <w:rsid w:val="00406725"/>
    <w:rsid w:val="00406AC8"/>
    <w:rsid w:val="00406D93"/>
    <w:rsid w:val="00407065"/>
    <w:rsid w:val="00407C21"/>
    <w:rsid w:val="00407CCE"/>
    <w:rsid w:val="004104B4"/>
    <w:rsid w:val="00410796"/>
    <w:rsid w:val="0041085F"/>
    <w:rsid w:val="00411189"/>
    <w:rsid w:val="00411415"/>
    <w:rsid w:val="0041351C"/>
    <w:rsid w:val="00413D87"/>
    <w:rsid w:val="00413E6B"/>
    <w:rsid w:val="00414293"/>
    <w:rsid w:val="00414C25"/>
    <w:rsid w:val="00414F9D"/>
    <w:rsid w:val="0041589F"/>
    <w:rsid w:val="00416718"/>
    <w:rsid w:val="00416AAC"/>
    <w:rsid w:val="00416E3C"/>
    <w:rsid w:val="004176E5"/>
    <w:rsid w:val="00417E1E"/>
    <w:rsid w:val="004200D8"/>
    <w:rsid w:val="0042019A"/>
    <w:rsid w:val="00420704"/>
    <w:rsid w:val="00420A33"/>
    <w:rsid w:val="00421160"/>
    <w:rsid w:val="00421440"/>
    <w:rsid w:val="0042190F"/>
    <w:rsid w:val="00421C59"/>
    <w:rsid w:val="004222FC"/>
    <w:rsid w:val="00422C17"/>
    <w:rsid w:val="00422C26"/>
    <w:rsid w:val="004246A3"/>
    <w:rsid w:val="00424F42"/>
    <w:rsid w:val="00425406"/>
    <w:rsid w:val="0042688E"/>
    <w:rsid w:val="00426D2C"/>
    <w:rsid w:val="00426F24"/>
    <w:rsid w:val="00426FC8"/>
    <w:rsid w:val="004271E8"/>
    <w:rsid w:val="004308B1"/>
    <w:rsid w:val="004312CB"/>
    <w:rsid w:val="00431859"/>
    <w:rsid w:val="00431FCE"/>
    <w:rsid w:val="00432013"/>
    <w:rsid w:val="00433244"/>
    <w:rsid w:val="00433B84"/>
    <w:rsid w:val="00434129"/>
    <w:rsid w:val="00434358"/>
    <w:rsid w:val="004348FB"/>
    <w:rsid w:val="00434A1A"/>
    <w:rsid w:val="00434C88"/>
    <w:rsid w:val="004352F5"/>
    <w:rsid w:val="00435630"/>
    <w:rsid w:val="00435FF8"/>
    <w:rsid w:val="0043607B"/>
    <w:rsid w:val="00436233"/>
    <w:rsid w:val="004366AB"/>
    <w:rsid w:val="004367D3"/>
    <w:rsid w:val="004367E9"/>
    <w:rsid w:val="00437447"/>
    <w:rsid w:val="00437581"/>
    <w:rsid w:val="00437B4D"/>
    <w:rsid w:val="00437F9C"/>
    <w:rsid w:val="00440BC5"/>
    <w:rsid w:val="00441327"/>
    <w:rsid w:val="004415D4"/>
    <w:rsid w:val="00441914"/>
    <w:rsid w:val="00441A21"/>
    <w:rsid w:val="00441D9E"/>
    <w:rsid w:val="00441E25"/>
    <w:rsid w:val="004421F3"/>
    <w:rsid w:val="00442940"/>
    <w:rsid w:val="00442ACF"/>
    <w:rsid w:val="00442E04"/>
    <w:rsid w:val="004430B9"/>
    <w:rsid w:val="004437FE"/>
    <w:rsid w:val="00443E2A"/>
    <w:rsid w:val="004440A2"/>
    <w:rsid w:val="00444320"/>
    <w:rsid w:val="004445E8"/>
    <w:rsid w:val="00445133"/>
    <w:rsid w:val="0044520C"/>
    <w:rsid w:val="00445300"/>
    <w:rsid w:val="004456A3"/>
    <w:rsid w:val="00445E3E"/>
    <w:rsid w:val="00446132"/>
    <w:rsid w:val="0044643B"/>
    <w:rsid w:val="004470D1"/>
    <w:rsid w:val="00447340"/>
    <w:rsid w:val="0044772F"/>
    <w:rsid w:val="00447C53"/>
    <w:rsid w:val="00447F28"/>
    <w:rsid w:val="00447FAA"/>
    <w:rsid w:val="0045032F"/>
    <w:rsid w:val="004511CF"/>
    <w:rsid w:val="0045120A"/>
    <w:rsid w:val="004512D8"/>
    <w:rsid w:val="00451384"/>
    <w:rsid w:val="0045168E"/>
    <w:rsid w:val="00451AC2"/>
    <w:rsid w:val="00452442"/>
    <w:rsid w:val="00453961"/>
    <w:rsid w:val="00454C42"/>
    <w:rsid w:val="00454C9E"/>
    <w:rsid w:val="00455109"/>
    <w:rsid w:val="004552E4"/>
    <w:rsid w:val="00455AA4"/>
    <w:rsid w:val="00455BED"/>
    <w:rsid w:val="00455E84"/>
    <w:rsid w:val="004560BB"/>
    <w:rsid w:val="004561D6"/>
    <w:rsid w:val="00456238"/>
    <w:rsid w:val="00456247"/>
    <w:rsid w:val="004576E8"/>
    <w:rsid w:val="00457DAD"/>
    <w:rsid w:val="00460C35"/>
    <w:rsid w:val="00461045"/>
    <w:rsid w:val="004610DC"/>
    <w:rsid w:val="00461279"/>
    <w:rsid w:val="00461CA5"/>
    <w:rsid w:val="00461E4A"/>
    <w:rsid w:val="00461EC6"/>
    <w:rsid w:val="00461F00"/>
    <w:rsid w:val="004621CA"/>
    <w:rsid w:val="004624CB"/>
    <w:rsid w:val="004626F0"/>
    <w:rsid w:val="004627B2"/>
    <w:rsid w:val="004628A0"/>
    <w:rsid w:val="00462B3C"/>
    <w:rsid w:val="00463029"/>
    <w:rsid w:val="004631D4"/>
    <w:rsid w:val="0046361C"/>
    <w:rsid w:val="0046395C"/>
    <w:rsid w:val="00463A63"/>
    <w:rsid w:val="00463DCB"/>
    <w:rsid w:val="00463ED7"/>
    <w:rsid w:val="004644A6"/>
    <w:rsid w:val="004648B9"/>
    <w:rsid w:val="00464994"/>
    <w:rsid w:val="0046525D"/>
    <w:rsid w:val="00465635"/>
    <w:rsid w:val="00465B2E"/>
    <w:rsid w:val="00466D40"/>
    <w:rsid w:val="00466E62"/>
    <w:rsid w:val="00466E7A"/>
    <w:rsid w:val="004673C5"/>
    <w:rsid w:val="00467912"/>
    <w:rsid w:val="00467A55"/>
    <w:rsid w:val="00467D37"/>
    <w:rsid w:val="0047027B"/>
    <w:rsid w:val="004705BB"/>
    <w:rsid w:val="00470633"/>
    <w:rsid w:val="00470ADF"/>
    <w:rsid w:val="00470FF1"/>
    <w:rsid w:val="004710FC"/>
    <w:rsid w:val="004717E2"/>
    <w:rsid w:val="00471AEA"/>
    <w:rsid w:val="00471CFE"/>
    <w:rsid w:val="0047204D"/>
    <w:rsid w:val="00472322"/>
    <w:rsid w:val="0047272F"/>
    <w:rsid w:val="004727F3"/>
    <w:rsid w:val="00472829"/>
    <w:rsid w:val="00472EC2"/>
    <w:rsid w:val="00473143"/>
    <w:rsid w:val="004739D2"/>
    <w:rsid w:val="00473AD6"/>
    <w:rsid w:val="00473B93"/>
    <w:rsid w:val="00473BBD"/>
    <w:rsid w:val="00473EE1"/>
    <w:rsid w:val="00474523"/>
    <w:rsid w:val="00474E9B"/>
    <w:rsid w:val="0047513B"/>
    <w:rsid w:val="00475263"/>
    <w:rsid w:val="00475ABC"/>
    <w:rsid w:val="00475FD9"/>
    <w:rsid w:val="004760B8"/>
    <w:rsid w:val="004769AC"/>
    <w:rsid w:val="00476BB5"/>
    <w:rsid w:val="00476C50"/>
    <w:rsid w:val="00476DF6"/>
    <w:rsid w:val="00477AA1"/>
    <w:rsid w:val="00480356"/>
    <w:rsid w:val="004808B4"/>
    <w:rsid w:val="00480E21"/>
    <w:rsid w:val="004813C9"/>
    <w:rsid w:val="00481584"/>
    <w:rsid w:val="00481C7B"/>
    <w:rsid w:val="00482096"/>
    <w:rsid w:val="004828B4"/>
    <w:rsid w:val="004839E0"/>
    <w:rsid w:val="004843C0"/>
    <w:rsid w:val="0048452A"/>
    <w:rsid w:val="00484704"/>
    <w:rsid w:val="004847A8"/>
    <w:rsid w:val="0048486F"/>
    <w:rsid w:val="00484AB5"/>
    <w:rsid w:val="00484C59"/>
    <w:rsid w:val="00485285"/>
    <w:rsid w:val="00485F3F"/>
    <w:rsid w:val="0048626E"/>
    <w:rsid w:val="00486BE3"/>
    <w:rsid w:val="004874B5"/>
    <w:rsid w:val="0048769B"/>
    <w:rsid w:val="00487861"/>
    <w:rsid w:val="00487E3D"/>
    <w:rsid w:val="00490084"/>
    <w:rsid w:val="00490108"/>
    <w:rsid w:val="004902D1"/>
    <w:rsid w:val="004905C2"/>
    <w:rsid w:val="00491507"/>
    <w:rsid w:val="0049154B"/>
    <w:rsid w:val="0049167F"/>
    <w:rsid w:val="004916B7"/>
    <w:rsid w:val="0049184D"/>
    <w:rsid w:val="00491A66"/>
    <w:rsid w:val="0049257A"/>
    <w:rsid w:val="004926E2"/>
    <w:rsid w:val="00492C77"/>
    <w:rsid w:val="00492EF2"/>
    <w:rsid w:val="00494995"/>
    <w:rsid w:val="00494DD6"/>
    <w:rsid w:val="00495C80"/>
    <w:rsid w:val="00495DE1"/>
    <w:rsid w:val="00496A2C"/>
    <w:rsid w:val="004A043C"/>
    <w:rsid w:val="004A0B8D"/>
    <w:rsid w:val="004A0E1E"/>
    <w:rsid w:val="004A11AD"/>
    <w:rsid w:val="004A126D"/>
    <w:rsid w:val="004A140D"/>
    <w:rsid w:val="004A173A"/>
    <w:rsid w:val="004A1897"/>
    <w:rsid w:val="004A190E"/>
    <w:rsid w:val="004A1ADD"/>
    <w:rsid w:val="004A1CDC"/>
    <w:rsid w:val="004A1DDE"/>
    <w:rsid w:val="004A2030"/>
    <w:rsid w:val="004A2100"/>
    <w:rsid w:val="004A2683"/>
    <w:rsid w:val="004A2AC7"/>
    <w:rsid w:val="004A2B55"/>
    <w:rsid w:val="004A2BCF"/>
    <w:rsid w:val="004A2C53"/>
    <w:rsid w:val="004A2E42"/>
    <w:rsid w:val="004A2EA4"/>
    <w:rsid w:val="004A370A"/>
    <w:rsid w:val="004A3B0D"/>
    <w:rsid w:val="004A4BEE"/>
    <w:rsid w:val="004A4D7A"/>
    <w:rsid w:val="004A4DED"/>
    <w:rsid w:val="004A52E9"/>
    <w:rsid w:val="004A5877"/>
    <w:rsid w:val="004A598A"/>
    <w:rsid w:val="004A5C03"/>
    <w:rsid w:val="004A6070"/>
    <w:rsid w:val="004A6183"/>
    <w:rsid w:val="004A6389"/>
    <w:rsid w:val="004A63B9"/>
    <w:rsid w:val="004A65D2"/>
    <w:rsid w:val="004A7AE5"/>
    <w:rsid w:val="004A7B5F"/>
    <w:rsid w:val="004A7B68"/>
    <w:rsid w:val="004A7F17"/>
    <w:rsid w:val="004B0355"/>
    <w:rsid w:val="004B04D8"/>
    <w:rsid w:val="004B0EE3"/>
    <w:rsid w:val="004B18DC"/>
    <w:rsid w:val="004B1B59"/>
    <w:rsid w:val="004B1BE0"/>
    <w:rsid w:val="004B1FAC"/>
    <w:rsid w:val="004B2124"/>
    <w:rsid w:val="004B214C"/>
    <w:rsid w:val="004B2A49"/>
    <w:rsid w:val="004B2FB0"/>
    <w:rsid w:val="004B33F0"/>
    <w:rsid w:val="004B38D4"/>
    <w:rsid w:val="004B40E7"/>
    <w:rsid w:val="004B4403"/>
    <w:rsid w:val="004B5179"/>
    <w:rsid w:val="004B53D6"/>
    <w:rsid w:val="004B5780"/>
    <w:rsid w:val="004B644D"/>
    <w:rsid w:val="004B6ECA"/>
    <w:rsid w:val="004B6F67"/>
    <w:rsid w:val="004B777A"/>
    <w:rsid w:val="004B7A37"/>
    <w:rsid w:val="004B7AE7"/>
    <w:rsid w:val="004C0C54"/>
    <w:rsid w:val="004C1210"/>
    <w:rsid w:val="004C1688"/>
    <w:rsid w:val="004C1B5D"/>
    <w:rsid w:val="004C2245"/>
    <w:rsid w:val="004C2274"/>
    <w:rsid w:val="004C2352"/>
    <w:rsid w:val="004C2896"/>
    <w:rsid w:val="004C2928"/>
    <w:rsid w:val="004C2FBE"/>
    <w:rsid w:val="004C31B0"/>
    <w:rsid w:val="004C367B"/>
    <w:rsid w:val="004C3AD9"/>
    <w:rsid w:val="004C3DE5"/>
    <w:rsid w:val="004C3FD3"/>
    <w:rsid w:val="004C4C0E"/>
    <w:rsid w:val="004C4D53"/>
    <w:rsid w:val="004C4D77"/>
    <w:rsid w:val="004C4E23"/>
    <w:rsid w:val="004C4F8A"/>
    <w:rsid w:val="004C501F"/>
    <w:rsid w:val="004C5234"/>
    <w:rsid w:val="004C5651"/>
    <w:rsid w:val="004C57B5"/>
    <w:rsid w:val="004C5A50"/>
    <w:rsid w:val="004C5C6B"/>
    <w:rsid w:val="004C5EB6"/>
    <w:rsid w:val="004C614A"/>
    <w:rsid w:val="004C6616"/>
    <w:rsid w:val="004C66D2"/>
    <w:rsid w:val="004C78E3"/>
    <w:rsid w:val="004D006C"/>
    <w:rsid w:val="004D046B"/>
    <w:rsid w:val="004D0B6A"/>
    <w:rsid w:val="004D0F34"/>
    <w:rsid w:val="004D0FFD"/>
    <w:rsid w:val="004D1238"/>
    <w:rsid w:val="004D18BC"/>
    <w:rsid w:val="004D18E4"/>
    <w:rsid w:val="004D1CE4"/>
    <w:rsid w:val="004D1DA9"/>
    <w:rsid w:val="004D21DE"/>
    <w:rsid w:val="004D2487"/>
    <w:rsid w:val="004D2657"/>
    <w:rsid w:val="004D26AD"/>
    <w:rsid w:val="004D2F29"/>
    <w:rsid w:val="004D2F47"/>
    <w:rsid w:val="004D300C"/>
    <w:rsid w:val="004D336F"/>
    <w:rsid w:val="004D3C8C"/>
    <w:rsid w:val="004D3DFF"/>
    <w:rsid w:val="004D4886"/>
    <w:rsid w:val="004D4DB8"/>
    <w:rsid w:val="004D4E8B"/>
    <w:rsid w:val="004D52E5"/>
    <w:rsid w:val="004D546C"/>
    <w:rsid w:val="004D6575"/>
    <w:rsid w:val="004D6624"/>
    <w:rsid w:val="004D6966"/>
    <w:rsid w:val="004D6C78"/>
    <w:rsid w:val="004D6E71"/>
    <w:rsid w:val="004D70EC"/>
    <w:rsid w:val="004D74B2"/>
    <w:rsid w:val="004D791A"/>
    <w:rsid w:val="004D7B41"/>
    <w:rsid w:val="004D7DC8"/>
    <w:rsid w:val="004E0013"/>
    <w:rsid w:val="004E06C3"/>
    <w:rsid w:val="004E092F"/>
    <w:rsid w:val="004E1F1E"/>
    <w:rsid w:val="004E1F1F"/>
    <w:rsid w:val="004E26F5"/>
    <w:rsid w:val="004E275B"/>
    <w:rsid w:val="004E2858"/>
    <w:rsid w:val="004E2D42"/>
    <w:rsid w:val="004E2DF3"/>
    <w:rsid w:val="004E2E4B"/>
    <w:rsid w:val="004E3367"/>
    <w:rsid w:val="004E3428"/>
    <w:rsid w:val="004E3650"/>
    <w:rsid w:val="004E4ED8"/>
    <w:rsid w:val="004E4F56"/>
    <w:rsid w:val="004E4FEC"/>
    <w:rsid w:val="004E5AA2"/>
    <w:rsid w:val="004E5CC9"/>
    <w:rsid w:val="004E5E11"/>
    <w:rsid w:val="004E62A0"/>
    <w:rsid w:val="004E6589"/>
    <w:rsid w:val="004E6BBF"/>
    <w:rsid w:val="004E6C6A"/>
    <w:rsid w:val="004E6F7F"/>
    <w:rsid w:val="004E717E"/>
    <w:rsid w:val="004E74F8"/>
    <w:rsid w:val="004E78F5"/>
    <w:rsid w:val="004E7BF4"/>
    <w:rsid w:val="004F0073"/>
    <w:rsid w:val="004F07AA"/>
    <w:rsid w:val="004F0AF2"/>
    <w:rsid w:val="004F0B65"/>
    <w:rsid w:val="004F0BDF"/>
    <w:rsid w:val="004F1037"/>
    <w:rsid w:val="004F1A22"/>
    <w:rsid w:val="004F1DDA"/>
    <w:rsid w:val="004F1E8B"/>
    <w:rsid w:val="004F1EAE"/>
    <w:rsid w:val="004F24BB"/>
    <w:rsid w:val="004F3A95"/>
    <w:rsid w:val="004F3BA4"/>
    <w:rsid w:val="004F3F2C"/>
    <w:rsid w:val="004F48D9"/>
    <w:rsid w:val="004F4D68"/>
    <w:rsid w:val="004F4EFC"/>
    <w:rsid w:val="004F5180"/>
    <w:rsid w:val="004F540A"/>
    <w:rsid w:val="004F57A6"/>
    <w:rsid w:val="004F583C"/>
    <w:rsid w:val="004F599A"/>
    <w:rsid w:val="004F60DF"/>
    <w:rsid w:val="004F65EC"/>
    <w:rsid w:val="004F686F"/>
    <w:rsid w:val="004F7292"/>
    <w:rsid w:val="004F731F"/>
    <w:rsid w:val="004F776D"/>
    <w:rsid w:val="0050058B"/>
    <w:rsid w:val="0050087A"/>
    <w:rsid w:val="005008BF"/>
    <w:rsid w:val="00500A65"/>
    <w:rsid w:val="0050142D"/>
    <w:rsid w:val="00501522"/>
    <w:rsid w:val="00501771"/>
    <w:rsid w:val="005022E8"/>
    <w:rsid w:val="0050232D"/>
    <w:rsid w:val="00502376"/>
    <w:rsid w:val="0050244D"/>
    <w:rsid w:val="00502828"/>
    <w:rsid w:val="00502D7F"/>
    <w:rsid w:val="00502F12"/>
    <w:rsid w:val="0050383A"/>
    <w:rsid w:val="00504972"/>
    <w:rsid w:val="005053D5"/>
    <w:rsid w:val="005053F6"/>
    <w:rsid w:val="00505669"/>
    <w:rsid w:val="00505D60"/>
    <w:rsid w:val="00506012"/>
    <w:rsid w:val="00506220"/>
    <w:rsid w:val="00506388"/>
    <w:rsid w:val="005067DC"/>
    <w:rsid w:val="00506A1C"/>
    <w:rsid w:val="00506D5C"/>
    <w:rsid w:val="00506D66"/>
    <w:rsid w:val="00506FBA"/>
    <w:rsid w:val="005070A3"/>
    <w:rsid w:val="00507974"/>
    <w:rsid w:val="00507D6D"/>
    <w:rsid w:val="0051016A"/>
    <w:rsid w:val="0051054A"/>
    <w:rsid w:val="00510AE9"/>
    <w:rsid w:val="005113FC"/>
    <w:rsid w:val="005117EE"/>
    <w:rsid w:val="005119AD"/>
    <w:rsid w:val="00512198"/>
    <w:rsid w:val="00512BA7"/>
    <w:rsid w:val="005130CC"/>
    <w:rsid w:val="005132C9"/>
    <w:rsid w:val="005133E9"/>
    <w:rsid w:val="00513878"/>
    <w:rsid w:val="00513A5B"/>
    <w:rsid w:val="00513FA6"/>
    <w:rsid w:val="00515185"/>
    <w:rsid w:val="00515582"/>
    <w:rsid w:val="005157A5"/>
    <w:rsid w:val="00515A44"/>
    <w:rsid w:val="00515C79"/>
    <w:rsid w:val="00515CA9"/>
    <w:rsid w:val="0051642D"/>
    <w:rsid w:val="005165E5"/>
    <w:rsid w:val="00516AF8"/>
    <w:rsid w:val="00517945"/>
    <w:rsid w:val="00517CD0"/>
    <w:rsid w:val="00520410"/>
    <w:rsid w:val="00520449"/>
    <w:rsid w:val="00520627"/>
    <w:rsid w:val="005207E8"/>
    <w:rsid w:val="0052136B"/>
    <w:rsid w:val="00521513"/>
    <w:rsid w:val="005217BE"/>
    <w:rsid w:val="00521B71"/>
    <w:rsid w:val="00521EDD"/>
    <w:rsid w:val="00522032"/>
    <w:rsid w:val="00522EBB"/>
    <w:rsid w:val="005239D8"/>
    <w:rsid w:val="0052482D"/>
    <w:rsid w:val="00524875"/>
    <w:rsid w:val="00524A90"/>
    <w:rsid w:val="005254E2"/>
    <w:rsid w:val="005254FB"/>
    <w:rsid w:val="0052565B"/>
    <w:rsid w:val="005256D9"/>
    <w:rsid w:val="0052577B"/>
    <w:rsid w:val="00525887"/>
    <w:rsid w:val="00525BB2"/>
    <w:rsid w:val="00525FBE"/>
    <w:rsid w:val="0052665E"/>
    <w:rsid w:val="005267EE"/>
    <w:rsid w:val="00526C9D"/>
    <w:rsid w:val="00526F08"/>
    <w:rsid w:val="00527130"/>
    <w:rsid w:val="00527382"/>
    <w:rsid w:val="00527C5A"/>
    <w:rsid w:val="00527EDB"/>
    <w:rsid w:val="00530406"/>
    <w:rsid w:val="0053059E"/>
    <w:rsid w:val="00530CD6"/>
    <w:rsid w:val="00530FA9"/>
    <w:rsid w:val="0053154A"/>
    <w:rsid w:val="00531D3F"/>
    <w:rsid w:val="00531F33"/>
    <w:rsid w:val="0053215A"/>
    <w:rsid w:val="00532496"/>
    <w:rsid w:val="00532C73"/>
    <w:rsid w:val="00532CB9"/>
    <w:rsid w:val="00533000"/>
    <w:rsid w:val="00533531"/>
    <w:rsid w:val="005339E7"/>
    <w:rsid w:val="00533A36"/>
    <w:rsid w:val="00533B6B"/>
    <w:rsid w:val="005342E8"/>
    <w:rsid w:val="0053463C"/>
    <w:rsid w:val="00534640"/>
    <w:rsid w:val="00534EAE"/>
    <w:rsid w:val="005350F7"/>
    <w:rsid w:val="005351B1"/>
    <w:rsid w:val="00535237"/>
    <w:rsid w:val="0053553A"/>
    <w:rsid w:val="00535B91"/>
    <w:rsid w:val="0053633A"/>
    <w:rsid w:val="0053653A"/>
    <w:rsid w:val="00536748"/>
    <w:rsid w:val="00536EF3"/>
    <w:rsid w:val="0053713D"/>
    <w:rsid w:val="0053724E"/>
    <w:rsid w:val="00537EB6"/>
    <w:rsid w:val="00541E1E"/>
    <w:rsid w:val="0054230E"/>
    <w:rsid w:val="00542563"/>
    <w:rsid w:val="00542851"/>
    <w:rsid w:val="00542C5D"/>
    <w:rsid w:val="00542CD2"/>
    <w:rsid w:val="00543A0A"/>
    <w:rsid w:val="005442CE"/>
    <w:rsid w:val="00544668"/>
    <w:rsid w:val="00544679"/>
    <w:rsid w:val="005447A7"/>
    <w:rsid w:val="00544C67"/>
    <w:rsid w:val="00544D1E"/>
    <w:rsid w:val="00545F5C"/>
    <w:rsid w:val="00546019"/>
    <w:rsid w:val="00546A7C"/>
    <w:rsid w:val="00546C36"/>
    <w:rsid w:val="00550C12"/>
    <w:rsid w:val="0055108F"/>
    <w:rsid w:val="0055168F"/>
    <w:rsid w:val="005517FA"/>
    <w:rsid w:val="00551C72"/>
    <w:rsid w:val="005525B9"/>
    <w:rsid w:val="00552BFB"/>
    <w:rsid w:val="00553489"/>
    <w:rsid w:val="00553AB4"/>
    <w:rsid w:val="00553D89"/>
    <w:rsid w:val="00554060"/>
    <w:rsid w:val="005542B8"/>
    <w:rsid w:val="00554803"/>
    <w:rsid w:val="00554ABE"/>
    <w:rsid w:val="00555B27"/>
    <w:rsid w:val="00555C16"/>
    <w:rsid w:val="005560AE"/>
    <w:rsid w:val="005561BD"/>
    <w:rsid w:val="0055628B"/>
    <w:rsid w:val="0055674D"/>
    <w:rsid w:val="00556D74"/>
    <w:rsid w:val="005572AB"/>
    <w:rsid w:val="005573C0"/>
    <w:rsid w:val="00557DA8"/>
    <w:rsid w:val="00560D83"/>
    <w:rsid w:val="005610AD"/>
    <w:rsid w:val="00561320"/>
    <w:rsid w:val="0056157A"/>
    <w:rsid w:val="005618EC"/>
    <w:rsid w:val="005619E5"/>
    <w:rsid w:val="00561E02"/>
    <w:rsid w:val="0056219E"/>
    <w:rsid w:val="00562284"/>
    <w:rsid w:val="005627EB"/>
    <w:rsid w:val="00562D13"/>
    <w:rsid w:val="00562EC0"/>
    <w:rsid w:val="00563231"/>
    <w:rsid w:val="00563683"/>
    <w:rsid w:val="005647E4"/>
    <w:rsid w:val="0056485B"/>
    <w:rsid w:val="00564954"/>
    <w:rsid w:val="00564AB6"/>
    <w:rsid w:val="00564F4D"/>
    <w:rsid w:val="005650B0"/>
    <w:rsid w:val="00565175"/>
    <w:rsid w:val="0056539F"/>
    <w:rsid w:val="005654FE"/>
    <w:rsid w:val="00565A23"/>
    <w:rsid w:val="00565A27"/>
    <w:rsid w:val="00565BD1"/>
    <w:rsid w:val="00565CB2"/>
    <w:rsid w:val="00565F2A"/>
    <w:rsid w:val="00566071"/>
    <w:rsid w:val="0056607D"/>
    <w:rsid w:val="00566133"/>
    <w:rsid w:val="0056630A"/>
    <w:rsid w:val="00566437"/>
    <w:rsid w:val="00566839"/>
    <w:rsid w:val="00566BA8"/>
    <w:rsid w:val="00566FA1"/>
    <w:rsid w:val="0056761B"/>
    <w:rsid w:val="005676BF"/>
    <w:rsid w:val="005678AD"/>
    <w:rsid w:val="00567D90"/>
    <w:rsid w:val="00567DB4"/>
    <w:rsid w:val="00567FDD"/>
    <w:rsid w:val="005700A4"/>
    <w:rsid w:val="00570119"/>
    <w:rsid w:val="00570351"/>
    <w:rsid w:val="00570BEA"/>
    <w:rsid w:val="00571128"/>
    <w:rsid w:val="00572125"/>
    <w:rsid w:val="005724B8"/>
    <w:rsid w:val="00572867"/>
    <w:rsid w:val="00573A1C"/>
    <w:rsid w:val="00574962"/>
    <w:rsid w:val="00574E56"/>
    <w:rsid w:val="00575B66"/>
    <w:rsid w:val="00575E5B"/>
    <w:rsid w:val="0057611C"/>
    <w:rsid w:val="0057615C"/>
    <w:rsid w:val="00576BE0"/>
    <w:rsid w:val="00576DF9"/>
    <w:rsid w:val="00576FFB"/>
    <w:rsid w:val="00580982"/>
    <w:rsid w:val="0058118D"/>
    <w:rsid w:val="005811D2"/>
    <w:rsid w:val="005818C2"/>
    <w:rsid w:val="00581D46"/>
    <w:rsid w:val="00582565"/>
    <w:rsid w:val="005828E0"/>
    <w:rsid w:val="00582C30"/>
    <w:rsid w:val="005831B1"/>
    <w:rsid w:val="00583965"/>
    <w:rsid w:val="00583C00"/>
    <w:rsid w:val="0058482E"/>
    <w:rsid w:val="00584CA9"/>
    <w:rsid w:val="00585493"/>
    <w:rsid w:val="0058566D"/>
    <w:rsid w:val="005856B8"/>
    <w:rsid w:val="005859CA"/>
    <w:rsid w:val="005859F3"/>
    <w:rsid w:val="00585B73"/>
    <w:rsid w:val="005868C4"/>
    <w:rsid w:val="0058704D"/>
    <w:rsid w:val="00587305"/>
    <w:rsid w:val="00587665"/>
    <w:rsid w:val="00587B4A"/>
    <w:rsid w:val="00587DD4"/>
    <w:rsid w:val="00587E8C"/>
    <w:rsid w:val="005908CF"/>
    <w:rsid w:val="005909BE"/>
    <w:rsid w:val="00590C4C"/>
    <w:rsid w:val="0059165E"/>
    <w:rsid w:val="00591AC4"/>
    <w:rsid w:val="00591C65"/>
    <w:rsid w:val="0059244A"/>
    <w:rsid w:val="00592FF8"/>
    <w:rsid w:val="00593128"/>
    <w:rsid w:val="005936C9"/>
    <w:rsid w:val="0059385C"/>
    <w:rsid w:val="00593D01"/>
    <w:rsid w:val="0059455F"/>
    <w:rsid w:val="005948B6"/>
    <w:rsid w:val="00594C24"/>
    <w:rsid w:val="00595C33"/>
    <w:rsid w:val="00596671"/>
    <w:rsid w:val="0059670E"/>
    <w:rsid w:val="0059696F"/>
    <w:rsid w:val="00596F88"/>
    <w:rsid w:val="005979CD"/>
    <w:rsid w:val="005979E3"/>
    <w:rsid w:val="005A0B2D"/>
    <w:rsid w:val="005A0B4F"/>
    <w:rsid w:val="005A0E84"/>
    <w:rsid w:val="005A24D5"/>
    <w:rsid w:val="005A2BC2"/>
    <w:rsid w:val="005A3479"/>
    <w:rsid w:val="005A39CC"/>
    <w:rsid w:val="005A3D7E"/>
    <w:rsid w:val="005A3FB7"/>
    <w:rsid w:val="005A4435"/>
    <w:rsid w:val="005A4AEA"/>
    <w:rsid w:val="005A4E0A"/>
    <w:rsid w:val="005A51F6"/>
    <w:rsid w:val="005A5238"/>
    <w:rsid w:val="005A52BB"/>
    <w:rsid w:val="005A5328"/>
    <w:rsid w:val="005A54EC"/>
    <w:rsid w:val="005A5997"/>
    <w:rsid w:val="005A5D66"/>
    <w:rsid w:val="005A6482"/>
    <w:rsid w:val="005A6628"/>
    <w:rsid w:val="005A6B1C"/>
    <w:rsid w:val="005A6DEE"/>
    <w:rsid w:val="005A6E1B"/>
    <w:rsid w:val="005A717C"/>
    <w:rsid w:val="005A7A2B"/>
    <w:rsid w:val="005B06F6"/>
    <w:rsid w:val="005B0AFA"/>
    <w:rsid w:val="005B0BDB"/>
    <w:rsid w:val="005B0DD8"/>
    <w:rsid w:val="005B19EE"/>
    <w:rsid w:val="005B1C40"/>
    <w:rsid w:val="005B1CC3"/>
    <w:rsid w:val="005B216B"/>
    <w:rsid w:val="005B2172"/>
    <w:rsid w:val="005B2276"/>
    <w:rsid w:val="005B2A6A"/>
    <w:rsid w:val="005B2D4C"/>
    <w:rsid w:val="005B331F"/>
    <w:rsid w:val="005B3DD1"/>
    <w:rsid w:val="005B47A4"/>
    <w:rsid w:val="005B4F5E"/>
    <w:rsid w:val="005B4FA7"/>
    <w:rsid w:val="005B53B0"/>
    <w:rsid w:val="005B5632"/>
    <w:rsid w:val="005B6FCC"/>
    <w:rsid w:val="005B7005"/>
    <w:rsid w:val="005B70E2"/>
    <w:rsid w:val="005B7D83"/>
    <w:rsid w:val="005C0252"/>
    <w:rsid w:val="005C054B"/>
    <w:rsid w:val="005C0915"/>
    <w:rsid w:val="005C0BB8"/>
    <w:rsid w:val="005C1145"/>
    <w:rsid w:val="005C1F94"/>
    <w:rsid w:val="005C2101"/>
    <w:rsid w:val="005C21CA"/>
    <w:rsid w:val="005C259D"/>
    <w:rsid w:val="005C29C6"/>
    <w:rsid w:val="005C3370"/>
    <w:rsid w:val="005C3924"/>
    <w:rsid w:val="005C397E"/>
    <w:rsid w:val="005C3C5F"/>
    <w:rsid w:val="005C414A"/>
    <w:rsid w:val="005C4B75"/>
    <w:rsid w:val="005C4E65"/>
    <w:rsid w:val="005C4FCF"/>
    <w:rsid w:val="005C63B5"/>
    <w:rsid w:val="005C6D58"/>
    <w:rsid w:val="005C7151"/>
    <w:rsid w:val="005C73B1"/>
    <w:rsid w:val="005C73FF"/>
    <w:rsid w:val="005C741B"/>
    <w:rsid w:val="005C7E9E"/>
    <w:rsid w:val="005D0076"/>
    <w:rsid w:val="005D0B0C"/>
    <w:rsid w:val="005D104A"/>
    <w:rsid w:val="005D111E"/>
    <w:rsid w:val="005D19E5"/>
    <w:rsid w:val="005D1A5E"/>
    <w:rsid w:val="005D1FEE"/>
    <w:rsid w:val="005D268D"/>
    <w:rsid w:val="005D2BFA"/>
    <w:rsid w:val="005D2C32"/>
    <w:rsid w:val="005D3766"/>
    <w:rsid w:val="005D388B"/>
    <w:rsid w:val="005D4567"/>
    <w:rsid w:val="005D465D"/>
    <w:rsid w:val="005D4DFC"/>
    <w:rsid w:val="005D5335"/>
    <w:rsid w:val="005D5D31"/>
    <w:rsid w:val="005D6351"/>
    <w:rsid w:val="005D646A"/>
    <w:rsid w:val="005D665A"/>
    <w:rsid w:val="005D6C9D"/>
    <w:rsid w:val="005D6CC9"/>
    <w:rsid w:val="005D729D"/>
    <w:rsid w:val="005D7C57"/>
    <w:rsid w:val="005E03B7"/>
    <w:rsid w:val="005E160F"/>
    <w:rsid w:val="005E18AE"/>
    <w:rsid w:val="005E1BDD"/>
    <w:rsid w:val="005E2698"/>
    <w:rsid w:val="005E2A50"/>
    <w:rsid w:val="005E2A5F"/>
    <w:rsid w:val="005E2A8A"/>
    <w:rsid w:val="005E2B51"/>
    <w:rsid w:val="005E2D9C"/>
    <w:rsid w:val="005E2EEC"/>
    <w:rsid w:val="005E3767"/>
    <w:rsid w:val="005E3945"/>
    <w:rsid w:val="005E3A7C"/>
    <w:rsid w:val="005E3B3E"/>
    <w:rsid w:val="005E427D"/>
    <w:rsid w:val="005E4702"/>
    <w:rsid w:val="005E47DB"/>
    <w:rsid w:val="005E4983"/>
    <w:rsid w:val="005E530C"/>
    <w:rsid w:val="005E584A"/>
    <w:rsid w:val="005E5C99"/>
    <w:rsid w:val="005E6044"/>
    <w:rsid w:val="005E63C4"/>
    <w:rsid w:val="005E652F"/>
    <w:rsid w:val="005E66C6"/>
    <w:rsid w:val="005E6920"/>
    <w:rsid w:val="005E6D75"/>
    <w:rsid w:val="005E6ED3"/>
    <w:rsid w:val="005E7207"/>
    <w:rsid w:val="005E75DF"/>
    <w:rsid w:val="005E7B36"/>
    <w:rsid w:val="005E7E1C"/>
    <w:rsid w:val="005F0496"/>
    <w:rsid w:val="005F0AEF"/>
    <w:rsid w:val="005F0B98"/>
    <w:rsid w:val="005F0C69"/>
    <w:rsid w:val="005F0C6D"/>
    <w:rsid w:val="005F0CF3"/>
    <w:rsid w:val="005F14B8"/>
    <w:rsid w:val="005F1CCB"/>
    <w:rsid w:val="005F2047"/>
    <w:rsid w:val="005F23AA"/>
    <w:rsid w:val="005F2750"/>
    <w:rsid w:val="005F2835"/>
    <w:rsid w:val="005F2F09"/>
    <w:rsid w:val="005F385A"/>
    <w:rsid w:val="005F3A16"/>
    <w:rsid w:val="005F42F5"/>
    <w:rsid w:val="005F436E"/>
    <w:rsid w:val="005F4630"/>
    <w:rsid w:val="005F4E14"/>
    <w:rsid w:val="005F62B9"/>
    <w:rsid w:val="005F651A"/>
    <w:rsid w:val="005F731F"/>
    <w:rsid w:val="005F766E"/>
    <w:rsid w:val="00600181"/>
    <w:rsid w:val="006009BE"/>
    <w:rsid w:val="00600ECF"/>
    <w:rsid w:val="00601099"/>
    <w:rsid w:val="00601830"/>
    <w:rsid w:val="0060194A"/>
    <w:rsid w:val="00603099"/>
    <w:rsid w:val="0060372B"/>
    <w:rsid w:val="006037B6"/>
    <w:rsid w:val="00603993"/>
    <w:rsid w:val="006040AF"/>
    <w:rsid w:val="00604107"/>
    <w:rsid w:val="00604224"/>
    <w:rsid w:val="006047B9"/>
    <w:rsid w:val="006048B7"/>
    <w:rsid w:val="0060498C"/>
    <w:rsid w:val="00604B71"/>
    <w:rsid w:val="006053E7"/>
    <w:rsid w:val="006055B8"/>
    <w:rsid w:val="00605623"/>
    <w:rsid w:val="00605754"/>
    <w:rsid w:val="00605A03"/>
    <w:rsid w:val="00605B73"/>
    <w:rsid w:val="00605C86"/>
    <w:rsid w:val="00605D1F"/>
    <w:rsid w:val="00606635"/>
    <w:rsid w:val="00606B11"/>
    <w:rsid w:val="00607022"/>
    <w:rsid w:val="006070E8"/>
    <w:rsid w:val="006072DA"/>
    <w:rsid w:val="00607657"/>
    <w:rsid w:val="00607B19"/>
    <w:rsid w:val="00607CB2"/>
    <w:rsid w:val="00607DA4"/>
    <w:rsid w:val="00610386"/>
    <w:rsid w:val="00610BCA"/>
    <w:rsid w:val="00612C54"/>
    <w:rsid w:val="00612CF6"/>
    <w:rsid w:val="0061307F"/>
    <w:rsid w:val="00613401"/>
    <w:rsid w:val="006136F2"/>
    <w:rsid w:val="00613B4B"/>
    <w:rsid w:val="00614252"/>
    <w:rsid w:val="00614A6E"/>
    <w:rsid w:val="006157AB"/>
    <w:rsid w:val="006157CE"/>
    <w:rsid w:val="00615839"/>
    <w:rsid w:val="00615A7A"/>
    <w:rsid w:val="00615AD6"/>
    <w:rsid w:val="00615C44"/>
    <w:rsid w:val="00615D1D"/>
    <w:rsid w:val="00616745"/>
    <w:rsid w:val="00616913"/>
    <w:rsid w:val="00616C9D"/>
    <w:rsid w:val="006179B8"/>
    <w:rsid w:val="00617A3A"/>
    <w:rsid w:val="006202F7"/>
    <w:rsid w:val="006202FC"/>
    <w:rsid w:val="00620B74"/>
    <w:rsid w:val="00620CE7"/>
    <w:rsid w:val="00620D60"/>
    <w:rsid w:val="00620E16"/>
    <w:rsid w:val="0062100F"/>
    <w:rsid w:val="00621536"/>
    <w:rsid w:val="00621921"/>
    <w:rsid w:val="0062220B"/>
    <w:rsid w:val="006224A1"/>
    <w:rsid w:val="00622E13"/>
    <w:rsid w:val="00622E29"/>
    <w:rsid w:val="00623218"/>
    <w:rsid w:val="0062382A"/>
    <w:rsid w:val="00623D6B"/>
    <w:rsid w:val="006259C5"/>
    <w:rsid w:val="00625F9C"/>
    <w:rsid w:val="00626306"/>
    <w:rsid w:val="00626D5A"/>
    <w:rsid w:val="00626DDE"/>
    <w:rsid w:val="00627595"/>
    <w:rsid w:val="0062777D"/>
    <w:rsid w:val="00627B06"/>
    <w:rsid w:val="00627DA0"/>
    <w:rsid w:val="006305FB"/>
    <w:rsid w:val="006310B9"/>
    <w:rsid w:val="006316C1"/>
    <w:rsid w:val="00631827"/>
    <w:rsid w:val="00631EB6"/>
    <w:rsid w:val="00632075"/>
    <w:rsid w:val="0063210E"/>
    <w:rsid w:val="00632458"/>
    <w:rsid w:val="00632D92"/>
    <w:rsid w:val="006333E7"/>
    <w:rsid w:val="00633D18"/>
    <w:rsid w:val="006342B4"/>
    <w:rsid w:val="00634B2B"/>
    <w:rsid w:val="00634BA4"/>
    <w:rsid w:val="006357C5"/>
    <w:rsid w:val="006358CE"/>
    <w:rsid w:val="006359B9"/>
    <w:rsid w:val="006362BD"/>
    <w:rsid w:val="006365CE"/>
    <w:rsid w:val="006374B8"/>
    <w:rsid w:val="00637926"/>
    <w:rsid w:val="006407E2"/>
    <w:rsid w:val="00640AA9"/>
    <w:rsid w:val="00640F0E"/>
    <w:rsid w:val="0064148C"/>
    <w:rsid w:val="0064179C"/>
    <w:rsid w:val="006417EA"/>
    <w:rsid w:val="00641D8E"/>
    <w:rsid w:val="00642150"/>
    <w:rsid w:val="00642845"/>
    <w:rsid w:val="00642B9E"/>
    <w:rsid w:val="00642D8C"/>
    <w:rsid w:val="00643082"/>
    <w:rsid w:val="00643274"/>
    <w:rsid w:val="0064364B"/>
    <w:rsid w:val="006438B4"/>
    <w:rsid w:val="00643E4D"/>
    <w:rsid w:val="006443AF"/>
    <w:rsid w:val="00644736"/>
    <w:rsid w:val="0064509E"/>
    <w:rsid w:val="006457B9"/>
    <w:rsid w:val="006459CA"/>
    <w:rsid w:val="0064632B"/>
    <w:rsid w:val="00646361"/>
    <w:rsid w:val="00646693"/>
    <w:rsid w:val="0064701E"/>
    <w:rsid w:val="00647B10"/>
    <w:rsid w:val="00647CDC"/>
    <w:rsid w:val="00650114"/>
    <w:rsid w:val="00650762"/>
    <w:rsid w:val="00650EE6"/>
    <w:rsid w:val="00650FEC"/>
    <w:rsid w:val="00651262"/>
    <w:rsid w:val="006514C6"/>
    <w:rsid w:val="00652D01"/>
    <w:rsid w:val="00652DFE"/>
    <w:rsid w:val="00653496"/>
    <w:rsid w:val="006535D0"/>
    <w:rsid w:val="006536F3"/>
    <w:rsid w:val="00653786"/>
    <w:rsid w:val="006545B0"/>
    <w:rsid w:val="00654B67"/>
    <w:rsid w:val="006550B1"/>
    <w:rsid w:val="006556BB"/>
    <w:rsid w:val="00655900"/>
    <w:rsid w:val="00655F28"/>
    <w:rsid w:val="006562F3"/>
    <w:rsid w:val="00656709"/>
    <w:rsid w:val="00656A5B"/>
    <w:rsid w:val="00656E39"/>
    <w:rsid w:val="00656FE8"/>
    <w:rsid w:val="006574C3"/>
    <w:rsid w:val="00657B17"/>
    <w:rsid w:val="00657FC2"/>
    <w:rsid w:val="00660DE0"/>
    <w:rsid w:val="0066160B"/>
    <w:rsid w:val="006622E9"/>
    <w:rsid w:val="00663100"/>
    <w:rsid w:val="006638FF"/>
    <w:rsid w:val="0066399A"/>
    <w:rsid w:val="0066471F"/>
    <w:rsid w:val="00664849"/>
    <w:rsid w:val="00664A02"/>
    <w:rsid w:val="00664ACA"/>
    <w:rsid w:val="00664F58"/>
    <w:rsid w:val="00665049"/>
    <w:rsid w:val="0066523C"/>
    <w:rsid w:val="00666160"/>
    <w:rsid w:val="00666795"/>
    <w:rsid w:val="00666EE2"/>
    <w:rsid w:val="00667192"/>
    <w:rsid w:val="006673A7"/>
    <w:rsid w:val="0066765F"/>
    <w:rsid w:val="00667700"/>
    <w:rsid w:val="00667B36"/>
    <w:rsid w:val="00667F08"/>
    <w:rsid w:val="006703AC"/>
    <w:rsid w:val="006703E5"/>
    <w:rsid w:val="00670952"/>
    <w:rsid w:val="00670F34"/>
    <w:rsid w:val="006710A8"/>
    <w:rsid w:val="0067196D"/>
    <w:rsid w:val="006719B1"/>
    <w:rsid w:val="00671ECD"/>
    <w:rsid w:val="006724C8"/>
    <w:rsid w:val="006729AC"/>
    <w:rsid w:val="00672B04"/>
    <w:rsid w:val="00672D56"/>
    <w:rsid w:val="00672ECD"/>
    <w:rsid w:val="00673609"/>
    <w:rsid w:val="00673883"/>
    <w:rsid w:val="00673B15"/>
    <w:rsid w:val="00673C7E"/>
    <w:rsid w:val="006741A4"/>
    <w:rsid w:val="00674308"/>
    <w:rsid w:val="00674A71"/>
    <w:rsid w:val="00674DC6"/>
    <w:rsid w:val="00675274"/>
    <w:rsid w:val="0067535B"/>
    <w:rsid w:val="00675684"/>
    <w:rsid w:val="006756F1"/>
    <w:rsid w:val="00675772"/>
    <w:rsid w:val="00675C4E"/>
    <w:rsid w:val="006760F7"/>
    <w:rsid w:val="00676950"/>
    <w:rsid w:val="00676EBE"/>
    <w:rsid w:val="00677642"/>
    <w:rsid w:val="00677680"/>
    <w:rsid w:val="0067769E"/>
    <w:rsid w:val="006778C6"/>
    <w:rsid w:val="0068030D"/>
    <w:rsid w:val="0068068E"/>
    <w:rsid w:val="0068077A"/>
    <w:rsid w:val="00680937"/>
    <w:rsid w:val="006809AB"/>
    <w:rsid w:val="00681233"/>
    <w:rsid w:val="00681299"/>
    <w:rsid w:val="006816FD"/>
    <w:rsid w:val="00681FB3"/>
    <w:rsid w:val="00682909"/>
    <w:rsid w:val="00682A3E"/>
    <w:rsid w:val="00682B9E"/>
    <w:rsid w:val="00682CAF"/>
    <w:rsid w:val="0068362C"/>
    <w:rsid w:val="0068381B"/>
    <w:rsid w:val="00683BC2"/>
    <w:rsid w:val="0068419A"/>
    <w:rsid w:val="0068491B"/>
    <w:rsid w:val="00685BDC"/>
    <w:rsid w:val="0068662B"/>
    <w:rsid w:val="00686633"/>
    <w:rsid w:val="00687425"/>
    <w:rsid w:val="00687C1D"/>
    <w:rsid w:val="00687D55"/>
    <w:rsid w:val="0069049F"/>
    <w:rsid w:val="00690713"/>
    <w:rsid w:val="00690E8D"/>
    <w:rsid w:val="0069140B"/>
    <w:rsid w:val="006918B2"/>
    <w:rsid w:val="00691958"/>
    <w:rsid w:val="00691A0C"/>
    <w:rsid w:val="00692075"/>
    <w:rsid w:val="0069247D"/>
    <w:rsid w:val="0069264B"/>
    <w:rsid w:val="00692789"/>
    <w:rsid w:val="00692C39"/>
    <w:rsid w:val="006930DE"/>
    <w:rsid w:val="0069371C"/>
    <w:rsid w:val="0069388F"/>
    <w:rsid w:val="006940E4"/>
    <w:rsid w:val="00694321"/>
    <w:rsid w:val="006944F9"/>
    <w:rsid w:val="00694974"/>
    <w:rsid w:val="006949DF"/>
    <w:rsid w:val="006954E8"/>
    <w:rsid w:val="006956D2"/>
    <w:rsid w:val="0069599D"/>
    <w:rsid w:val="00695AF7"/>
    <w:rsid w:val="00695E42"/>
    <w:rsid w:val="00695FAF"/>
    <w:rsid w:val="0069609D"/>
    <w:rsid w:val="00696BB7"/>
    <w:rsid w:val="00697092"/>
    <w:rsid w:val="00697095"/>
    <w:rsid w:val="0069750C"/>
    <w:rsid w:val="006977AE"/>
    <w:rsid w:val="00697C4A"/>
    <w:rsid w:val="00697DB4"/>
    <w:rsid w:val="006A012E"/>
    <w:rsid w:val="006A077D"/>
    <w:rsid w:val="006A0F0B"/>
    <w:rsid w:val="006A14AA"/>
    <w:rsid w:val="006A18BB"/>
    <w:rsid w:val="006A19F0"/>
    <w:rsid w:val="006A1BF9"/>
    <w:rsid w:val="006A238A"/>
    <w:rsid w:val="006A25C2"/>
    <w:rsid w:val="006A304F"/>
    <w:rsid w:val="006A3224"/>
    <w:rsid w:val="006A34C3"/>
    <w:rsid w:val="006A3A41"/>
    <w:rsid w:val="006A40AE"/>
    <w:rsid w:val="006A4794"/>
    <w:rsid w:val="006A49D9"/>
    <w:rsid w:val="006A4B5C"/>
    <w:rsid w:val="006A4C11"/>
    <w:rsid w:val="006A50A3"/>
    <w:rsid w:val="006A5834"/>
    <w:rsid w:val="006A5C30"/>
    <w:rsid w:val="006A5C8B"/>
    <w:rsid w:val="006A5F68"/>
    <w:rsid w:val="006A62BB"/>
    <w:rsid w:val="006A6412"/>
    <w:rsid w:val="006A64F8"/>
    <w:rsid w:val="006A6536"/>
    <w:rsid w:val="006A6793"/>
    <w:rsid w:val="006A6AEA"/>
    <w:rsid w:val="006A6FCD"/>
    <w:rsid w:val="006A75E5"/>
    <w:rsid w:val="006B0006"/>
    <w:rsid w:val="006B0C07"/>
    <w:rsid w:val="006B1668"/>
    <w:rsid w:val="006B1EB0"/>
    <w:rsid w:val="006B204A"/>
    <w:rsid w:val="006B2D7D"/>
    <w:rsid w:val="006B2EDB"/>
    <w:rsid w:val="006B3458"/>
    <w:rsid w:val="006B3F0F"/>
    <w:rsid w:val="006B4163"/>
    <w:rsid w:val="006B48A1"/>
    <w:rsid w:val="006B4B03"/>
    <w:rsid w:val="006B4E46"/>
    <w:rsid w:val="006B4EA3"/>
    <w:rsid w:val="006B5324"/>
    <w:rsid w:val="006B597A"/>
    <w:rsid w:val="006B5A6B"/>
    <w:rsid w:val="006B5E6A"/>
    <w:rsid w:val="006B6608"/>
    <w:rsid w:val="006B68A6"/>
    <w:rsid w:val="006B709E"/>
    <w:rsid w:val="006B7510"/>
    <w:rsid w:val="006B7687"/>
    <w:rsid w:val="006B7D14"/>
    <w:rsid w:val="006B7EBE"/>
    <w:rsid w:val="006C01F2"/>
    <w:rsid w:val="006C03F4"/>
    <w:rsid w:val="006C07E2"/>
    <w:rsid w:val="006C0906"/>
    <w:rsid w:val="006C094C"/>
    <w:rsid w:val="006C124C"/>
    <w:rsid w:val="006C1BB8"/>
    <w:rsid w:val="006C208F"/>
    <w:rsid w:val="006C28C3"/>
    <w:rsid w:val="006C2B7A"/>
    <w:rsid w:val="006C2EE9"/>
    <w:rsid w:val="006C30BD"/>
    <w:rsid w:val="006C38F2"/>
    <w:rsid w:val="006C429B"/>
    <w:rsid w:val="006C4470"/>
    <w:rsid w:val="006C48AA"/>
    <w:rsid w:val="006C490A"/>
    <w:rsid w:val="006C4B5A"/>
    <w:rsid w:val="006C4C2F"/>
    <w:rsid w:val="006C5092"/>
    <w:rsid w:val="006C50C1"/>
    <w:rsid w:val="006C5208"/>
    <w:rsid w:val="006C528B"/>
    <w:rsid w:val="006C5481"/>
    <w:rsid w:val="006C5827"/>
    <w:rsid w:val="006C5B34"/>
    <w:rsid w:val="006C5C42"/>
    <w:rsid w:val="006C5D63"/>
    <w:rsid w:val="006C62CA"/>
    <w:rsid w:val="006C68CB"/>
    <w:rsid w:val="006C77DE"/>
    <w:rsid w:val="006C7950"/>
    <w:rsid w:val="006D039D"/>
    <w:rsid w:val="006D05A7"/>
    <w:rsid w:val="006D0D84"/>
    <w:rsid w:val="006D0F4E"/>
    <w:rsid w:val="006D1517"/>
    <w:rsid w:val="006D16D3"/>
    <w:rsid w:val="006D1912"/>
    <w:rsid w:val="006D198F"/>
    <w:rsid w:val="006D2917"/>
    <w:rsid w:val="006D2EBD"/>
    <w:rsid w:val="006D36BE"/>
    <w:rsid w:val="006D46B7"/>
    <w:rsid w:val="006D4838"/>
    <w:rsid w:val="006D4EAE"/>
    <w:rsid w:val="006D5296"/>
    <w:rsid w:val="006D60E0"/>
    <w:rsid w:val="006D63B7"/>
    <w:rsid w:val="006D6699"/>
    <w:rsid w:val="006D6852"/>
    <w:rsid w:val="006D6A0E"/>
    <w:rsid w:val="006D73D1"/>
    <w:rsid w:val="006E032B"/>
    <w:rsid w:val="006E04CE"/>
    <w:rsid w:val="006E0515"/>
    <w:rsid w:val="006E112E"/>
    <w:rsid w:val="006E1343"/>
    <w:rsid w:val="006E17CF"/>
    <w:rsid w:val="006E198D"/>
    <w:rsid w:val="006E1C6C"/>
    <w:rsid w:val="006E1EE6"/>
    <w:rsid w:val="006E20B1"/>
    <w:rsid w:val="006E2307"/>
    <w:rsid w:val="006E2620"/>
    <w:rsid w:val="006E32A2"/>
    <w:rsid w:val="006E337C"/>
    <w:rsid w:val="006E445A"/>
    <w:rsid w:val="006E4688"/>
    <w:rsid w:val="006E4BB6"/>
    <w:rsid w:val="006E516C"/>
    <w:rsid w:val="006E5400"/>
    <w:rsid w:val="006E5AEA"/>
    <w:rsid w:val="006E5B26"/>
    <w:rsid w:val="006E5C50"/>
    <w:rsid w:val="006E630D"/>
    <w:rsid w:val="006E760D"/>
    <w:rsid w:val="006E7631"/>
    <w:rsid w:val="006E7A45"/>
    <w:rsid w:val="006F0446"/>
    <w:rsid w:val="006F07DF"/>
    <w:rsid w:val="006F10EF"/>
    <w:rsid w:val="006F14FF"/>
    <w:rsid w:val="006F1621"/>
    <w:rsid w:val="006F1A59"/>
    <w:rsid w:val="006F1AA2"/>
    <w:rsid w:val="006F1AF7"/>
    <w:rsid w:val="006F1CA4"/>
    <w:rsid w:val="006F1FE8"/>
    <w:rsid w:val="006F2587"/>
    <w:rsid w:val="006F300F"/>
    <w:rsid w:val="006F3F50"/>
    <w:rsid w:val="006F40A5"/>
    <w:rsid w:val="006F442E"/>
    <w:rsid w:val="006F47A0"/>
    <w:rsid w:val="006F4C66"/>
    <w:rsid w:val="006F4C92"/>
    <w:rsid w:val="006F4C9B"/>
    <w:rsid w:val="006F4CA0"/>
    <w:rsid w:val="006F51D0"/>
    <w:rsid w:val="006F62AD"/>
    <w:rsid w:val="006F62EB"/>
    <w:rsid w:val="006F6309"/>
    <w:rsid w:val="006F63F0"/>
    <w:rsid w:val="006F64E7"/>
    <w:rsid w:val="006F6E23"/>
    <w:rsid w:val="006F6E31"/>
    <w:rsid w:val="006F7062"/>
    <w:rsid w:val="006F710A"/>
    <w:rsid w:val="006F7B24"/>
    <w:rsid w:val="00700382"/>
    <w:rsid w:val="00700F8B"/>
    <w:rsid w:val="0070184B"/>
    <w:rsid w:val="00702683"/>
    <w:rsid w:val="00702787"/>
    <w:rsid w:val="00702885"/>
    <w:rsid w:val="00703E88"/>
    <w:rsid w:val="0070418F"/>
    <w:rsid w:val="00704942"/>
    <w:rsid w:val="007049B2"/>
    <w:rsid w:val="00704B1A"/>
    <w:rsid w:val="00704C51"/>
    <w:rsid w:val="00704D9F"/>
    <w:rsid w:val="00704DF3"/>
    <w:rsid w:val="00704FF2"/>
    <w:rsid w:val="007064F6"/>
    <w:rsid w:val="00706AF8"/>
    <w:rsid w:val="00706D22"/>
    <w:rsid w:val="00706EC5"/>
    <w:rsid w:val="00707A31"/>
    <w:rsid w:val="00707F44"/>
    <w:rsid w:val="007104DA"/>
    <w:rsid w:val="00710631"/>
    <w:rsid w:val="00710F59"/>
    <w:rsid w:val="007110D7"/>
    <w:rsid w:val="00711492"/>
    <w:rsid w:val="007119D9"/>
    <w:rsid w:val="00711C33"/>
    <w:rsid w:val="00711D4A"/>
    <w:rsid w:val="00711FF0"/>
    <w:rsid w:val="007121A9"/>
    <w:rsid w:val="007125A1"/>
    <w:rsid w:val="007125D3"/>
    <w:rsid w:val="007129CC"/>
    <w:rsid w:val="00712BC7"/>
    <w:rsid w:val="00713255"/>
    <w:rsid w:val="007133B2"/>
    <w:rsid w:val="00713452"/>
    <w:rsid w:val="00713913"/>
    <w:rsid w:val="00713A2C"/>
    <w:rsid w:val="00713D3E"/>
    <w:rsid w:val="00713E46"/>
    <w:rsid w:val="0071410B"/>
    <w:rsid w:val="00715114"/>
    <w:rsid w:val="007158B7"/>
    <w:rsid w:val="00715A0E"/>
    <w:rsid w:val="00715A18"/>
    <w:rsid w:val="00715E1F"/>
    <w:rsid w:val="00715E9A"/>
    <w:rsid w:val="0071687D"/>
    <w:rsid w:val="00716DB9"/>
    <w:rsid w:val="00720193"/>
    <w:rsid w:val="00720741"/>
    <w:rsid w:val="0072100C"/>
    <w:rsid w:val="00721DA2"/>
    <w:rsid w:val="0072207F"/>
    <w:rsid w:val="007226D5"/>
    <w:rsid w:val="00722779"/>
    <w:rsid w:val="00722F2E"/>
    <w:rsid w:val="00723408"/>
    <w:rsid w:val="00724142"/>
    <w:rsid w:val="007257F2"/>
    <w:rsid w:val="00725C42"/>
    <w:rsid w:val="00725C56"/>
    <w:rsid w:val="00725FA9"/>
    <w:rsid w:val="007260F8"/>
    <w:rsid w:val="007261F1"/>
    <w:rsid w:val="00726587"/>
    <w:rsid w:val="00726A5E"/>
    <w:rsid w:val="00726BBC"/>
    <w:rsid w:val="00726BEA"/>
    <w:rsid w:val="00726FB2"/>
    <w:rsid w:val="0072715B"/>
    <w:rsid w:val="00727328"/>
    <w:rsid w:val="00727344"/>
    <w:rsid w:val="00727766"/>
    <w:rsid w:val="00727D86"/>
    <w:rsid w:val="007302BE"/>
    <w:rsid w:val="00731053"/>
    <w:rsid w:val="0073181F"/>
    <w:rsid w:val="00731BF4"/>
    <w:rsid w:val="00731C31"/>
    <w:rsid w:val="00731DD2"/>
    <w:rsid w:val="00732A52"/>
    <w:rsid w:val="00732AE0"/>
    <w:rsid w:val="00733100"/>
    <w:rsid w:val="00733411"/>
    <w:rsid w:val="00733577"/>
    <w:rsid w:val="00733F33"/>
    <w:rsid w:val="007342B7"/>
    <w:rsid w:val="00734418"/>
    <w:rsid w:val="00734521"/>
    <w:rsid w:val="00734686"/>
    <w:rsid w:val="007354B6"/>
    <w:rsid w:val="00735636"/>
    <w:rsid w:val="0073569C"/>
    <w:rsid w:val="007356CF"/>
    <w:rsid w:val="007360F9"/>
    <w:rsid w:val="00736313"/>
    <w:rsid w:val="0073684F"/>
    <w:rsid w:val="00736E00"/>
    <w:rsid w:val="0073722C"/>
    <w:rsid w:val="00737280"/>
    <w:rsid w:val="007372C6"/>
    <w:rsid w:val="007372CB"/>
    <w:rsid w:val="00737A55"/>
    <w:rsid w:val="00737B5E"/>
    <w:rsid w:val="00737F2A"/>
    <w:rsid w:val="007407CC"/>
    <w:rsid w:val="00741058"/>
    <w:rsid w:val="0074115B"/>
    <w:rsid w:val="007418F1"/>
    <w:rsid w:val="00741B74"/>
    <w:rsid w:val="00741E9D"/>
    <w:rsid w:val="00741F16"/>
    <w:rsid w:val="0074217A"/>
    <w:rsid w:val="007427A1"/>
    <w:rsid w:val="00742B2A"/>
    <w:rsid w:val="0074379C"/>
    <w:rsid w:val="0074390D"/>
    <w:rsid w:val="00743E63"/>
    <w:rsid w:val="00743F25"/>
    <w:rsid w:val="00744120"/>
    <w:rsid w:val="007441CE"/>
    <w:rsid w:val="0074440A"/>
    <w:rsid w:val="00744FEB"/>
    <w:rsid w:val="00745A32"/>
    <w:rsid w:val="0074715B"/>
    <w:rsid w:val="00747D66"/>
    <w:rsid w:val="007501AD"/>
    <w:rsid w:val="007505D4"/>
    <w:rsid w:val="00750BF9"/>
    <w:rsid w:val="00750E1A"/>
    <w:rsid w:val="0075111C"/>
    <w:rsid w:val="0075191A"/>
    <w:rsid w:val="00751973"/>
    <w:rsid w:val="00751D93"/>
    <w:rsid w:val="00751DC3"/>
    <w:rsid w:val="00751DF9"/>
    <w:rsid w:val="00752033"/>
    <w:rsid w:val="00752975"/>
    <w:rsid w:val="00752C2F"/>
    <w:rsid w:val="0075359E"/>
    <w:rsid w:val="00753A50"/>
    <w:rsid w:val="00753B70"/>
    <w:rsid w:val="00753C93"/>
    <w:rsid w:val="00753DA4"/>
    <w:rsid w:val="00754303"/>
    <w:rsid w:val="00755F2D"/>
    <w:rsid w:val="00756B2F"/>
    <w:rsid w:val="00756ED0"/>
    <w:rsid w:val="00757036"/>
    <w:rsid w:val="0075704F"/>
    <w:rsid w:val="0075722D"/>
    <w:rsid w:val="007577C1"/>
    <w:rsid w:val="007579AA"/>
    <w:rsid w:val="00757C5C"/>
    <w:rsid w:val="00760086"/>
    <w:rsid w:val="0076072E"/>
    <w:rsid w:val="00760949"/>
    <w:rsid w:val="00760C20"/>
    <w:rsid w:val="0076145A"/>
    <w:rsid w:val="00761DF2"/>
    <w:rsid w:val="00761EAE"/>
    <w:rsid w:val="00762131"/>
    <w:rsid w:val="00762222"/>
    <w:rsid w:val="0076230F"/>
    <w:rsid w:val="00762B67"/>
    <w:rsid w:val="00763285"/>
    <w:rsid w:val="00763553"/>
    <w:rsid w:val="007636FA"/>
    <w:rsid w:val="007637B3"/>
    <w:rsid w:val="0076394A"/>
    <w:rsid w:val="00763D87"/>
    <w:rsid w:val="00764492"/>
    <w:rsid w:val="00764DEB"/>
    <w:rsid w:val="00764FE3"/>
    <w:rsid w:val="007652A3"/>
    <w:rsid w:val="0076539E"/>
    <w:rsid w:val="007657F3"/>
    <w:rsid w:val="007658E7"/>
    <w:rsid w:val="007660BA"/>
    <w:rsid w:val="007663AF"/>
    <w:rsid w:val="007667F5"/>
    <w:rsid w:val="00766AC3"/>
    <w:rsid w:val="00767893"/>
    <w:rsid w:val="007678B1"/>
    <w:rsid w:val="00767A5F"/>
    <w:rsid w:val="00767C9D"/>
    <w:rsid w:val="00767E95"/>
    <w:rsid w:val="00767FD3"/>
    <w:rsid w:val="007700B8"/>
    <w:rsid w:val="007706A7"/>
    <w:rsid w:val="007706E7"/>
    <w:rsid w:val="00770A80"/>
    <w:rsid w:val="00770B91"/>
    <w:rsid w:val="00770D53"/>
    <w:rsid w:val="007716AE"/>
    <w:rsid w:val="00771800"/>
    <w:rsid w:val="00771B1C"/>
    <w:rsid w:val="00771D0B"/>
    <w:rsid w:val="00772211"/>
    <w:rsid w:val="007722C8"/>
    <w:rsid w:val="007723C1"/>
    <w:rsid w:val="00772458"/>
    <w:rsid w:val="0077286B"/>
    <w:rsid w:val="00772C9C"/>
    <w:rsid w:val="00772D0E"/>
    <w:rsid w:val="007732F6"/>
    <w:rsid w:val="00773390"/>
    <w:rsid w:val="00773AAF"/>
    <w:rsid w:val="00773C7B"/>
    <w:rsid w:val="00773CC8"/>
    <w:rsid w:val="00773DED"/>
    <w:rsid w:val="007744E3"/>
    <w:rsid w:val="00774886"/>
    <w:rsid w:val="00774EB4"/>
    <w:rsid w:val="00774F03"/>
    <w:rsid w:val="00774F7C"/>
    <w:rsid w:val="0077543C"/>
    <w:rsid w:val="00775A34"/>
    <w:rsid w:val="00775F9D"/>
    <w:rsid w:val="007769D0"/>
    <w:rsid w:val="00776CED"/>
    <w:rsid w:val="0077717D"/>
    <w:rsid w:val="00777358"/>
    <w:rsid w:val="00777F6E"/>
    <w:rsid w:val="00780B66"/>
    <w:rsid w:val="007812D0"/>
    <w:rsid w:val="007815EF"/>
    <w:rsid w:val="0078174F"/>
    <w:rsid w:val="00781908"/>
    <w:rsid w:val="00781AE2"/>
    <w:rsid w:val="00781B82"/>
    <w:rsid w:val="00781C02"/>
    <w:rsid w:val="00781C68"/>
    <w:rsid w:val="007828EE"/>
    <w:rsid w:val="00782D68"/>
    <w:rsid w:val="007832F1"/>
    <w:rsid w:val="00783579"/>
    <w:rsid w:val="00783841"/>
    <w:rsid w:val="007843A8"/>
    <w:rsid w:val="007844E3"/>
    <w:rsid w:val="007845C7"/>
    <w:rsid w:val="00785CFD"/>
    <w:rsid w:val="00785EA3"/>
    <w:rsid w:val="007861D5"/>
    <w:rsid w:val="007862C7"/>
    <w:rsid w:val="00786B2B"/>
    <w:rsid w:val="00787705"/>
    <w:rsid w:val="00787877"/>
    <w:rsid w:val="00787A6B"/>
    <w:rsid w:val="00787AA9"/>
    <w:rsid w:val="00787E1E"/>
    <w:rsid w:val="007906B2"/>
    <w:rsid w:val="00790715"/>
    <w:rsid w:val="00790872"/>
    <w:rsid w:val="00791023"/>
    <w:rsid w:val="007914E3"/>
    <w:rsid w:val="007916C2"/>
    <w:rsid w:val="007918E6"/>
    <w:rsid w:val="00791A3B"/>
    <w:rsid w:val="00791C48"/>
    <w:rsid w:val="00791CB6"/>
    <w:rsid w:val="00791EFF"/>
    <w:rsid w:val="00792280"/>
    <w:rsid w:val="00792400"/>
    <w:rsid w:val="0079244C"/>
    <w:rsid w:val="007924F6"/>
    <w:rsid w:val="00792A18"/>
    <w:rsid w:val="00792F9B"/>
    <w:rsid w:val="0079300F"/>
    <w:rsid w:val="007933F4"/>
    <w:rsid w:val="007934D1"/>
    <w:rsid w:val="00793AA8"/>
    <w:rsid w:val="00793C8E"/>
    <w:rsid w:val="00794022"/>
    <w:rsid w:val="0079425A"/>
    <w:rsid w:val="0079443C"/>
    <w:rsid w:val="00794865"/>
    <w:rsid w:val="00794A73"/>
    <w:rsid w:val="00794E1A"/>
    <w:rsid w:val="00794F53"/>
    <w:rsid w:val="00795434"/>
    <w:rsid w:val="0079548E"/>
    <w:rsid w:val="00795DFE"/>
    <w:rsid w:val="00796137"/>
    <w:rsid w:val="0079657B"/>
    <w:rsid w:val="007965EA"/>
    <w:rsid w:val="007968EC"/>
    <w:rsid w:val="00796D59"/>
    <w:rsid w:val="00796ECB"/>
    <w:rsid w:val="00796F7D"/>
    <w:rsid w:val="00797064"/>
    <w:rsid w:val="007975FC"/>
    <w:rsid w:val="007A02CD"/>
    <w:rsid w:val="007A09A0"/>
    <w:rsid w:val="007A0E70"/>
    <w:rsid w:val="007A14A7"/>
    <w:rsid w:val="007A187F"/>
    <w:rsid w:val="007A1EA6"/>
    <w:rsid w:val="007A24A0"/>
    <w:rsid w:val="007A2673"/>
    <w:rsid w:val="007A2B82"/>
    <w:rsid w:val="007A3DF5"/>
    <w:rsid w:val="007A3F2F"/>
    <w:rsid w:val="007A3FC1"/>
    <w:rsid w:val="007A40CA"/>
    <w:rsid w:val="007A41C6"/>
    <w:rsid w:val="007A4403"/>
    <w:rsid w:val="007A4A5B"/>
    <w:rsid w:val="007A4B59"/>
    <w:rsid w:val="007A4D4E"/>
    <w:rsid w:val="007A5133"/>
    <w:rsid w:val="007A5151"/>
    <w:rsid w:val="007A54E7"/>
    <w:rsid w:val="007A628C"/>
    <w:rsid w:val="007A65C6"/>
    <w:rsid w:val="007A6BC1"/>
    <w:rsid w:val="007A6FA4"/>
    <w:rsid w:val="007A7B66"/>
    <w:rsid w:val="007B04EB"/>
    <w:rsid w:val="007B074A"/>
    <w:rsid w:val="007B08CF"/>
    <w:rsid w:val="007B0FAC"/>
    <w:rsid w:val="007B143B"/>
    <w:rsid w:val="007B1CF3"/>
    <w:rsid w:val="007B1D4E"/>
    <w:rsid w:val="007B2231"/>
    <w:rsid w:val="007B2A44"/>
    <w:rsid w:val="007B3802"/>
    <w:rsid w:val="007B380F"/>
    <w:rsid w:val="007B398F"/>
    <w:rsid w:val="007B3CA0"/>
    <w:rsid w:val="007B43BA"/>
    <w:rsid w:val="007B47DE"/>
    <w:rsid w:val="007B4BB3"/>
    <w:rsid w:val="007B4EAB"/>
    <w:rsid w:val="007B53DE"/>
    <w:rsid w:val="007B54A8"/>
    <w:rsid w:val="007B5549"/>
    <w:rsid w:val="007B5EEE"/>
    <w:rsid w:val="007B64E5"/>
    <w:rsid w:val="007B6B76"/>
    <w:rsid w:val="007B6CB7"/>
    <w:rsid w:val="007B74AC"/>
    <w:rsid w:val="007B7548"/>
    <w:rsid w:val="007B7693"/>
    <w:rsid w:val="007B77BF"/>
    <w:rsid w:val="007C01B3"/>
    <w:rsid w:val="007C06CA"/>
    <w:rsid w:val="007C1094"/>
    <w:rsid w:val="007C168B"/>
    <w:rsid w:val="007C1FF4"/>
    <w:rsid w:val="007C2490"/>
    <w:rsid w:val="007C2FCB"/>
    <w:rsid w:val="007C311C"/>
    <w:rsid w:val="007C33A6"/>
    <w:rsid w:val="007C33AE"/>
    <w:rsid w:val="007C3534"/>
    <w:rsid w:val="007C3BF6"/>
    <w:rsid w:val="007C3C3F"/>
    <w:rsid w:val="007C4038"/>
    <w:rsid w:val="007C40FA"/>
    <w:rsid w:val="007C493B"/>
    <w:rsid w:val="007C49D0"/>
    <w:rsid w:val="007C55E9"/>
    <w:rsid w:val="007C5F57"/>
    <w:rsid w:val="007C6259"/>
    <w:rsid w:val="007C6E66"/>
    <w:rsid w:val="007C73A8"/>
    <w:rsid w:val="007C7744"/>
    <w:rsid w:val="007C7B25"/>
    <w:rsid w:val="007C7DD3"/>
    <w:rsid w:val="007C7E8F"/>
    <w:rsid w:val="007C7F91"/>
    <w:rsid w:val="007C7FB3"/>
    <w:rsid w:val="007D0239"/>
    <w:rsid w:val="007D02C3"/>
    <w:rsid w:val="007D087E"/>
    <w:rsid w:val="007D09D7"/>
    <w:rsid w:val="007D0FEB"/>
    <w:rsid w:val="007D179D"/>
    <w:rsid w:val="007D2092"/>
    <w:rsid w:val="007D256F"/>
    <w:rsid w:val="007D38C2"/>
    <w:rsid w:val="007D3F2B"/>
    <w:rsid w:val="007D46AC"/>
    <w:rsid w:val="007D4F2D"/>
    <w:rsid w:val="007D4FC9"/>
    <w:rsid w:val="007D507D"/>
    <w:rsid w:val="007D6579"/>
    <w:rsid w:val="007D68D6"/>
    <w:rsid w:val="007D6E15"/>
    <w:rsid w:val="007D6E38"/>
    <w:rsid w:val="007D7299"/>
    <w:rsid w:val="007D72FD"/>
    <w:rsid w:val="007D7996"/>
    <w:rsid w:val="007D7B44"/>
    <w:rsid w:val="007D7E34"/>
    <w:rsid w:val="007E032A"/>
    <w:rsid w:val="007E04BD"/>
    <w:rsid w:val="007E09CD"/>
    <w:rsid w:val="007E0AF2"/>
    <w:rsid w:val="007E10F8"/>
    <w:rsid w:val="007E1372"/>
    <w:rsid w:val="007E14F3"/>
    <w:rsid w:val="007E1B71"/>
    <w:rsid w:val="007E1BD5"/>
    <w:rsid w:val="007E2463"/>
    <w:rsid w:val="007E2581"/>
    <w:rsid w:val="007E2863"/>
    <w:rsid w:val="007E360F"/>
    <w:rsid w:val="007E3A71"/>
    <w:rsid w:val="007E4565"/>
    <w:rsid w:val="007E45A9"/>
    <w:rsid w:val="007E4B01"/>
    <w:rsid w:val="007E4EEC"/>
    <w:rsid w:val="007E57A1"/>
    <w:rsid w:val="007E6562"/>
    <w:rsid w:val="007E6BF3"/>
    <w:rsid w:val="007E6E37"/>
    <w:rsid w:val="007E6FDA"/>
    <w:rsid w:val="007E79C1"/>
    <w:rsid w:val="007E7A51"/>
    <w:rsid w:val="007E7B3A"/>
    <w:rsid w:val="007E7E4A"/>
    <w:rsid w:val="007E7E73"/>
    <w:rsid w:val="007E7E92"/>
    <w:rsid w:val="007F0816"/>
    <w:rsid w:val="007F0C70"/>
    <w:rsid w:val="007F1026"/>
    <w:rsid w:val="007F1A7C"/>
    <w:rsid w:val="007F1BE7"/>
    <w:rsid w:val="007F337B"/>
    <w:rsid w:val="007F3C4A"/>
    <w:rsid w:val="007F40D5"/>
    <w:rsid w:val="007F4176"/>
    <w:rsid w:val="007F4398"/>
    <w:rsid w:val="007F4401"/>
    <w:rsid w:val="007F44BF"/>
    <w:rsid w:val="007F459A"/>
    <w:rsid w:val="007F4810"/>
    <w:rsid w:val="007F4F8C"/>
    <w:rsid w:val="007F50FD"/>
    <w:rsid w:val="007F5B24"/>
    <w:rsid w:val="007F5E3A"/>
    <w:rsid w:val="007F6289"/>
    <w:rsid w:val="007F6321"/>
    <w:rsid w:val="007F68EE"/>
    <w:rsid w:val="007F6FBF"/>
    <w:rsid w:val="007F7430"/>
    <w:rsid w:val="007F7E74"/>
    <w:rsid w:val="008004B2"/>
    <w:rsid w:val="008004DC"/>
    <w:rsid w:val="00800689"/>
    <w:rsid w:val="0080074A"/>
    <w:rsid w:val="008007E9"/>
    <w:rsid w:val="00801061"/>
    <w:rsid w:val="008011C1"/>
    <w:rsid w:val="008018D5"/>
    <w:rsid w:val="00802DD2"/>
    <w:rsid w:val="008037C7"/>
    <w:rsid w:val="0080384B"/>
    <w:rsid w:val="0080386D"/>
    <w:rsid w:val="0080396C"/>
    <w:rsid w:val="00803C9B"/>
    <w:rsid w:val="0080416C"/>
    <w:rsid w:val="008044A7"/>
    <w:rsid w:val="00804834"/>
    <w:rsid w:val="00804A58"/>
    <w:rsid w:val="0080571E"/>
    <w:rsid w:val="00805ABE"/>
    <w:rsid w:val="00805D71"/>
    <w:rsid w:val="008061A5"/>
    <w:rsid w:val="00806A13"/>
    <w:rsid w:val="00806C6D"/>
    <w:rsid w:val="00807034"/>
    <w:rsid w:val="00807146"/>
    <w:rsid w:val="00807426"/>
    <w:rsid w:val="00807469"/>
    <w:rsid w:val="0080785D"/>
    <w:rsid w:val="00807C7F"/>
    <w:rsid w:val="00807E03"/>
    <w:rsid w:val="00810E0F"/>
    <w:rsid w:val="00810F22"/>
    <w:rsid w:val="0081112B"/>
    <w:rsid w:val="00811F76"/>
    <w:rsid w:val="00812155"/>
    <w:rsid w:val="008121CA"/>
    <w:rsid w:val="00812778"/>
    <w:rsid w:val="0081301B"/>
    <w:rsid w:val="0081359E"/>
    <w:rsid w:val="00813E14"/>
    <w:rsid w:val="00813EAE"/>
    <w:rsid w:val="00814056"/>
    <w:rsid w:val="00814469"/>
    <w:rsid w:val="0081459A"/>
    <w:rsid w:val="008147CB"/>
    <w:rsid w:val="00814989"/>
    <w:rsid w:val="00814AAD"/>
    <w:rsid w:val="00814C05"/>
    <w:rsid w:val="00814D3B"/>
    <w:rsid w:val="00814DF3"/>
    <w:rsid w:val="008151A2"/>
    <w:rsid w:val="00815804"/>
    <w:rsid w:val="00815D51"/>
    <w:rsid w:val="00815EFA"/>
    <w:rsid w:val="00815F63"/>
    <w:rsid w:val="008166AD"/>
    <w:rsid w:val="00816C08"/>
    <w:rsid w:val="00816E9B"/>
    <w:rsid w:val="008174C3"/>
    <w:rsid w:val="00817559"/>
    <w:rsid w:val="008177AA"/>
    <w:rsid w:val="008177DB"/>
    <w:rsid w:val="00817A5E"/>
    <w:rsid w:val="00817BD4"/>
    <w:rsid w:val="00817EA9"/>
    <w:rsid w:val="008202BA"/>
    <w:rsid w:val="008202FC"/>
    <w:rsid w:val="008209F6"/>
    <w:rsid w:val="00821728"/>
    <w:rsid w:val="00821C2F"/>
    <w:rsid w:val="00821DFB"/>
    <w:rsid w:val="008221EC"/>
    <w:rsid w:val="00822D47"/>
    <w:rsid w:val="00823022"/>
    <w:rsid w:val="008230A8"/>
    <w:rsid w:val="0082419C"/>
    <w:rsid w:val="00824381"/>
    <w:rsid w:val="008248A7"/>
    <w:rsid w:val="008248CC"/>
    <w:rsid w:val="00825166"/>
    <w:rsid w:val="00825420"/>
    <w:rsid w:val="008257E7"/>
    <w:rsid w:val="00825C86"/>
    <w:rsid w:val="00825CCF"/>
    <w:rsid w:val="00825FAD"/>
    <w:rsid w:val="0082619E"/>
    <w:rsid w:val="00826BFA"/>
    <w:rsid w:val="008272B3"/>
    <w:rsid w:val="008272FF"/>
    <w:rsid w:val="0083067A"/>
    <w:rsid w:val="00830719"/>
    <w:rsid w:val="008308B7"/>
    <w:rsid w:val="008308C3"/>
    <w:rsid w:val="00830CF5"/>
    <w:rsid w:val="008310A9"/>
    <w:rsid w:val="008313F7"/>
    <w:rsid w:val="00831712"/>
    <w:rsid w:val="00831B69"/>
    <w:rsid w:val="008339CC"/>
    <w:rsid w:val="00833E3E"/>
    <w:rsid w:val="0083401D"/>
    <w:rsid w:val="00834384"/>
    <w:rsid w:val="00834BD8"/>
    <w:rsid w:val="0083532F"/>
    <w:rsid w:val="0083560E"/>
    <w:rsid w:val="00835AE3"/>
    <w:rsid w:val="00835DE8"/>
    <w:rsid w:val="008364F1"/>
    <w:rsid w:val="0083753F"/>
    <w:rsid w:val="008378D2"/>
    <w:rsid w:val="008379B5"/>
    <w:rsid w:val="00837BFD"/>
    <w:rsid w:val="0084048C"/>
    <w:rsid w:val="008406E3"/>
    <w:rsid w:val="00840B12"/>
    <w:rsid w:val="00840DE7"/>
    <w:rsid w:val="00840F04"/>
    <w:rsid w:val="0084114B"/>
    <w:rsid w:val="0084130A"/>
    <w:rsid w:val="00841B76"/>
    <w:rsid w:val="0084268F"/>
    <w:rsid w:val="0084304E"/>
    <w:rsid w:val="00843209"/>
    <w:rsid w:val="00843E56"/>
    <w:rsid w:val="00843EA0"/>
    <w:rsid w:val="0084491B"/>
    <w:rsid w:val="00844DAA"/>
    <w:rsid w:val="008450C6"/>
    <w:rsid w:val="00845AF7"/>
    <w:rsid w:val="00845F3A"/>
    <w:rsid w:val="0084626C"/>
    <w:rsid w:val="008475AC"/>
    <w:rsid w:val="00847FAE"/>
    <w:rsid w:val="0085004C"/>
    <w:rsid w:val="00850792"/>
    <w:rsid w:val="0085105E"/>
    <w:rsid w:val="0085186D"/>
    <w:rsid w:val="00851AF1"/>
    <w:rsid w:val="00851C8C"/>
    <w:rsid w:val="00851F78"/>
    <w:rsid w:val="0085237A"/>
    <w:rsid w:val="008526A9"/>
    <w:rsid w:val="00852E23"/>
    <w:rsid w:val="0085412C"/>
    <w:rsid w:val="008547B6"/>
    <w:rsid w:val="0085481C"/>
    <w:rsid w:val="008549F5"/>
    <w:rsid w:val="00854C16"/>
    <w:rsid w:val="008550DA"/>
    <w:rsid w:val="008555B3"/>
    <w:rsid w:val="00855630"/>
    <w:rsid w:val="00855651"/>
    <w:rsid w:val="00855C3F"/>
    <w:rsid w:val="00855C63"/>
    <w:rsid w:val="00856331"/>
    <w:rsid w:val="00856B3F"/>
    <w:rsid w:val="00856DE2"/>
    <w:rsid w:val="008579CE"/>
    <w:rsid w:val="008579D1"/>
    <w:rsid w:val="00857B42"/>
    <w:rsid w:val="008602D6"/>
    <w:rsid w:val="008605BC"/>
    <w:rsid w:val="00860A54"/>
    <w:rsid w:val="00860CE8"/>
    <w:rsid w:val="00860F34"/>
    <w:rsid w:val="00860FC0"/>
    <w:rsid w:val="0086156B"/>
    <w:rsid w:val="00861810"/>
    <w:rsid w:val="008618E2"/>
    <w:rsid w:val="00862039"/>
    <w:rsid w:val="0086261A"/>
    <w:rsid w:val="00862801"/>
    <w:rsid w:val="00863100"/>
    <w:rsid w:val="00863471"/>
    <w:rsid w:val="008636BC"/>
    <w:rsid w:val="008637D7"/>
    <w:rsid w:val="008638FE"/>
    <w:rsid w:val="00863A75"/>
    <w:rsid w:val="00864068"/>
    <w:rsid w:val="0086455A"/>
    <w:rsid w:val="00864632"/>
    <w:rsid w:val="008648B3"/>
    <w:rsid w:val="00865399"/>
    <w:rsid w:val="008659DB"/>
    <w:rsid w:val="008663AE"/>
    <w:rsid w:val="00866463"/>
    <w:rsid w:val="00866DFA"/>
    <w:rsid w:val="00866E07"/>
    <w:rsid w:val="008674FA"/>
    <w:rsid w:val="00867638"/>
    <w:rsid w:val="00867B8E"/>
    <w:rsid w:val="00867D58"/>
    <w:rsid w:val="008704C2"/>
    <w:rsid w:val="0087240B"/>
    <w:rsid w:val="00872585"/>
    <w:rsid w:val="00872D5A"/>
    <w:rsid w:val="0087304F"/>
    <w:rsid w:val="008735A5"/>
    <w:rsid w:val="008736A5"/>
    <w:rsid w:val="0087384C"/>
    <w:rsid w:val="008739B5"/>
    <w:rsid w:val="00874168"/>
    <w:rsid w:val="0087420A"/>
    <w:rsid w:val="0087509C"/>
    <w:rsid w:val="008757FF"/>
    <w:rsid w:val="008758A6"/>
    <w:rsid w:val="00875C35"/>
    <w:rsid w:val="00875C64"/>
    <w:rsid w:val="00875F66"/>
    <w:rsid w:val="00876360"/>
    <w:rsid w:val="00877072"/>
    <w:rsid w:val="00877A79"/>
    <w:rsid w:val="00877D2A"/>
    <w:rsid w:val="00877ED3"/>
    <w:rsid w:val="008802FF"/>
    <w:rsid w:val="008804CE"/>
    <w:rsid w:val="00880BE4"/>
    <w:rsid w:val="00880CB0"/>
    <w:rsid w:val="00880FF0"/>
    <w:rsid w:val="00881837"/>
    <w:rsid w:val="008819B3"/>
    <w:rsid w:val="00881A5E"/>
    <w:rsid w:val="00881B20"/>
    <w:rsid w:val="00881B2A"/>
    <w:rsid w:val="00881D79"/>
    <w:rsid w:val="00881DBF"/>
    <w:rsid w:val="00882023"/>
    <w:rsid w:val="008829B3"/>
    <w:rsid w:val="00882F84"/>
    <w:rsid w:val="00883734"/>
    <w:rsid w:val="008837A7"/>
    <w:rsid w:val="00883A32"/>
    <w:rsid w:val="00883E90"/>
    <w:rsid w:val="00883EDB"/>
    <w:rsid w:val="00884711"/>
    <w:rsid w:val="00884A07"/>
    <w:rsid w:val="00884AD5"/>
    <w:rsid w:val="008857E2"/>
    <w:rsid w:val="00886751"/>
    <w:rsid w:val="00886C02"/>
    <w:rsid w:val="008870A5"/>
    <w:rsid w:val="008873FE"/>
    <w:rsid w:val="0088779E"/>
    <w:rsid w:val="008879B3"/>
    <w:rsid w:val="00887E4C"/>
    <w:rsid w:val="00890D2E"/>
    <w:rsid w:val="00890DEE"/>
    <w:rsid w:val="00891003"/>
    <w:rsid w:val="0089163F"/>
    <w:rsid w:val="00891B80"/>
    <w:rsid w:val="00891F75"/>
    <w:rsid w:val="0089229B"/>
    <w:rsid w:val="008922FE"/>
    <w:rsid w:val="008925C3"/>
    <w:rsid w:val="00892959"/>
    <w:rsid w:val="00892C17"/>
    <w:rsid w:val="00892EDB"/>
    <w:rsid w:val="00892F71"/>
    <w:rsid w:val="00893272"/>
    <w:rsid w:val="00893788"/>
    <w:rsid w:val="008937FE"/>
    <w:rsid w:val="00893A0F"/>
    <w:rsid w:val="008943F8"/>
    <w:rsid w:val="0089467F"/>
    <w:rsid w:val="008952BB"/>
    <w:rsid w:val="00895807"/>
    <w:rsid w:val="00895AD5"/>
    <w:rsid w:val="00895D61"/>
    <w:rsid w:val="0089639E"/>
    <w:rsid w:val="00896B72"/>
    <w:rsid w:val="00896FED"/>
    <w:rsid w:val="00897794"/>
    <w:rsid w:val="008978A3"/>
    <w:rsid w:val="00897E5D"/>
    <w:rsid w:val="008A04CB"/>
    <w:rsid w:val="008A06D2"/>
    <w:rsid w:val="008A0A6B"/>
    <w:rsid w:val="008A0C85"/>
    <w:rsid w:val="008A0D07"/>
    <w:rsid w:val="008A1728"/>
    <w:rsid w:val="008A1C0F"/>
    <w:rsid w:val="008A236A"/>
    <w:rsid w:val="008A27E7"/>
    <w:rsid w:val="008A2B6B"/>
    <w:rsid w:val="008A303B"/>
    <w:rsid w:val="008A3683"/>
    <w:rsid w:val="008A37D8"/>
    <w:rsid w:val="008A4005"/>
    <w:rsid w:val="008A4041"/>
    <w:rsid w:val="008A41CA"/>
    <w:rsid w:val="008A452D"/>
    <w:rsid w:val="008A45BA"/>
    <w:rsid w:val="008A4627"/>
    <w:rsid w:val="008A4701"/>
    <w:rsid w:val="008A4ABE"/>
    <w:rsid w:val="008A4B3C"/>
    <w:rsid w:val="008A4D11"/>
    <w:rsid w:val="008A57DA"/>
    <w:rsid w:val="008A5857"/>
    <w:rsid w:val="008A59D4"/>
    <w:rsid w:val="008A601F"/>
    <w:rsid w:val="008A627E"/>
    <w:rsid w:val="008A6681"/>
    <w:rsid w:val="008A6AD6"/>
    <w:rsid w:val="008A6D52"/>
    <w:rsid w:val="008A70AF"/>
    <w:rsid w:val="008A766D"/>
    <w:rsid w:val="008A76F6"/>
    <w:rsid w:val="008A7A07"/>
    <w:rsid w:val="008B0075"/>
    <w:rsid w:val="008B00FE"/>
    <w:rsid w:val="008B019D"/>
    <w:rsid w:val="008B050D"/>
    <w:rsid w:val="008B0723"/>
    <w:rsid w:val="008B081E"/>
    <w:rsid w:val="008B0E64"/>
    <w:rsid w:val="008B1539"/>
    <w:rsid w:val="008B1A77"/>
    <w:rsid w:val="008B209A"/>
    <w:rsid w:val="008B219A"/>
    <w:rsid w:val="008B2202"/>
    <w:rsid w:val="008B2BC9"/>
    <w:rsid w:val="008B39E2"/>
    <w:rsid w:val="008B3C4C"/>
    <w:rsid w:val="008B3D04"/>
    <w:rsid w:val="008B40F9"/>
    <w:rsid w:val="008B44D7"/>
    <w:rsid w:val="008B45FE"/>
    <w:rsid w:val="008B4BD7"/>
    <w:rsid w:val="008B507C"/>
    <w:rsid w:val="008B5296"/>
    <w:rsid w:val="008B542C"/>
    <w:rsid w:val="008B5990"/>
    <w:rsid w:val="008B6166"/>
    <w:rsid w:val="008B64AA"/>
    <w:rsid w:val="008B6648"/>
    <w:rsid w:val="008B6B1E"/>
    <w:rsid w:val="008B6D1B"/>
    <w:rsid w:val="008B6E05"/>
    <w:rsid w:val="008B6FBA"/>
    <w:rsid w:val="008B7601"/>
    <w:rsid w:val="008B7634"/>
    <w:rsid w:val="008B7682"/>
    <w:rsid w:val="008C0BB7"/>
    <w:rsid w:val="008C0BE2"/>
    <w:rsid w:val="008C1802"/>
    <w:rsid w:val="008C192C"/>
    <w:rsid w:val="008C1980"/>
    <w:rsid w:val="008C2141"/>
    <w:rsid w:val="008C2FD5"/>
    <w:rsid w:val="008C35A5"/>
    <w:rsid w:val="008C41BF"/>
    <w:rsid w:val="008C41D1"/>
    <w:rsid w:val="008C4560"/>
    <w:rsid w:val="008C4688"/>
    <w:rsid w:val="008C495F"/>
    <w:rsid w:val="008C52F8"/>
    <w:rsid w:val="008C53C5"/>
    <w:rsid w:val="008C5E58"/>
    <w:rsid w:val="008C635B"/>
    <w:rsid w:val="008C69AD"/>
    <w:rsid w:val="008C737C"/>
    <w:rsid w:val="008C799D"/>
    <w:rsid w:val="008C7A08"/>
    <w:rsid w:val="008C7A73"/>
    <w:rsid w:val="008C7B7E"/>
    <w:rsid w:val="008C7D23"/>
    <w:rsid w:val="008C7D37"/>
    <w:rsid w:val="008C7D51"/>
    <w:rsid w:val="008D00A4"/>
    <w:rsid w:val="008D04FB"/>
    <w:rsid w:val="008D0893"/>
    <w:rsid w:val="008D1072"/>
    <w:rsid w:val="008D154F"/>
    <w:rsid w:val="008D167B"/>
    <w:rsid w:val="008D16EE"/>
    <w:rsid w:val="008D1C2F"/>
    <w:rsid w:val="008D2090"/>
    <w:rsid w:val="008D259D"/>
    <w:rsid w:val="008D276F"/>
    <w:rsid w:val="008D27E8"/>
    <w:rsid w:val="008D35B7"/>
    <w:rsid w:val="008D37DD"/>
    <w:rsid w:val="008D37F0"/>
    <w:rsid w:val="008D49C7"/>
    <w:rsid w:val="008D4F0F"/>
    <w:rsid w:val="008D55D9"/>
    <w:rsid w:val="008D55DB"/>
    <w:rsid w:val="008D5D7F"/>
    <w:rsid w:val="008D61DA"/>
    <w:rsid w:val="008D65B9"/>
    <w:rsid w:val="008D68A2"/>
    <w:rsid w:val="008D6A71"/>
    <w:rsid w:val="008D6D36"/>
    <w:rsid w:val="008D7A3A"/>
    <w:rsid w:val="008D7B67"/>
    <w:rsid w:val="008D7D02"/>
    <w:rsid w:val="008D7D23"/>
    <w:rsid w:val="008D7D56"/>
    <w:rsid w:val="008E002A"/>
    <w:rsid w:val="008E0C44"/>
    <w:rsid w:val="008E0D08"/>
    <w:rsid w:val="008E0FAA"/>
    <w:rsid w:val="008E1008"/>
    <w:rsid w:val="008E1A09"/>
    <w:rsid w:val="008E1D24"/>
    <w:rsid w:val="008E2AF0"/>
    <w:rsid w:val="008E3AAD"/>
    <w:rsid w:val="008E44D6"/>
    <w:rsid w:val="008E4623"/>
    <w:rsid w:val="008E4B80"/>
    <w:rsid w:val="008E52CE"/>
    <w:rsid w:val="008E5622"/>
    <w:rsid w:val="008E5AEB"/>
    <w:rsid w:val="008E5FF1"/>
    <w:rsid w:val="008E6A93"/>
    <w:rsid w:val="008E6E43"/>
    <w:rsid w:val="008E7037"/>
    <w:rsid w:val="008E75A6"/>
    <w:rsid w:val="008E75DC"/>
    <w:rsid w:val="008E78D1"/>
    <w:rsid w:val="008F08B9"/>
    <w:rsid w:val="008F0C2F"/>
    <w:rsid w:val="008F0CAE"/>
    <w:rsid w:val="008F1782"/>
    <w:rsid w:val="008F1D1F"/>
    <w:rsid w:val="008F1F51"/>
    <w:rsid w:val="008F24D5"/>
    <w:rsid w:val="008F292C"/>
    <w:rsid w:val="008F2B57"/>
    <w:rsid w:val="008F2D5D"/>
    <w:rsid w:val="008F3376"/>
    <w:rsid w:val="008F3547"/>
    <w:rsid w:val="008F3589"/>
    <w:rsid w:val="008F35B2"/>
    <w:rsid w:val="008F35EE"/>
    <w:rsid w:val="008F36BF"/>
    <w:rsid w:val="008F3887"/>
    <w:rsid w:val="008F39A8"/>
    <w:rsid w:val="008F3A7D"/>
    <w:rsid w:val="008F4201"/>
    <w:rsid w:val="008F449C"/>
    <w:rsid w:val="008F4721"/>
    <w:rsid w:val="008F486C"/>
    <w:rsid w:val="008F4F1E"/>
    <w:rsid w:val="008F52B6"/>
    <w:rsid w:val="008F5371"/>
    <w:rsid w:val="008F55A0"/>
    <w:rsid w:val="008F55A9"/>
    <w:rsid w:val="008F57BE"/>
    <w:rsid w:val="008F6034"/>
    <w:rsid w:val="008F6291"/>
    <w:rsid w:val="008F6D61"/>
    <w:rsid w:val="008F7870"/>
    <w:rsid w:val="008F793E"/>
    <w:rsid w:val="008F7C81"/>
    <w:rsid w:val="008F7D9B"/>
    <w:rsid w:val="008F7E6A"/>
    <w:rsid w:val="0090062D"/>
    <w:rsid w:val="009018AD"/>
    <w:rsid w:val="00901BF8"/>
    <w:rsid w:val="00901F2C"/>
    <w:rsid w:val="009026F7"/>
    <w:rsid w:val="00902E02"/>
    <w:rsid w:val="00902E77"/>
    <w:rsid w:val="00903784"/>
    <w:rsid w:val="009037F9"/>
    <w:rsid w:val="00903C2E"/>
    <w:rsid w:val="00903FE9"/>
    <w:rsid w:val="00904287"/>
    <w:rsid w:val="0090476C"/>
    <w:rsid w:val="009047C4"/>
    <w:rsid w:val="009049A2"/>
    <w:rsid w:val="00904AC0"/>
    <w:rsid w:val="00904CE8"/>
    <w:rsid w:val="00905295"/>
    <w:rsid w:val="0090549A"/>
    <w:rsid w:val="009060CA"/>
    <w:rsid w:val="00906332"/>
    <w:rsid w:val="00906359"/>
    <w:rsid w:val="00906573"/>
    <w:rsid w:val="009065F3"/>
    <w:rsid w:val="00906622"/>
    <w:rsid w:val="009068ED"/>
    <w:rsid w:val="00906E00"/>
    <w:rsid w:val="0090716F"/>
    <w:rsid w:val="0090717F"/>
    <w:rsid w:val="00907C4E"/>
    <w:rsid w:val="00907DC8"/>
    <w:rsid w:val="00907E43"/>
    <w:rsid w:val="00910286"/>
    <w:rsid w:val="00910324"/>
    <w:rsid w:val="0091034A"/>
    <w:rsid w:val="00910546"/>
    <w:rsid w:val="00911A7C"/>
    <w:rsid w:val="00911AD2"/>
    <w:rsid w:val="00911E34"/>
    <w:rsid w:val="00912BDF"/>
    <w:rsid w:val="009133ED"/>
    <w:rsid w:val="0091349C"/>
    <w:rsid w:val="00913A74"/>
    <w:rsid w:val="00913A9A"/>
    <w:rsid w:val="00913DEA"/>
    <w:rsid w:val="009140B4"/>
    <w:rsid w:val="00914BC7"/>
    <w:rsid w:val="00914D0D"/>
    <w:rsid w:val="009151AB"/>
    <w:rsid w:val="0091531D"/>
    <w:rsid w:val="00916162"/>
    <w:rsid w:val="00916338"/>
    <w:rsid w:val="0091649C"/>
    <w:rsid w:val="00917014"/>
    <w:rsid w:val="00917633"/>
    <w:rsid w:val="00920623"/>
    <w:rsid w:val="009206D0"/>
    <w:rsid w:val="00920E0D"/>
    <w:rsid w:val="00920E73"/>
    <w:rsid w:val="009216B2"/>
    <w:rsid w:val="00922153"/>
    <w:rsid w:val="00922302"/>
    <w:rsid w:val="00922BA2"/>
    <w:rsid w:val="00922E15"/>
    <w:rsid w:val="00923669"/>
    <w:rsid w:val="00923A7C"/>
    <w:rsid w:val="00924C35"/>
    <w:rsid w:val="00925186"/>
    <w:rsid w:val="009266C6"/>
    <w:rsid w:val="00926843"/>
    <w:rsid w:val="009277B8"/>
    <w:rsid w:val="00927F96"/>
    <w:rsid w:val="00927FDA"/>
    <w:rsid w:val="009300B5"/>
    <w:rsid w:val="0093010C"/>
    <w:rsid w:val="0093019F"/>
    <w:rsid w:val="009308FC"/>
    <w:rsid w:val="00930B76"/>
    <w:rsid w:val="00930CB9"/>
    <w:rsid w:val="00930FC9"/>
    <w:rsid w:val="00931957"/>
    <w:rsid w:val="00932A24"/>
    <w:rsid w:val="0093364F"/>
    <w:rsid w:val="009336F7"/>
    <w:rsid w:val="0093371A"/>
    <w:rsid w:val="00933F8F"/>
    <w:rsid w:val="00934BDF"/>
    <w:rsid w:val="009351CE"/>
    <w:rsid w:val="009352EC"/>
    <w:rsid w:val="00935C9C"/>
    <w:rsid w:val="00935CBE"/>
    <w:rsid w:val="00936B5F"/>
    <w:rsid w:val="00936D43"/>
    <w:rsid w:val="00936E8D"/>
    <w:rsid w:val="00936ECA"/>
    <w:rsid w:val="00937054"/>
    <w:rsid w:val="00937510"/>
    <w:rsid w:val="00940915"/>
    <w:rsid w:val="00940DEA"/>
    <w:rsid w:val="00940E2B"/>
    <w:rsid w:val="00941210"/>
    <w:rsid w:val="009414AB"/>
    <w:rsid w:val="009415E3"/>
    <w:rsid w:val="00941A1B"/>
    <w:rsid w:val="00941A20"/>
    <w:rsid w:val="00941C7B"/>
    <w:rsid w:val="0094230E"/>
    <w:rsid w:val="00942747"/>
    <w:rsid w:val="00942884"/>
    <w:rsid w:val="00943126"/>
    <w:rsid w:val="00943466"/>
    <w:rsid w:val="0094456E"/>
    <w:rsid w:val="0094476E"/>
    <w:rsid w:val="00944856"/>
    <w:rsid w:val="00944A27"/>
    <w:rsid w:val="00944DB9"/>
    <w:rsid w:val="0094535E"/>
    <w:rsid w:val="00945860"/>
    <w:rsid w:val="0094598D"/>
    <w:rsid w:val="00945AED"/>
    <w:rsid w:val="00946301"/>
    <w:rsid w:val="00946492"/>
    <w:rsid w:val="009466AF"/>
    <w:rsid w:val="00947090"/>
    <w:rsid w:val="00947E5F"/>
    <w:rsid w:val="009502E6"/>
    <w:rsid w:val="00951538"/>
    <w:rsid w:val="009528CB"/>
    <w:rsid w:val="009532B7"/>
    <w:rsid w:val="009535E4"/>
    <w:rsid w:val="00953819"/>
    <w:rsid w:val="00953B05"/>
    <w:rsid w:val="00953F97"/>
    <w:rsid w:val="009547F8"/>
    <w:rsid w:val="00954C7A"/>
    <w:rsid w:val="00955AA6"/>
    <w:rsid w:val="00956190"/>
    <w:rsid w:val="00956854"/>
    <w:rsid w:val="009576A7"/>
    <w:rsid w:val="00957710"/>
    <w:rsid w:val="00957A37"/>
    <w:rsid w:val="009601F0"/>
    <w:rsid w:val="009604C2"/>
    <w:rsid w:val="009604F7"/>
    <w:rsid w:val="00960D4B"/>
    <w:rsid w:val="00960E09"/>
    <w:rsid w:val="00961156"/>
    <w:rsid w:val="009611AB"/>
    <w:rsid w:val="00961CA2"/>
    <w:rsid w:val="009629A6"/>
    <w:rsid w:val="00962B62"/>
    <w:rsid w:val="00962EAB"/>
    <w:rsid w:val="00963C09"/>
    <w:rsid w:val="00963D77"/>
    <w:rsid w:val="009645EF"/>
    <w:rsid w:val="00964658"/>
    <w:rsid w:val="009649E9"/>
    <w:rsid w:val="00964D6D"/>
    <w:rsid w:val="00964EC8"/>
    <w:rsid w:val="009651B5"/>
    <w:rsid w:val="0096537A"/>
    <w:rsid w:val="009659D3"/>
    <w:rsid w:val="009662D9"/>
    <w:rsid w:val="00966408"/>
    <w:rsid w:val="0096653D"/>
    <w:rsid w:val="00966BED"/>
    <w:rsid w:val="00966CBC"/>
    <w:rsid w:val="009676B6"/>
    <w:rsid w:val="0096778B"/>
    <w:rsid w:val="00967DE2"/>
    <w:rsid w:val="00967F2B"/>
    <w:rsid w:val="009700B7"/>
    <w:rsid w:val="00970603"/>
    <w:rsid w:val="009706D0"/>
    <w:rsid w:val="00970946"/>
    <w:rsid w:val="00971233"/>
    <w:rsid w:val="00971D8E"/>
    <w:rsid w:val="00971D96"/>
    <w:rsid w:val="00971DB6"/>
    <w:rsid w:val="00971DD9"/>
    <w:rsid w:val="009720D8"/>
    <w:rsid w:val="0097235E"/>
    <w:rsid w:val="00972403"/>
    <w:rsid w:val="0097300B"/>
    <w:rsid w:val="00973637"/>
    <w:rsid w:val="0097374F"/>
    <w:rsid w:val="00973CA9"/>
    <w:rsid w:val="009744CF"/>
    <w:rsid w:val="0097512A"/>
    <w:rsid w:val="00975F59"/>
    <w:rsid w:val="009761DE"/>
    <w:rsid w:val="009761E8"/>
    <w:rsid w:val="009767BA"/>
    <w:rsid w:val="00976DBE"/>
    <w:rsid w:val="00976E3B"/>
    <w:rsid w:val="00977084"/>
    <w:rsid w:val="009778C9"/>
    <w:rsid w:val="00980234"/>
    <w:rsid w:val="009804BA"/>
    <w:rsid w:val="0098089F"/>
    <w:rsid w:val="00980B0D"/>
    <w:rsid w:val="00980D07"/>
    <w:rsid w:val="009810A4"/>
    <w:rsid w:val="009810FF"/>
    <w:rsid w:val="00981618"/>
    <w:rsid w:val="0098181E"/>
    <w:rsid w:val="009818C0"/>
    <w:rsid w:val="00981B4E"/>
    <w:rsid w:val="00981E3F"/>
    <w:rsid w:val="0098251F"/>
    <w:rsid w:val="009827D5"/>
    <w:rsid w:val="00983BCB"/>
    <w:rsid w:val="009840CA"/>
    <w:rsid w:val="009845F7"/>
    <w:rsid w:val="00984998"/>
    <w:rsid w:val="00984DE1"/>
    <w:rsid w:val="009851BB"/>
    <w:rsid w:val="00985410"/>
    <w:rsid w:val="009856FB"/>
    <w:rsid w:val="00985784"/>
    <w:rsid w:val="00986798"/>
    <w:rsid w:val="00986A58"/>
    <w:rsid w:val="00986CBA"/>
    <w:rsid w:val="00986CDE"/>
    <w:rsid w:val="00986D58"/>
    <w:rsid w:val="00987281"/>
    <w:rsid w:val="00987AD8"/>
    <w:rsid w:val="00987FFC"/>
    <w:rsid w:val="009914C1"/>
    <w:rsid w:val="009914C5"/>
    <w:rsid w:val="0099197E"/>
    <w:rsid w:val="00991B34"/>
    <w:rsid w:val="00991EA8"/>
    <w:rsid w:val="0099206B"/>
    <w:rsid w:val="00993067"/>
    <w:rsid w:val="00993ED0"/>
    <w:rsid w:val="00994057"/>
    <w:rsid w:val="00994334"/>
    <w:rsid w:val="00995093"/>
    <w:rsid w:val="009951F4"/>
    <w:rsid w:val="009952DA"/>
    <w:rsid w:val="00995951"/>
    <w:rsid w:val="0099634C"/>
    <w:rsid w:val="00996382"/>
    <w:rsid w:val="00997333"/>
    <w:rsid w:val="00997570"/>
    <w:rsid w:val="009A048B"/>
    <w:rsid w:val="009A04E9"/>
    <w:rsid w:val="009A0571"/>
    <w:rsid w:val="009A1957"/>
    <w:rsid w:val="009A1AFC"/>
    <w:rsid w:val="009A28B2"/>
    <w:rsid w:val="009A30AC"/>
    <w:rsid w:val="009A31E8"/>
    <w:rsid w:val="009A326C"/>
    <w:rsid w:val="009A335C"/>
    <w:rsid w:val="009A35DD"/>
    <w:rsid w:val="009A4412"/>
    <w:rsid w:val="009A48FF"/>
    <w:rsid w:val="009A4E54"/>
    <w:rsid w:val="009A500C"/>
    <w:rsid w:val="009A5065"/>
    <w:rsid w:val="009A5485"/>
    <w:rsid w:val="009A5606"/>
    <w:rsid w:val="009A631A"/>
    <w:rsid w:val="009A6DEF"/>
    <w:rsid w:val="009A7343"/>
    <w:rsid w:val="009A7DAB"/>
    <w:rsid w:val="009A7DF3"/>
    <w:rsid w:val="009B0129"/>
    <w:rsid w:val="009B0453"/>
    <w:rsid w:val="009B08F5"/>
    <w:rsid w:val="009B1094"/>
    <w:rsid w:val="009B178C"/>
    <w:rsid w:val="009B1889"/>
    <w:rsid w:val="009B218F"/>
    <w:rsid w:val="009B220E"/>
    <w:rsid w:val="009B22F6"/>
    <w:rsid w:val="009B25BB"/>
    <w:rsid w:val="009B2CF5"/>
    <w:rsid w:val="009B2DB0"/>
    <w:rsid w:val="009B3038"/>
    <w:rsid w:val="009B3354"/>
    <w:rsid w:val="009B33B0"/>
    <w:rsid w:val="009B4351"/>
    <w:rsid w:val="009B47E9"/>
    <w:rsid w:val="009B4A76"/>
    <w:rsid w:val="009B4BA7"/>
    <w:rsid w:val="009B4BC0"/>
    <w:rsid w:val="009B5783"/>
    <w:rsid w:val="009B6092"/>
    <w:rsid w:val="009B639C"/>
    <w:rsid w:val="009B653E"/>
    <w:rsid w:val="009B6C71"/>
    <w:rsid w:val="009B6CDD"/>
    <w:rsid w:val="009B6DFF"/>
    <w:rsid w:val="009B73F9"/>
    <w:rsid w:val="009B75B5"/>
    <w:rsid w:val="009B77DA"/>
    <w:rsid w:val="009C069C"/>
    <w:rsid w:val="009C0B06"/>
    <w:rsid w:val="009C132E"/>
    <w:rsid w:val="009C1790"/>
    <w:rsid w:val="009C1933"/>
    <w:rsid w:val="009C1BCB"/>
    <w:rsid w:val="009C1D72"/>
    <w:rsid w:val="009C1E04"/>
    <w:rsid w:val="009C279F"/>
    <w:rsid w:val="009C2B6A"/>
    <w:rsid w:val="009C2F4B"/>
    <w:rsid w:val="009C2F9D"/>
    <w:rsid w:val="009C3061"/>
    <w:rsid w:val="009C3187"/>
    <w:rsid w:val="009C32B5"/>
    <w:rsid w:val="009C341F"/>
    <w:rsid w:val="009C3883"/>
    <w:rsid w:val="009C5702"/>
    <w:rsid w:val="009C6D29"/>
    <w:rsid w:val="009C74C4"/>
    <w:rsid w:val="009D0320"/>
    <w:rsid w:val="009D0854"/>
    <w:rsid w:val="009D0A2D"/>
    <w:rsid w:val="009D0EC0"/>
    <w:rsid w:val="009D1903"/>
    <w:rsid w:val="009D2564"/>
    <w:rsid w:val="009D2613"/>
    <w:rsid w:val="009D2C93"/>
    <w:rsid w:val="009D344A"/>
    <w:rsid w:val="009D347D"/>
    <w:rsid w:val="009D3560"/>
    <w:rsid w:val="009D3853"/>
    <w:rsid w:val="009D3E48"/>
    <w:rsid w:val="009D4AEA"/>
    <w:rsid w:val="009D4CC5"/>
    <w:rsid w:val="009D51C8"/>
    <w:rsid w:val="009D598D"/>
    <w:rsid w:val="009D5A5A"/>
    <w:rsid w:val="009D6144"/>
    <w:rsid w:val="009D63FB"/>
    <w:rsid w:val="009D6980"/>
    <w:rsid w:val="009D6F8F"/>
    <w:rsid w:val="009D72A5"/>
    <w:rsid w:val="009D7721"/>
    <w:rsid w:val="009D7D6B"/>
    <w:rsid w:val="009D7E7F"/>
    <w:rsid w:val="009E0644"/>
    <w:rsid w:val="009E0667"/>
    <w:rsid w:val="009E0845"/>
    <w:rsid w:val="009E0B77"/>
    <w:rsid w:val="009E0E7B"/>
    <w:rsid w:val="009E0F64"/>
    <w:rsid w:val="009E16A6"/>
    <w:rsid w:val="009E171A"/>
    <w:rsid w:val="009E20D7"/>
    <w:rsid w:val="009E21AF"/>
    <w:rsid w:val="009E2788"/>
    <w:rsid w:val="009E2904"/>
    <w:rsid w:val="009E2962"/>
    <w:rsid w:val="009E3001"/>
    <w:rsid w:val="009E361C"/>
    <w:rsid w:val="009E4496"/>
    <w:rsid w:val="009E48B7"/>
    <w:rsid w:val="009E498D"/>
    <w:rsid w:val="009E4B80"/>
    <w:rsid w:val="009E4FFE"/>
    <w:rsid w:val="009E5869"/>
    <w:rsid w:val="009E608E"/>
    <w:rsid w:val="009E642D"/>
    <w:rsid w:val="009E6BCB"/>
    <w:rsid w:val="009E6DE6"/>
    <w:rsid w:val="009E70D6"/>
    <w:rsid w:val="009E73A1"/>
    <w:rsid w:val="009E7C3C"/>
    <w:rsid w:val="009E7E79"/>
    <w:rsid w:val="009F0722"/>
    <w:rsid w:val="009F08E5"/>
    <w:rsid w:val="009F0918"/>
    <w:rsid w:val="009F0A74"/>
    <w:rsid w:val="009F0DAB"/>
    <w:rsid w:val="009F0E8B"/>
    <w:rsid w:val="009F1383"/>
    <w:rsid w:val="009F157D"/>
    <w:rsid w:val="009F1DB9"/>
    <w:rsid w:val="009F2213"/>
    <w:rsid w:val="009F245F"/>
    <w:rsid w:val="009F25EE"/>
    <w:rsid w:val="009F2621"/>
    <w:rsid w:val="009F2C0C"/>
    <w:rsid w:val="009F2EC1"/>
    <w:rsid w:val="009F312C"/>
    <w:rsid w:val="009F31D9"/>
    <w:rsid w:val="009F391A"/>
    <w:rsid w:val="009F393A"/>
    <w:rsid w:val="009F4A60"/>
    <w:rsid w:val="009F4D50"/>
    <w:rsid w:val="009F50A9"/>
    <w:rsid w:val="009F5334"/>
    <w:rsid w:val="009F59BB"/>
    <w:rsid w:val="009F6090"/>
    <w:rsid w:val="009F6663"/>
    <w:rsid w:val="009F6A14"/>
    <w:rsid w:val="009F7184"/>
    <w:rsid w:val="009F7551"/>
    <w:rsid w:val="009F77CE"/>
    <w:rsid w:val="00A0025A"/>
    <w:rsid w:val="00A002D6"/>
    <w:rsid w:val="00A0066A"/>
    <w:rsid w:val="00A0072D"/>
    <w:rsid w:val="00A00C95"/>
    <w:rsid w:val="00A00DA0"/>
    <w:rsid w:val="00A01071"/>
    <w:rsid w:val="00A0124F"/>
    <w:rsid w:val="00A0150A"/>
    <w:rsid w:val="00A01536"/>
    <w:rsid w:val="00A01B48"/>
    <w:rsid w:val="00A026B9"/>
    <w:rsid w:val="00A026CD"/>
    <w:rsid w:val="00A026D0"/>
    <w:rsid w:val="00A02ECB"/>
    <w:rsid w:val="00A03459"/>
    <w:rsid w:val="00A035E5"/>
    <w:rsid w:val="00A0406B"/>
    <w:rsid w:val="00A041E2"/>
    <w:rsid w:val="00A04A09"/>
    <w:rsid w:val="00A05055"/>
    <w:rsid w:val="00A05078"/>
    <w:rsid w:val="00A05296"/>
    <w:rsid w:val="00A05317"/>
    <w:rsid w:val="00A0545C"/>
    <w:rsid w:val="00A05472"/>
    <w:rsid w:val="00A061A0"/>
    <w:rsid w:val="00A06348"/>
    <w:rsid w:val="00A06B48"/>
    <w:rsid w:val="00A06ECD"/>
    <w:rsid w:val="00A07312"/>
    <w:rsid w:val="00A07895"/>
    <w:rsid w:val="00A07ABE"/>
    <w:rsid w:val="00A10735"/>
    <w:rsid w:val="00A11F96"/>
    <w:rsid w:val="00A12728"/>
    <w:rsid w:val="00A1284F"/>
    <w:rsid w:val="00A12944"/>
    <w:rsid w:val="00A133BC"/>
    <w:rsid w:val="00A135DE"/>
    <w:rsid w:val="00A13F21"/>
    <w:rsid w:val="00A143CC"/>
    <w:rsid w:val="00A143EB"/>
    <w:rsid w:val="00A14AC5"/>
    <w:rsid w:val="00A15175"/>
    <w:rsid w:val="00A154DF"/>
    <w:rsid w:val="00A155B1"/>
    <w:rsid w:val="00A1592D"/>
    <w:rsid w:val="00A1607F"/>
    <w:rsid w:val="00A165BD"/>
    <w:rsid w:val="00A16D42"/>
    <w:rsid w:val="00A174E8"/>
    <w:rsid w:val="00A17659"/>
    <w:rsid w:val="00A17CDE"/>
    <w:rsid w:val="00A2069C"/>
    <w:rsid w:val="00A20FF6"/>
    <w:rsid w:val="00A21116"/>
    <w:rsid w:val="00A21407"/>
    <w:rsid w:val="00A216EA"/>
    <w:rsid w:val="00A218B6"/>
    <w:rsid w:val="00A218CC"/>
    <w:rsid w:val="00A222D5"/>
    <w:rsid w:val="00A2249F"/>
    <w:rsid w:val="00A22EF6"/>
    <w:rsid w:val="00A22F9E"/>
    <w:rsid w:val="00A23435"/>
    <w:rsid w:val="00A237BA"/>
    <w:rsid w:val="00A238CA"/>
    <w:rsid w:val="00A2397A"/>
    <w:rsid w:val="00A23FBB"/>
    <w:rsid w:val="00A2426E"/>
    <w:rsid w:val="00A2443D"/>
    <w:rsid w:val="00A246A9"/>
    <w:rsid w:val="00A24B33"/>
    <w:rsid w:val="00A24B4B"/>
    <w:rsid w:val="00A2529C"/>
    <w:rsid w:val="00A2578B"/>
    <w:rsid w:val="00A25C92"/>
    <w:rsid w:val="00A25CDF"/>
    <w:rsid w:val="00A261E2"/>
    <w:rsid w:val="00A2637F"/>
    <w:rsid w:val="00A263F1"/>
    <w:rsid w:val="00A26BB6"/>
    <w:rsid w:val="00A272B0"/>
    <w:rsid w:val="00A2783B"/>
    <w:rsid w:val="00A27AC8"/>
    <w:rsid w:val="00A30313"/>
    <w:rsid w:val="00A306A0"/>
    <w:rsid w:val="00A30A1D"/>
    <w:rsid w:val="00A31780"/>
    <w:rsid w:val="00A31BD1"/>
    <w:rsid w:val="00A31D52"/>
    <w:rsid w:val="00A3210D"/>
    <w:rsid w:val="00A323F2"/>
    <w:rsid w:val="00A32497"/>
    <w:rsid w:val="00A32545"/>
    <w:rsid w:val="00A325EA"/>
    <w:rsid w:val="00A32725"/>
    <w:rsid w:val="00A3288A"/>
    <w:rsid w:val="00A329F8"/>
    <w:rsid w:val="00A32CDC"/>
    <w:rsid w:val="00A32FB9"/>
    <w:rsid w:val="00A3337B"/>
    <w:rsid w:val="00A338D7"/>
    <w:rsid w:val="00A33909"/>
    <w:rsid w:val="00A33FB7"/>
    <w:rsid w:val="00A35662"/>
    <w:rsid w:val="00A35F18"/>
    <w:rsid w:val="00A3616E"/>
    <w:rsid w:val="00A36FF7"/>
    <w:rsid w:val="00A370F4"/>
    <w:rsid w:val="00A3711F"/>
    <w:rsid w:val="00A372BB"/>
    <w:rsid w:val="00A37F23"/>
    <w:rsid w:val="00A4064D"/>
    <w:rsid w:val="00A407B9"/>
    <w:rsid w:val="00A40D96"/>
    <w:rsid w:val="00A41074"/>
    <w:rsid w:val="00A413CF"/>
    <w:rsid w:val="00A41514"/>
    <w:rsid w:val="00A4178E"/>
    <w:rsid w:val="00A41AEE"/>
    <w:rsid w:val="00A41DE6"/>
    <w:rsid w:val="00A41ED9"/>
    <w:rsid w:val="00A41EDF"/>
    <w:rsid w:val="00A420D3"/>
    <w:rsid w:val="00A4239D"/>
    <w:rsid w:val="00A4280C"/>
    <w:rsid w:val="00A42E20"/>
    <w:rsid w:val="00A430B7"/>
    <w:rsid w:val="00A440CD"/>
    <w:rsid w:val="00A4425A"/>
    <w:rsid w:val="00A44711"/>
    <w:rsid w:val="00A44A7F"/>
    <w:rsid w:val="00A44E15"/>
    <w:rsid w:val="00A44E1F"/>
    <w:rsid w:val="00A4508F"/>
    <w:rsid w:val="00A45146"/>
    <w:rsid w:val="00A4543D"/>
    <w:rsid w:val="00A45E47"/>
    <w:rsid w:val="00A45F05"/>
    <w:rsid w:val="00A46145"/>
    <w:rsid w:val="00A46218"/>
    <w:rsid w:val="00A462C3"/>
    <w:rsid w:val="00A46FC4"/>
    <w:rsid w:val="00A47026"/>
    <w:rsid w:val="00A471CB"/>
    <w:rsid w:val="00A473D4"/>
    <w:rsid w:val="00A4742C"/>
    <w:rsid w:val="00A47497"/>
    <w:rsid w:val="00A475A6"/>
    <w:rsid w:val="00A503AA"/>
    <w:rsid w:val="00A5086E"/>
    <w:rsid w:val="00A5086F"/>
    <w:rsid w:val="00A50896"/>
    <w:rsid w:val="00A5097C"/>
    <w:rsid w:val="00A50B9C"/>
    <w:rsid w:val="00A50D81"/>
    <w:rsid w:val="00A5198F"/>
    <w:rsid w:val="00A52034"/>
    <w:rsid w:val="00A52B60"/>
    <w:rsid w:val="00A52D3B"/>
    <w:rsid w:val="00A52E54"/>
    <w:rsid w:val="00A5383B"/>
    <w:rsid w:val="00A53C6C"/>
    <w:rsid w:val="00A53DF8"/>
    <w:rsid w:val="00A53EF6"/>
    <w:rsid w:val="00A540D3"/>
    <w:rsid w:val="00A54970"/>
    <w:rsid w:val="00A54A65"/>
    <w:rsid w:val="00A54BAA"/>
    <w:rsid w:val="00A54E66"/>
    <w:rsid w:val="00A552F3"/>
    <w:rsid w:val="00A55318"/>
    <w:rsid w:val="00A553D5"/>
    <w:rsid w:val="00A55498"/>
    <w:rsid w:val="00A55913"/>
    <w:rsid w:val="00A55EC0"/>
    <w:rsid w:val="00A56257"/>
    <w:rsid w:val="00A562BA"/>
    <w:rsid w:val="00A56C8B"/>
    <w:rsid w:val="00A5704E"/>
    <w:rsid w:val="00A57072"/>
    <w:rsid w:val="00A573F1"/>
    <w:rsid w:val="00A57654"/>
    <w:rsid w:val="00A576DC"/>
    <w:rsid w:val="00A60716"/>
    <w:rsid w:val="00A608E1"/>
    <w:rsid w:val="00A60A21"/>
    <w:rsid w:val="00A60AD6"/>
    <w:rsid w:val="00A61567"/>
    <w:rsid w:val="00A615CE"/>
    <w:rsid w:val="00A62275"/>
    <w:rsid w:val="00A634F4"/>
    <w:rsid w:val="00A63525"/>
    <w:rsid w:val="00A637B5"/>
    <w:rsid w:val="00A637F8"/>
    <w:rsid w:val="00A63E31"/>
    <w:rsid w:val="00A64139"/>
    <w:rsid w:val="00A646EA"/>
    <w:rsid w:val="00A64E78"/>
    <w:rsid w:val="00A655BE"/>
    <w:rsid w:val="00A655D9"/>
    <w:rsid w:val="00A65BE7"/>
    <w:rsid w:val="00A660FE"/>
    <w:rsid w:val="00A66193"/>
    <w:rsid w:val="00A66503"/>
    <w:rsid w:val="00A66BFD"/>
    <w:rsid w:val="00A66CCE"/>
    <w:rsid w:val="00A66D1C"/>
    <w:rsid w:val="00A6793E"/>
    <w:rsid w:val="00A67E7F"/>
    <w:rsid w:val="00A701E5"/>
    <w:rsid w:val="00A70D9D"/>
    <w:rsid w:val="00A71266"/>
    <w:rsid w:val="00A715A3"/>
    <w:rsid w:val="00A715D9"/>
    <w:rsid w:val="00A71A88"/>
    <w:rsid w:val="00A71E0D"/>
    <w:rsid w:val="00A72614"/>
    <w:rsid w:val="00A7270B"/>
    <w:rsid w:val="00A72A34"/>
    <w:rsid w:val="00A72C38"/>
    <w:rsid w:val="00A72DAE"/>
    <w:rsid w:val="00A73288"/>
    <w:rsid w:val="00A7353A"/>
    <w:rsid w:val="00A73809"/>
    <w:rsid w:val="00A73A17"/>
    <w:rsid w:val="00A741A1"/>
    <w:rsid w:val="00A7442C"/>
    <w:rsid w:val="00A7479A"/>
    <w:rsid w:val="00A74AD8"/>
    <w:rsid w:val="00A74C83"/>
    <w:rsid w:val="00A74DE3"/>
    <w:rsid w:val="00A752EE"/>
    <w:rsid w:val="00A7563D"/>
    <w:rsid w:val="00A7567B"/>
    <w:rsid w:val="00A75AC9"/>
    <w:rsid w:val="00A75EC4"/>
    <w:rsid w:val="00A75F24"/>
    <w:rsid w:val="00A7614C"/>
    <w:rsid w:val="00A76C3F"/>
    <w:rsid w:val="00A776DA"/>
    <w:rsid w:val="00A801A9"/>
    <w:rsid w:val="00A80220"/>
    <w:rsid w:val="00A804E2"/>
    <w:rsid w:val="00A8058B"/>
    <w:rsid w:val="00A806C1"/>
    <w:rsid w:val="00A8075C"/>
    <w:rsid w:val="00A80851"/>
    <w:rsid w:val="00A80EEA"/>
    <w:rsid w:val="00A813C5"/>
    <w:rsid w:val="00A81495"/>
    <w:rsid w:val="00A81538"/>
    <w:rsid w:val="00A817F6"/>
    <w:rsid w:val="00A81D5D"/>
    <w:rsid w:val="00A82136"/>
    <w:rsid w:val="00A8219D"/>
    <w:rsid w:val="00A82981"/>
    <w:rsid w:val="00A83722"/>
    <w:rsid w:val="00A83E77"/>
    <w:rsid w:val="00A84AFB"/>
    <w:rsid w:val="00A85202"/>
    <w:rsid w:val="00A860CD"/>
    <w:rsid w:val="00A86115"/>
    <w:rsid w:val="00A87000"/>
    <w:rsid w:val="00A87271"/>
    <w:rsid w:val="00A8782B"/>
    <w:rsid w:val="00A906AD"/>
    <w:rsid w:val="00A919B8"/>
    <w:rsid w:val="00A91D96"/>
    <w:rsid w:val="00A921E5"/>
    <w:rsid w:val="00A927BF"/>
    <w:rsid w:val="00A92E5F"/>
    <w:rsid w:val="00A932BE"/>
    <w:rsid w:val="00A9394D"/>
    <w:rsid w:val="00A939C3"/>
    <w:rsid w:val="00A93B87"/>
    <w:rsid w:val="00A93CC7"/>
    <w:rsid w:val="00A94840"/>
    <w:rsid w:val="00A958D5"/>
    <w:rsid w:val="00A95FAE"/>
    <w:rsid w:val="00A96004"/>
    <w:rsid w:val="00A962B2"/>
    <w:rsid w:val="00A96328"/>
    <w:rsid w:val="00A9675A"/>
    <w:rsid w:val="00A96B9A"/>
    <w:rsid w:val="00A96C45"/>
    <w:rsid w:val="00A971E6"/>
    <w:rsid w:val="00A972ED"/>
    <w:rsid w:val="00A97FA3"/>
    <w:rsid w:val="00AA01E3"/>
    <w:rsid w:val="00AA07BB"/>
    <w:rsid w:val="00AA0BE3"/>
    <w:rsid w:val="00AA0DC8"/>
    <w:rsid w:val="00AA118C"/>
    <w:rsid w:val="00AA15DC"/>
    <w:rsid w:val="00AA18D3"/>
    <w:rsid w:val="00AA1D91"/>
    <w:rsid w:val="00AA1F63"/>
    <w:rsid w:val="00AA1FE3"/>
    <w:rsid w:val="00AA26AC"/>
    <w:rsid w:val="00AA28D7"/>
    <w:rsid w:val="00AA29D5"/>
    <w:rsid w:val="00AA29F9"/>
    <w:rsid w:val="00AA2A3A"/>
    <w:rsid w:val="00AA2B30"/>
    <w:rsid w:val="00AA31E7"/>
    <w:rsid w:val="00AA3485"/>
    <w:rsid w:val="00AA402D"/>
    <w:rsid w:val="00AA4521"/>
    <w:rsid w:val="00AA4670"/>
    <w:rsid w:val="00AA473C"/>
    <w:rsid w:val="00AA4FB3"/>
    <w:rsid w:val="00AA5564"/>
    <w:rsid w:val="00AA5699"/>
    <w:rsid w:val="00AA57E8"/>
    <w:rsid w:val="00AA5AF1"/>
    <w:rsid w:val="00AA6354"/>
    <w:rsid w:val="00AA66DB"/>
    <w:rsid w:val="00AA6D09"/>
    <w:rsid w:val="00AA6E3A"/>
    <w:rsid w:val="00AA72F9"/>
    <w:rsid w:val="00AA737A"/>
    <w:rsid w:val="00AB0263"/>
    <w:rsid w:val="00AB02C1"/>
    <w:rsid w:val="00AB0510"/>
    <w:rsid w:val="00AB0E3A"/>
    <w:rsid w:val="00AB1826"/>
    <w:rsid w:val="00AB19BA"/>
    <w:rsid w:val="00AB1B8B"/>
    <w:rsid w:val="00AB1BC7"/>
    <w:rsid w:val="00AB202F"/>
    <w:rsid w:val="00AB2201"/>
    <w:rsid w:val="00AB24A9"/>
    <w:rsid w:val="00AB28CC"/>
    <w:rsid w:val="00AB292C"/>
    <w:rsid w:val="00AB2957"/>
    <w:rsid w:val="00AB2E57"/>
    <w:rsid w:val="00AB30E0"/>
    <w:rsid w:val="00AB41C3"/>
    <w:rsid w:val="00AB4344"/>
    <w:rsid w:val="00AB4378"/>
    <w:rsid w:val="00AB4807"/>
    <w:rsid w:val="00AB486D"/>
    <w:rsid w:val="00AB4C74"/>
    <w:rsid w:val="00AB5111"/>
    <w:rsid w:val="00AB5150"/>
    <w:rsid w:val="00AB5853"/>
    <w:rsid w:val="00AB5A82"/>
    <w:rsid w:val="00AB617F"/>
    <w:rsid w:val="00AB6AC4"/>
    <w:rsid w:val="00AB789D"/>
    <w:rsid w:val="00AB78FB"/>
    <w:rsid w:val="00AB79E5"/>
    <w:rsid w:val="00AB7E86"/>
    <w:rsid w:val="00AC07B7"/>
    <w:rsid w:val="00AC09FB"/>
    <w:rsid w:val="00AC0B36"/>
    <w:rsid w:val="00AC0BDC"/>
    <w:rsid w:val="00AC0D75"/>
    <w:rsid w:val="00AC0EAC"/>
    <w:rsid w:val="00AC0F7C"/>
    <w:rsid w:val="00AC173C"/>
    <w:rsid w:val="00AC17BB"/>
    <w:rsid w:val="00AC183F"/>
    <w:rsid w:val="00AC1A5E"/>
    <w:rsid w:val="00AC29E7"/>
    <w:rsid w:val="00AC2A32"/>
    <w:rsid w:val="00AC2B0A"/>
    <w:rsid w:val="00AC3094"/>
    <w:rsid w:val="00AC3667"/>
    <w:rsid w:val="00AC3B3B"/>
    <w:rsid w:val="00AC3B52"/>
    <w:rsid w:val="00AC412F"/>
    <w:rsid w:val="00AC4169"/>
    <w:rsid w:val="00AC4185"/>
    <w:rsid w:val="00AC4A8E"/>
    <w:rsid w:val="00AC4B96"/>
    <w:rsid w:val="00AC637D"/>
    <w:rsid w:val="00AC63FB"/>
    <w:rsid w:val="00AC654A"/>
    <w:rsid w:val="00AC6A1C"/>
    <w:rsid w:val="00AC7326"/>
    <w:rsid w:val="00AC7338"/>
    <w:rsid w:val="00AC7412"/>
    <w:rsid w:val="00AC74D7"/>
    <w:rsid w:val="00AC777C"/>
    <w:rsid w:val="00AC7CC2"/>
    <w:rsid w:val="00AD01FD"/>
    <w:rsid w:val="00AD05A0"/>
    <w:rsid w:val="00AD0978"/>
    <w:rsid w:val="00AD0FB0"/>
    <w:rsid w:val="00AD0FE5"/>
    <w:rsid w:val="00AD1968"/>
    <w:rsid w:val="00AD23ED"/>
    <w:rsid w:val="00AD25CE"/>
    <w:rsid w:val="00AD28E8"/>
    <w:rsid w:val="00AD2976"/>
    <w:rsid w:val="00AD2B39"/>
    <w:rsid w:val="00AD30F1"/>
    <w:rsid w:val="00AD345E"/>
    <w:rsid w:val="00AD3B15"/>
    <w:rsid w:val="00AD3FED"/>
    <w:rsid w:val="00AD444A"/>
    <w:rsid w:val="00AD44E0"/>
    <w:rsid w:val="00AD4875"/>
    <w:rsid w:val="00AD4AE5"/>
    <w:rsid w:val="00AD5234"/>
    <w:rsid w:val="00AD607F"/>
    <w:rsid w:val="00AD60AB"/>
    <w:rsid w:val="00AD6921"/>
    <w:rsid w:val="00AD6A4F"/>
    <w:rsid w:val="00AD6B60"/>
    <w:rsid w:val="00AD6BBA"/>
    <w:rsid w:val="00AD736B"/>
    <w:rsid w:val="00AE033B"/>
    <w:rsid w:val="00AE0572"/>
    <w:rsid w:val="00AE0A8A"/>
    <w:rsid w:val="00AE0E2F"/>
    <w:rsid w:val="00AE1558"/>
    <w:rsid w:val="00AE1707"/>
    <w:rsid w:val="00AE1AAE"/>
    <w:rsid w:val="00AE1B75"/>
    <w:rsid w:val="00AE1DF0"/>
    <w:rsid w:val="00AE1EF2"/>
    <w:rsid w:val="00AE29A3"/>
    <w:rsid w:val="00AE29CF"/>
    <w:rsid w:val="00AE2C7E"/>
    <w:rsid w:val="00AE2F4E"/>
    <w:rsid w:val="00AE3000"/>
    <w:rsid w:val="00AE3084"/>
    <w:rsid w:val="00AE349F"/>
    <w:rsid w:val="00AE37B1"/>
    <w:rsid w:val="00AE3A2A"/>
    <w:rsid w:val="00AE467B"/>
    <w:rsid w:val="00AE4B2F"/>
    <w:rsid w:val="00AE4BD0"/>
    <w:rsid w:val="00AE4D9B"/>
    <w:rsid w:val="00AE584D"/>
    <w:rsid w:val="00AE597C"/>
    <w:rsid w:val="00AE5B02"/>
    <w:rsid w:val="00AE628A"/>
    <w:rsid w:val="00AE63D1"/>
    <w:rsid w:val="00AE6C1C"/>
    <w:rsid w:val="00AE7302"/>
    <w:rsid w:val="00AE76BB"/>
    <w:rsid w:val="00AE7882"/>
    <w:rsid w:val="00AE78FB"/>
    <w:rsid w:val="00AE7C9D"/>
    <w:rsid w:val="00AE7FAE"/>
    <w:rsid w:val="00AF0944"/>
    <w:rsid w:val="00AF0B62"/>
    <w:rsid w:val="00AF0C0F"/>
    <w:rsid w:val="00AF0C42"/>
    <w:rsid w:val="00AF0E30"/>
    <w:rsid w:val="00AF10FB"/>
    <w:rsid w:val="00AF1B33"/>
    <w:rsid w:val="00AF1CC6"/>
    <w:rsid w:val="00AF2073"/>
    <w:rsid w:val="00AF2CAA"/>
    <w:rsid w:val="00AF2CE2"/>
    <w:rsid w:val="00AF300F"/>
    <w:rsid w:val="00AF305D"/>
    <w:rsid w:val="00AF3208"/>
    <w:rsid w:val="00AF326C"/>
    <w:rsid w:val="00AF4001"/>
    <w:rsid w:val="00AF4497"/>
    <w:rsid w:val="00AF44C6"/>
    <w:rsid w:val="00AF4519"/>
    <w:rsid w:val="00AF4647"/>
    <w:rsid w:val="00AF5D5F"/>
    <w:rsid w:val="00AF6812"/>
    <w:rsid w:val="00AF6DCD"/>
    <w:rsid w:val="00AF6FF6"/>
    <w:rsid w:val="00AF7148"/>
    <w:rsid w:val="00AF75C6"/>
    <w:rsid w:val="00AF7C33"/>
    <w:rsid w:val="00B00067"/>
    <w:rsid w:val="00B001D5"/>
    <w:rsid w:val="00B00212"/>
    <w:rsid w:val="00B0024B"/>
    <w:rsid w:val="00B00DD9"/>
    <w:rsid w:val="00B00FE8"/>
    <w:rsid w:val="00B015D4"/>
    <w:rsid w:val="00B01FDC"/>
    <w:rsid w:val="00B02363"/>
    <w:rsid w:val="00B02456"/>
    <w:rsid w:val="00B02751"/>
    <w:rsid w:val="00B0315C"/>
    <w:rsid w:val="00B03160"/>
    <w:rsid w:val="00B03CE8"/>
    <w:rsid w:val="00B03DC1"/>
    <w:rsid w:val="00B04159"/>
    <w:rsid w:val="00B047DC"/>
    <w:rsid w:val="00B04A46"/>
    <w:rsid w:val="00B04B10"/>
    <w:rsid w:val="00B04B9E"/>
    <w:rsid w:val="00B04C51"/>
    <w:rsid w:val="00B053B8"/>
    <w:rsid w:val="00B055CB"/>
    <w:rsid w:val="00B05ED3"/>
    <w:rsid w:val="00B05F5C"/>
    <w:rsid w:val="00B06246"/>
    <w:rsid w:val="00B06949"/>
    <w:rsid w:val="00B06B78"/>
    <w:rsid w:val="00B06BE4"/>
    <w:rsid w:val="00B06CE3"/>
    <w:rsid w:val="00B06DAB"/>
    <w:rsid w:val="00B06E1E"/>
    <w:rsid w:val="00B06FE1"/>
    <w:rsid w:val="00B07373"/>
    <w:rsid w:val="00B07557"/>
    <w:rsid w:val="00B079C4"/>
    <w:rsid w:val="00B07B94"/>
    <w:rsid w:val="00B10B21"/>
    <w:rsid w:val="00B10B7F"/>
    <w:rsid w:val="00B10C5D"/>
    <w:rsid w:val="00B10C86"/>
    <w:rsid w:val="00B10DD3"/>
    <w:rsid w:val="00B11031"/>
    <w:rsid w:val="00B12590"/>
    <w:rsid w:val="00B128A8"/>
    <w:rsid w:val="00B134C2"/>
    <w:rsid w:val="00B13848"/>
    <w:rsid w:val="00B14339"/>
    <w:rsid w:val="00B145D4"/>
    <w:rsid w:val="00B145F5"/>
    <w:rsid w:val="00B1497D"/>
    <w:rsid w:val="00B14B38"/>
    <w:rsid w:val="00B14C60"/>
    <w:rsid w:val="00B14DAB"/>
    <w:rsid w:val="00B14EE7"/>
    <w:rsid w:val="00B1543C"/>
    <w:rsid w:val="00B1575B"/>
    <w:rsid w:val="00B15877"/>
    <w:rsid w:val="00B159B4"/>
    <w:rsid w:val="00B161B3"/>
    <w:rsid w:val="00B16891"/>
    <w:rsid w:val="00B16A08"/>
    <w:rsid w:val="00B16CE1"/>
    <w:rsid w:val="00B16F70"/>
    <w:rsid w:val="00B16FE5"/>
    <w:rsid w:val="00B17101"/>
    <w:rsid w:val="00B173C2"/>
    <w:rsid w:val="00B17C45"/>
    <w:rsid w:val="00B17C89"/>
    <w:rsid w:val="00B17CA5"/>
    <w:rsid w:val="00B20026"/>
    <w:rsid w:val="00B200EC"/>
    <w:rsid w:val="00B2043C"/>
    <w:rsid w:val="00B20BCB"/>
    <w:rsid w:val="00B20FF6"/>
    <w:rsid w:val="00B2206F"/>
    <w:rsid w:val="00B23667"/>
    <w:rsid w:val="00B2380D"/>
    <w:rsid w:val="00B23D77"/>
    <w:rsid w:val="00B2440F"/>
    <w:rsid w:val="00B24808"/>
    <w:rsid w:val="00B24827"/>
    <w:rsid w:val="00B25363"/>
    <w:rsid w:val="00B25D85"/>
    <w:rsid w:val="00B26303"/>
    <w:rsid w:val="00B26343"/>
    <w:rsid w:val="00B26498"/>
    <w:rsid w:val="00B26997"/>
    <w:rsid w:val="00B2776A"/>
    <w:rsid w:val="00B3013A"/>
    <w:rsid w:val="00B3056A"/>
    <w:rsid w:val="00B309B5"/>
    <w:rsid w:val="00B30AD7"/>
    <w:rsid w:val="00B31330"/>
    <w:rsid w:val="00B31652"/>
    <w:rsid w:val="00B31665"/>
    <w:rsid w:val="00B31756"/>
    <w:rsid w:val="00B31AE1"/>
    <w:rsid w:val="00B31C30"/>
    <w:rsid w:val="00B31CBB"/>
    <w:rsid w:val="00B32270"/>
    <w:rsid w:val="00B32660"/>
    <w:rsid w:val="00B32DCA"/>
    <w:rsid w:val="00B33181"/>
    <w:rsid w:val="00B336B9"/>
    <w:rsid w:val="00B3384C"/>
    <w:rsid w:val="00B3390E"/>
    <w:rsid w:val="00B33AB2"/>
    <w:rsid w:val="00B33E90"/>
    <w:rsid w:val="00B348FF"/>
    <w:rsid w:val="00B34F0F"/>
    <w:rsid w:val="00B3507F"/>
    <w:rsid w:val="00B354BC"/>
    <w:rsid w:val="00B35978"/>
    <w:rsid w:val="00B361CF"/>
    <w:rsid w:val="00B364B6"/>
    <w:rsid w:val="00B3726A"/>
    <w:rsid w:val="00B374B2"/>
    <w:rsid w:val="00B37667"/>
    <w:rsid w:val="00B377EE"/>
    <w:rsid w:val="00B37E11"/>
    <w:rsid w:val="00B37FFA"/>
    <w:rsid w:val="00B40172"/>
    <w:rsid w:val="00B40528"/>
    <w:rsid w:val="00B40D07"/>
    <w:rsid w:val="00B41146"/>
    <w:rsid w:val="00B41502"/>
    <w:rsid w:val="00B41D55"/>
    <w:rsid w:val="00B42643"/>
    <w:rsid w:val="00B431CA"/>
    <w:rsid w:val="00B436AC"/>
    <w:rsid w:val="00B43767"/>
    <w:rsid w:val="00B43912"/>
    <w:rsid w:val="00B439BD"/>
    <w:rsid w:val="00B43ED9"/>
    <w:rsid w:val="00B43F23"/>
    <w:rsid w:val="00B4421B"/>
    <w:rsid w:val="00B4448B"/>
    <w:rsid w:val="00B44FE3"/>
    <w:rsid w:val="00B4502A"/>
    <w:rsid w:val="00B458F3"/>
    <w:rsid w:val="00B459CA"/>
    <w:rsid w:val="00B46CF3"/>
    <w:rsid w:val="00B46F58"/>
    <w:rsid w:val="00B47135"/>
    <w:rsid w:val="00B4781E"/>
    <w:rsid w:val="00B47CCE"/>
    <w:rsid w:val="00B500DE"/>
    <w:rsid w:val="00B503DC"/>
    <w:rsid w:val="00B5057F"/>
    <w:rsid w:val="00B5092C"/>
    <w:rsid w:val="00B50C60"/>
    <w:rsid w:val="00B50F38"/>
    <w:rsid w:val="00B50F5E"/>
    <w:rsid w:val="00B51279"/>
    <w:rsid w:val="00B5162D"/>
    <w:rsid w:val="00B51689"/>
    <w:rsid w:val="00B517AF"/>
    <w:rsid w:val="00B51B30"/>
    <w:rsid w:val="00B520AE"/>
    <w:rsid w:val="00B52894"/>
    <w:rsid w:val="00B52A8A"/>
    <w:rsid w:val="00B5338A"/>
    <w:rsid w:val="00B538F4"/>
    <w:rsid w:val="00B53E6A"/>
    <w:rsid w:val="00B54B7E"/>
    <w:rsid w:val="00B54BC9"/>
    <w:rsid w:val="00B54E0B"/>
    <w:rsid w:val="00B5521F"/>
    <w:rsid w:val="00B55882"/>
    <w:rsid w:val="00B55CC4"/>
    <w:rsid w:val="00B55F10"/>
    <w:rsid w:val="00B56049"/>
    <w:rsid w:val="00B56496"/>
    <w:rsid w:val="00B57179"/>
    <w:rsid w:val="00B5751C"/>
    <w:rsid w:val="00B5759F"/>
    <w:rsid w:val="00B5765C"/>
    <w:rsid w:val="00B60315"/>
    <w:rsid w:val="00B6084C"/>
    <w:rsid w:val="00B60863"/>
    <w:rsid w:val="00B60FBC"/>
    <w:rsid w:val="00B6104B"/>
    <w:rsid w:val="00B61312"/>
    <w:rsid w:val="00B6155A"/>
    <w:rsid w:val="00B6230F"/>
    <w:rsid w:val="00B62708"/>
    <w:rsid w:val="00B62A24"/>
    <w:rsid w:val="00B63043"/>
    <w:rsid w:val="00B633DF"/>
    <w:rsid w:val="00B639BC"/>
    <w:rsid w:val="00B63C4B"/>
    <w:rsid w:val="00B64061"/>
    <w:rsid w:val="00B6408B"/>
    <w:rsid w:val="00B641F6"/>
    <w:rsid w:val="00B642B3"/>
    <w:rsid w:val="00B6480A"/>
    <w:rsid w:val="00B648EA"/>
    <w:rsid w:val="00B649FB"/>
    <w:rsid w:val="00B64FB0"/>
    <w:rsid w:val="00B65052"/>
    <w:rsid w:val="00B650B0"/>
    <w:rsid w:val="00B651A2"/>
    <w:rsid w:val="00B651A4"/>
    <w:rsid w:val="00B65576"/>
    <w:rsid w:val="00B65B12"/>
    <w:rsid w:val="00B65B54"/>
    <w:rsid w:val="00B65D93"/>
    <w:rsid w:val="00B65E70"/>
    <w:rsid w:val="00B66044"/>
    <w:rsid w:val="00B66E6F"/>
    <w:rsid w:val="00B66FF3"/>
    <w:rsid w:val="00B6721F"/>
    <w:rsid w:val="00B70165"/>
    <w:rsid w:val="00B70248"/>
    <w:rsid w:val="00B70398"/>
    <w:rsid w:val="00B70913"/>
    <w:rsid w:val="00B71102"/>
    <w:rsid w:val="00B720C6"/>
    <w:rsid w:val="00B72377"/>
    <w:rsid w:val="00B72679"/>
    <w:rsid w:val="00B72C2A"/>
    <w:rsid w:val="00B72C2D"/>
    <w:rsid w:val="00B73585"/>
    <w:rsid w:val="00B73A11"/>
    <w:rsid w:val="00B73FC3"/>
    <w:rsid w:val="00B745C9"/>
    <w:rsid w:val="00B74C76"/>
    <w:rsid w:val="00B75064"/>
    <w:rsid w:val="00B7566A"/>
    <w:rsid w:val="00B75C35"/>
    <w:rsid w:val="00B75EC9"/>
    <w:rsid w:val="00B766B1"/>
    <w:rsid w:val="00B76A77"/>
    <w:rsid w:val="00B77787"/>
    <w:rsid w:val="00B77988"/>
    <w:rsid w:val="00B77BA5"/>
    <w:rsid w:val="00B77DF9"/>
    <w:rsid w:val="00B802C3"/>
    <w:rsid w:val="00B80852"/>
    <w:rsid w:val="00B80ADE"/>
    <w:rsid w:val="00B80D13"/>
    <w:rsid w:val="00B80D4E"/>
    <w:rsid w:val="00B81418"/>
    <w:rsid w:val="00B81433"/>
    <w:rsid w:val="00B817C1"/>
    <w:rsid w:val="00B81C6D"/>
    <w:rsid w:val="00B81F6B"/>
    <w:rsid w:val="00B822BB"/>
    <w:rsid w:val="00B823CA"/>
    <w:rsid w:val="00B83726"/>
    <w:rsid w:val="00B83EB1"/>
    <w:rsid w:val="00B83F29"/>
    <w:rsid w:val="00B84FDD"/>
    <w:rsid w:val="00B850AE"/>
    <w:rsid w:val="00B85448"/>
    <w:rsid w:val="00B85757"/>
    <w:rsid w:val="00B85B08"/>
    <w:rsid w:val="00B86268"/>
    <w:rsid w:val="00B87005"/>
    <w:rsid w:val="00B872ED"/>
    <w:rsid w:val="00B87D73"/>
    <w:rsid w:val="00B903A9"/>
    <w:rsid w:val="00B90E77"/>
    <w:rsid w:val="00B90F53"/>
    <w:rsid w:val="00B91D8F"/>
    <w:rsid w:val="00B920DB"/>
    <w:rsid w:val="00B924EE"/>
    <w:rsid w:val="00B92962"/>
    <w:rsid w:val="00B9296C"/>
    <w:rsid w:val="00B92D86"/>
    <w:rsid w:val="00B9323B"/>
    <w:rsid w:val="00B938D1"/>
    <w:rsid w:val="00B945A8"/>
    <w:rsid w:val="00B94BB9"/>
    <w:rsid w:val="00B9532B"/>
    <w:rsid w:val="00B956EC"/>
    <w:rsid w:val="00B9607D"/>
    <w:rsid w:val="00B961EE"/>
    <w:rsid w:val="00B965E4"/>
    <w:rsid w:val="00B967EA"/>
    <w:rsid w:val="00B969C7"/>
    <w:rsid w:val="00B96D90"/>
    <w:rsid w:val="00B97013"/>
    <w:rsid w:val="00B978E5"/>
    <w:rsid w:val="00B97E00"/>
    <w:rsid w:val="00BA050F"/>
    <w:rsid w:val="00BA0576"/>
    <w:rsid w:val="00BA0DE9"/>
    <w:rsid w:val="00BA10B5"/>
    <w:rsid w:val="00BA2671"/>
    <w:rsid w:val="00BA28EB"/>
    <w:rsid w:val="00BA2C07"/>
    <w:rsid w:val="00BA3346"/>
    <w:rsid w:val="00BA348B"/>
    <w:rsid w:val="00BA34FB"/>
    <w:rsid w:val="00BA35D4"/>
    <w:rsid w:val="00BA3A60"/>
    <w:rsid w:val="00BA4193"/>
    <w:rsid w:val="00BA4992"/>
    <w:rsid w:val="00BA4D23"/>
    <w:rsid w:val="00BA637D"/>
    <w:rsid w:val="00BA6964"/>
    <w:rsid w:val="00BA7350"/>
    <w:rsid w:val="00BA73D8"/>
    <w:rsid w:val="00BA7433"/>
    <w:rsid w:val="00BA7743"/>
    <w:rsid w:val="00BA7793"/>
    <w:rsid w:val="00BA7FF0"/>
    <w:rsid w:val="00BB0124"/>
    <w:rsid w:val="00BB016A"/>
    <w:rsid w:val="00BB06BC"/>
    <w:rsid w:val="00BB088E"/>
    <w:rsid w:val="00BB0D3B"/>
    <w:rsid w:val="00BB0ECC"/>
    <w:rsid w:val="00BB17F9"/>
    <w:rsid w:val="00BB1A09"/>
    <w:rsid w:val="00BB2743"/>
    <w:rsid w:val="00BB2C36"/>
    <w:rsid w:val="00BB2CC0"/>
    <w:rsid w:val="00BB3985"/>
    <w:rsid w:val="00BB3BED"/>
    <w:rsid w:val="00BB3E96"/>
    <w:rsid w:val="00BB3F0B"/>
    <w:rsid w:val="00BB3FB0"/>
    <w:rsid w:val="00BB4620"/>
    <w:rsid w:val="00BB493A"/>
    <w:rsid w:val="00BB4C97"/>
    <w:rsid w:val="00BB55FF"/>
    <w:rsid w:val="00BB5785"/>
    <w:rsid w:val="00BB5F50"/>
    <w:rsid w:val="00BB5F67"/>
    <w:rsid w:val="00BB64AC"/>
    <w:rsid w:val="00BB6BC3"/>
    <w:rsid w:val="00BB6D10"/>
    <w:rsid w:val="00BB7004"/>
    <w:rsid w:val="00BB731C"/>
    <w:rsid w:val="00BB7A2F"/>
    <w:rsid w:val="00BB7EB6"/>
    <w:rsid w:val="00BC07AF"/>
    <w:rsid w:val="00BC09CD"/>
    <w:rsid w:val="00BC0D64"/>
    <w:rsid w:val="00BC137E"/>
    <w:rsid w:val="00BC15E6"/>
    <w:rsid w:val="00BC2206"/>
    <w:rsid w:val="00BC2375"/>
    <w:rsid w:val="00BC23C7"/>
    <w:rsid w:val="00BC25B4"/>
    <w:rsid w:val="00BC25D5"/>
    <w:rsid w:val="00BC2A5C"/>
    <w:rsid w:val="00BC2C27"/>
    <w:rsid w:val="00BC3534"/>
    <w:rsid w:val="00BC487D"/>
    <w:rsid w:val="00BC4C34"/>
    <w:rsid w:val="00BC4F78"/>
    <w:rsid w:val="00BC5522"/>
    <w:rsid w:val="00BC578E"/>
    <w:rsid w:val="00BC5B7D"/>
    <w:rsid w:val="00BC61D8"/>
    <w:rsid w:val="00BC6C43"/>
    <w:rsid w:val="00BD08AE"/>
    <w:rsid w:val="00BD14A4"/>
    <w:rsid w:val="00BD1F73"/>
    <w:rsid w:val="00BD225B"/>
    <w:rsid w:val="00BD242D"/>
    <w:rsid w:val="00BD2B75"/>
    <w:rsid w:val="00BD337D"/>
    <w:rsid w:val="00BD3DE1"/>
    <w:rsid w:val="00BD4756"/>
    <w:rsid w:val="00BD524C"/>
    <w:rsid w:val="00BD52C0"/>
    <w:rsid w:val="00BD562E"/>
    <w:rsid w:val="00BD6342"/>
    <w:rsid w:val="00BD6355"/>
    <w:rsid w:val="00BD6667"/>
    <w:rsid w:val="00BD7E5B"/>
    <w:rsid w:val="00BE05CA"/>
    <w:rsid w:val="00BE05F4"/>
    <w:rsid w:val="00BE0CA4"/>
    <w:rsid w:val="00BE0E90"/>
    <w:rsid w:val="00BE15D6"/>
    <w:rsid w:val="00BE16A7"/>
    <w:rsid w:val="00BE1FA8"/>
    <w:rsid w:val="00BE25AC"/>
    <w:rsid w:val="00BE2772"/>
    <w:rsid w:val="00BE278E"/>
    <w:rsid w:val="00BE2FF7"/>
    <w:rsid w:val="00BE31FF"/>
    <w:rsid w:val="00BE356A"/>
    <w:rsid w:val="00BE3627"/>
    <w:rsid w:val="00BE3C86"/>
    <w:rsid w:val="00BE3DDE"/>
    <w:rsid w:val="00BE3E7A"/>
    <w:rsid w:val="00BE44B7"/>
    <w:rsid w:val="00BE4771"/>
    <w:rsid w:val="00BE47BF"/>
    <w:rsid w:val="00BE4976"/>
    <w:rsid w:val="00BE5D89"/>
    <w:rsid w:val="00BE5FF9"/>
    <w:rsid w:val="00BE61B7"/>
    <w:rsid w:val="00BE663F"/>
    <w:rsid w:val="00BE7813"/>
    <w:rsid w:val="00BE7F0E"/>
    <w:rsid w:val="00BF038C"/>
    <w:rsid w:val="00BF0F1D"/>
    <w:rsid w:val="00BF1111"/>
    <w:rsid w:val="00BF1321"/>
    <w:rsid w:val="00BF3071"/>
    <w:rsid w:val="00BF32B7"/>
    <w:rsid w:val="00BF3BA7"/>
    <w:rsid w:val="00BF3BF8"/>
    <w:rsid w:val="00BF3FF5"/>
    <w:rsid w:val="00BF40C5"/>
    <w:rsid w:val="00BF40E1"/>
    <w:rsid w:val="00BF4382"/>
    <w:rsid w:val="00BF4947"/>
    <w:rsid w:val="00BF4ED8"/>
    <w:rsid w:val="00BF5362"/>
    <w:rsid w:val="00BF6355"/>
    <w:rsid w:val="00BF63B9"/>
    <w:rsid w:val="00BF7566"/>
    <w:rsid w:val="00BF7976"/>
    <w:rsid w:val="00C009EA"/>
    <w:rsid w:val="00C00B58"/>
    <w:rsid w:val="00C0116E"/>
    <w:rsid w:val="00C0134D"/>
    <w:rsid w:val="00C01455"/>
    <w:rsid w:val="00C01A0C"/>
    <w:rsid w:val="00C01C82"/>
    <w:rsid w:val="00C021B3"/>
    <w:rsid w:val="00C022E7"/>
    <w:rsid w:val="00C02E06"/>
    <w:rsid w:val="00C0316A"/>
    <w:rsid w:val="00C047E4"/>
    <w:rsid w:val="00C04AA0"/>
    <w:rsid w:val="00C04AE9"/>
    <w:rsid w:val="00C04C73"/>
    <w:rsid w:val="00C05464"/>
    <w:rsid w:val="00C0580E"/>
    <w:rsid w:val="00C0592D"/>
    <w:rsid w:val="00C05E07"/>
    <w:rsid w:val="00C0617D"/>
    <w:rsid w:val="00C06477"/>
    <w:rsid w:val="00C0749A"/>
    <w:rsid w:val="00C07B00"/>
    <w:rsid w:val="00C10593"/>
    <w:rsid w:val="00C108A7"/>
    <w:rsid w:val="00C10F80"/>
    <w:rsid w:val="00C11146"/>
    <w:rsid w:val="00C11E7E"/>
    <w:rsid w:val="00C125A9"/>
    <w:rsid w:val="00C125F6"/>
    <w:rsid w:val="00C127D9"/>
    <w:rsid w:val="00C129D9"/>
    <w:rsid w:val="00C13685"/>
    <w:rsid w:val="00C13A05"/>
    <w:rsid w:val="00C13DB7"/>
    <w:rsid w:val="00C13EF1"/>
    <w:rsid w:val="00C142A2"/>
    <w:rsid w:val="00C1482D"/>
    <w:rsid w:val="00C1484A"/>
    <w:rsid w:val="00C14A8D"/>
    <w:rsid w:val="00C14B33"/>
    <w:rsid w:val="00C154E2"/>
    <w:rsid w:val="00C16651"/>
    <w:rsid w:val="00C166B6"/>
    <w:rsid w:val="00C16805"/>
    <w:rsid w:val="00C16837"/>
    <w:rsid w:val="00C1688C"/>
    <w:rsid w:val="00C16895"/>
    <w:rsid w:val="00C178C4"/>
    <w:rsid w:val="00C17FF5"/>
    <w:rsid w:val="00C20371"/>
    <w:rsid w:val="00C209CA"/>
    <w:rsid w:val="00C20EE6"/>
    <w:rsid w:val="00C21057"/>
    <w:rsid w:val="00C21471"/>
    <w:rsid w:val="00C21BF1"/>
    <w:rsid w:val="00C21F84"/>
    <w:rsid w:val="00C22004"/>
    <w:rsid w:val="00C22640"/>
    <w:rsid w:val="00C23019"/>
    <w:rsid w:val="00C23DDF"/>
    <w:rsid w:val="00C23FA9"/>
    <w:rsid w:val="00C2429B"/>
    <w:rsid w:val="00C242AB"/>
    <w:rsid w:val="00C24AC3"/>
    <w:rsid w:val="00C24F78"/>
    <w:rsid w:val="00C24FFB"/>
    <w:rsid w:val="00C252AE"/>
    <w:rsid w:val="00C25371"/>
    <w:rsid w:val="00C25637"/>
    <w:rsid w:val="00C257FC"/>
    <w:rsid w:val="00C262C2"/>
    <w:rsid w:val="00C26645"/>
    <w:rsid w:val="00C26EB8"/>
    <w:rsid w:val="00C276E0"/>
    <w:rsid w:val="00C278B3"/>
    <w:rsid w:val="00C27AAE"/>
    <w:rsid w:val="00C27D84"/>
    <w:rsid w:val="00C300D7"/>
    <w:rsid w:val="00C31177"/>
    <w:rsid w:val="00C31710"/>
    <w:rsid w:val="00C326EB"/>
    <w:rsid w:val="00C330F9"/>
    <w:rsid w:val="00C3385E"/>
    <w:rsid w:val="00C33897"/>
    <w:rsid w:val="00C33D63"/>
    <w:rsid w:val="00C33EDE"/>
    <w:rsid w:val="00C34D7D"/>
    <w:rsid w:val="00C35067"/>
    <w:rsid w:val="00C350BE"/>
    <w:rsid w:val="00C35CD4"/>
    <w:rsid w:val="00C35E1E"/>
    <w:rsid w:val="00C35FF0"/>
    <w:rsid w:val="00C3784A"/>
    <w:rsid w:val="00C404AD"/>
    <w:rsid w:val="00C40A50"/>
    <w:rsid w:val="00C41938"/>
    <w:rsid w:val="00C4272B"/>
    <w:rsid w:val="00C439AC"/>
    <w:rsid w:val="00C44363"/>
    <w:rsid w:val="00C443FB"/>
    <w:rsid w:val="00C4493E"/>
    <w:rsid w:val="00C4528F"/>
    <w:rsid w:val="00C4542E"/>
    <w:rsid w:val="00C456C9"/>
    <w:rsid w:val="00C45FC0"/>
    <w:rsid w:val="00C4611A"/>
    <w:rsid w:val="00C46186"/>
    <w:rsid w:val="00C464E7"/>
    <w:rsid w:val="00C4655E"/>
    <w:rsid w:val="00C465F2"/>
    <w:rsid w:val="00C4743C"/>
    <w:rsid w:val="00C47AF6"/>
    <w:rsid w:val="00C47BE0"/>
    <w:rsid w:val="00C47F4F"/>
    <w:rsid w:val="00C5038A"/>
    <w:rsid w:val="00C512C4"/>
    <w:rsid w:val="00C5132A"/>
    <w:rsid w:val="00C51A58"/>
    <w:rsid w:val="00C5238E"/>
    <w:rsid w:val="00C528CD"/>
    <w:rsid w:val="00C531E9"/>
    <w:rsid w:val="00C537AB"/>
    <w:rsid w:val="00C547C1"/>
    <w:rsid w:val="00C547D2"/>
    <w:rsid w:val="00C54BFE"/>
    <w:rsid w:val="00C552E3"/>
    <w:rsid w:val="00C55555"/>
    <w:rsid w:val="00C559C4"/>
    <w:rsid w:val="00C559EF"/>
    <w:rsid w:val="00C55AD5"/>
    <w:rsid w:val="00C55B61"/>
    <w:rsid w:val="00C55F08"/>
    <w:rsid w:val="00C56E18"/>
    <w:rsid w:val="00C570E2"/>
    <w:rsid w:val="00C57285"/>
    <w:rsid w:val="00C5774A"/>
    <w:rsid w:val="00C57928"/>
    <w:rsid w:val="00C57A02"/>
    <w:rsid w:val="00C57D76"/>
    <w:rsid w:val="00C605B6"/>
    <w:rsid w:val="00C61684"/>
    <w:rsid w:val="00C62B4A"/>
    <w:rsid w:val="00C62D21"/>
    <w:rsid w:val="00C63A04"/>
    <w:rsid w:val="00C63D76"/>
    <w:rsid w:val="00C63DE7"/>
    <w:rsid w:val="00C63F8A"/>
    <w:rsid w:val="00C640F7"/>
    <w:rsid w:val="00C6410A"/>
    <w:rsid w:val="00C64729"/>
    <w:rsid w:val="00C647F4"/>
    <w:rsid w:val="00C649F5"/>
    <w:rsid w:val="00C64BBD"/>
    <w:rsid w:val="00C65CB2"/>
    <w:rsid w:val="00C662AD"/>
    <w:rsid w:val="00C663A8"/>
    <w:rsid w:val="00C663B8"/>
    <w:rsid w:val="00C66BF2"/>
    <w:rsid w:val="00C66CF2"/>
    <w:rsid w:val="00C67860"/>
    <w:rsid w:val="00C700A8"/>
    <w:rsid w:val="00C702BA"/>
    <w:rsid w:val="00C70386"/>
    <w:rsid w:val="00C705A0"/>
    <w:rsid w:val="00C707AC"/>
    <w:rsid w:val="00C70BE3"/>
    <w:rsid w:val="00C714B5"/>
    <w:rsid w:val="00C71EB8"/>
    <w:rsid w:val="00C7266E"/>
    <w:rsid w:val="00C7270B"/>
    <w:rsid w:val="00C7319E"/>
    <w:rsid w:val="00C73DEC"/>
    <w:rsid w:val="00C73EAD"/>
    <w:rsid w:val="00C7458A"/>
    <w:rsid w:val="00C747D1"/>
    <w:rsid w:val="00C74F0D"/>
    <w:rsid w:val="00C751FB"/>
    <w:rsid w:val="00C7560C"/>
    <w:rsid w:val="00C75AC8"/>
    <w:rsid w:val="00C7611F"/>
    <w:rsid w:val="00C769F7"/>
    <w:rsid w:val="00C76B7B"/>
    <w:rsid w:val="00C76EEC"/>
    <w:rsid w:val="00C7715D"/>
    <w:rsid w:val="00C77697"/>
    <w:rsid w:val="00C77894"/>
    <w:rsid w:val="00C77989"/>
    <w:rsid w:val="00C802AB"/>
    <w:rsid w:val="00C806E1"/>
    <w:rsid w:val="00C80818"/>
    <w:rsid w:val="00C8244C"/>
    <w:rsid w:val="00C82683"/>
    <w:rsid w:val="00C82F4F"/>
    <w:rsid w:val="00C82FE7"/>
    <w:rsid w:val="00C830FF"/>
    <w:rsid w:val="00C83135"/>
    <w:rsid w:val="00C83712"/>
    <w:rsid w:val="00C83766"/>
    <w:rsid w:val="00C83AF5"/>
    <w:rsid w:val="00C83E7D"/>
    <w:rsid w:val="00C848C3"/>
    <w:rsid w:val="00C853CC"/>
    <w:rsid w:val="00C85531"/>
    <w:rsid w:val="00C85532"/>
    <w:rsid w:val="00C85E40"/>
    <w:rsid w:val="00C86216"/>
    <w:rsid w:val="00C86747"/>
    <w:rsid w:val="00C86864"/>
    <w:rsid w:val="00C87716"/>
    <w:rsid w:val="00C877E6"/>
    <w:rsid w:val="00C87A5F"/>
    <w:rsid w:val="00C87D93"/>
    <w:rsid w:val="00C87DBB"/>
    <w:rsid w:val="00C9022E"/>
    <w:rsid w:val="00C90241"/>
    <w:rsid w:val="00C90509"/>
    <w:rsid w:val="00C90BB2"/>
    <w:rsid w:val="00C911F8"/>
    <w:rsid w:val="00C9196F"/>
    <w:rsid w:val="00C919CE"/>
    <w:rsid w:val="00C91D8B"/>
    <w:rsid w:val="00C9215D"/>
    <w:rsid w:val="00C92213"/>
    <w:rsid w:val="00C9231B"/>
    <w:rsid w:val="00C932E8"/>
    <w:rsid w:val="00C93DF4"/>
    <w:rsid w:val="00C93FE3"/>
    <w:rsid w:val="00C94534"/>
    <w:rsid w:val="00C9483C"/>
    <w:rsid w:val="00C94AF2"/>
    <w:rsid w:val="00C9561C"/>
    <w:rsid w:val="00C96011"/>
    <w:rsid w:val="00C96046"/>
    <w:rsid w:val="00C9653F"/>
    <w:rsid w:val="00C96AA1"/>
    <w:rsid w:val="00C96D59"/>
    <w:rsid w:val="00C96DEE"/>
    <w:rsid w:val="00C971F7"/>
    <w:rsid w:val="00C97359"/>
    <w:rsid w:val="00C97373"/>
    <w:rsid w:val="00C974BE"/>
    <w:rsid w:val="00C97549"/>
    <w:rsid w:val="00C97C78"/>
    <w:rsid w:val="00CA0123"/>
    <w:rsid w:val="00CA0889"/>
    <w:rsid w:val="00CA0B5E"/>
    <w:rsid w:val="00CA127A"/>
    <w:rsid w:val="00CA146B"/>
    <w:rsid w:val="00CA199B"/>
    <w:rsid w:val="00CA1C6A"/>
    <w:rsid w:val="00CA1E11"/>
    <w:rsid w:val="00CA23D8"/>
    <w:rsid w:val="00CA2406"/>
    <w:rsid w:val="00CA2624"/>
    <w:rsid w:val="00CA29BB"/>
    <w:rsid w:val="00CA2E84"/>
    <w:rsid w:val="00CA38D5"/>
    <w:rsid w:val="00CA3973"/>
    <w:rsid w:val="00CA5172"/>
    <w:rsid w:val="00CA5561"/>
    <w:rsid w:val="00CA56D1"/>
    <w:rsid w:val="00CA58A8"/>
    <w:rsid w:val="00CA59F2"/>
    <w:rsid w:val="00CA5D7E"/>
    <w:rsid w:val="00CA5E5D"/>
    <w:rsid w:val="00CA5F72"/>
    <w:rsid w:val="00CA61E7"/>
    <w:rsid w:val="00CA6369"/>
    <w:rsid w:val="00CA68B9"/>
    <w:rsid w:val="00CA6F4B"/>
    <w:rsid w:val="00CA758A"/>
    <w:rsid w:val="00CA7BAB"/>
    <w:rsid w:val="00CA7C26"/>
    <w:rsid w:val="00CA7FBD"/>
    <w:rsid w:val="00CB003B"/>
    <w:rsid w:val="00CB006F"/>
    <w:rsid w:val="00CB048B"/>
    <w:rsid w:val="00CB061F"/>
    <w:rsid w:val="00CB0904"/>
    <w:rsid w:val="00CB0ED8"/>
    <w:rsid w:val="00CB0EF7"/>
    <w:rsid w:val="00CB0F72"/>
    <w:rsid w:val="00CB1369"/>
    <w:rsid w:val="00CB13E7"/>
    <w:rsid w:val="00CB15DE"/>
    <w:rsid w:val="00CB17E3"/>
    <w:rsid w:val="00CB1B74"/>
    <w:rsid w:val="00CB1F66"/>
    <w:rsid w:val="00CB205A"/>
    <w:rsid w:val="00CB21AA"/>
    <w:rsid w:val="00CB2556"/>
    <w:rsid w:val="00CB285C"/>
    <w:rsid w:val="00CB2E68"/>
    <w:rsid w:val="00CB3040"/>
    <w:rsid w:val="00CB3065"/>
    <w:rsid w:val="00CB35D8"/>
    <w:rsid w:val="00CB38B6"/>
    <w:rsid w:val="00CB3B6F"/>
    <w:rsid w:val="00CB3D5A"/>
    <w:rsid w:val="00CB3D93"/>
    <w:rsid w:val="00CB3E36"/>
    <w:rsid w:val="00CB4915"/>
    <w:rsid w:val="00CB5231"/>
    <w:rsid w:val="00CB565F"/>
    <w:rsid w:val="00CB5989"/>
    <w:rsid w:val="00CB5E81"/>
    <w:rsid w:val="00CB6462"/>
    <w:rsid w:val="00CB6893"/>
    <w:rsid w:val="00CB6BAF"/>
    <w:rsid w:val="00CB7340"/>
    <w:rsid w:val="00CB7456"/>
    <w:rsid w:val="00CB7BB5"/>
    <w:rsid w:val="00CB7E11"/>
    <w:rsid w:val="00CC01F6"/>
    <w:rsid w:val="00CC06E1"/>
    <w:rsid w:val="00CC0AF9"/>
    <w:rsid w:val="00CC1182"/>
    <w:rsid w:val="00CC168E"/>
    <w:rsid w:val="00CC1D4B"/>
    <w:rsid w:val="00CC25F8"/>
    <w:rsid w:val="00CC2841"/>
    <w:rsid w:val="00CC2883"/>
    <w:rsid w:val="00CC2D55"/>
    <w:rsid w:val="00CC2E9F"/>
    <w:rsid w:val="00CC411E"/>
    <w:rsid w:val="00CC41FD"/>
    <w:rsid w:val="00CC487B"/>
    <w:rsid w:val="00CC53CA"/>
    <w:rsid w:val="00CC5F5E"/>
    <w:rsid w:val="00CC60D1"/>
    <w:rsid w:val="00CC62AE"/>
    <w:rsid w:val="00CC6BD2"/>
    <w:rsid w:val="00CC6C61"/>
    <w:rsid w:val="00CC7846"/>
    <w:rsid w:val="00CC7974"/>
    <w:rsid w:val="00CC7B25"/>
    <w:rsid w:val="00CC7B33"/>
    <w:rsid w:val="00CC7F60"/>
    <w:rsid w:val="00CD0226"/>
    <w:rsid w:val="00CD042A"/>
    <w:rsid w:val="00CD0798"/>
    <w:rsid w:val="00CD0F90"/>
    <w:rsid w:val="00CD1684"/>
    <w:rsid w:val="00CD1C9B"/>
    <w:rsid w:val="00CD20E3"/>
    <w:rsid w:val="00CD2C5E"/>
    <w:rsid w:val="00CD2F6E"/>
    <w:rsid w:val="00CD3022"/>
    <w:rsid w:val="00CD31CF"/>
    <w:rsid w:val="00CD3494"/>
    <w:rsid w:val="00CD35D1"/>
    <w:rsid w:val="00CD3D31"/>
    <w:rsid w:val="00CD3D98"/>
    <w:rsid w:val="00CD4559"/>
    <w:rsid w:val="00CD4693"/>
    <w:rsid w:val="00CD4699"/>
    <w:rsid w:val="00CD4BDB"/>
    <w:rsid w:val="00CD4F82"/>
    <w:rsid w:val="00CD4F9C"/>
    <w:rsid w:val="00CD50BB"/>
    <w:rsid w:val="00CD52E4"/>
    <w:rsid w:val="00CD5607"/>
    <w:rsid w:val="00CD5A19"/>
    <w:rsid w:val="00CD5A47"/>
    <w:rsid w:val="00CD5D5F"/>
    <w:rsid w:val="00CD646B"/>
    <w:rsid w:val="00CD6610"/>
    <w:rsid w:val="00CD6BCD"/>
    <w:rsid w:val="00CD73C1"/>
    <w:rsid w:val="00CD76CC"/>
    <w:rsid w:val="00CD773E"/>
    <w:rsid w:val="00CE0553"/>
    <w:rsid w:val="00CE0724"/>
    <w:rsid w:val="00CE0BC1"/>
    <w:rsid w:val="00CE1167"/>
    <w:rsid w:val="00CE14C2"/>
    <w:rsid w:val="00CE16BE"/>
    <w:rsid w:val="00CE24C2"/>
    <w:rsid w:val="00CE250A"/>
    <w:rsid w:val="00CE318F"/>
    <w:rsid w:val="00CE3310"/>
    <w:rsid w:val="00CE3F8A"/>
    <w:rsid w:val="00CE41B4"/>
    <w:rsid w:val="00CE42CA"/>
    <w:rsid w:val="00CE449D"/>
    <w:rsid w:val="00CE4721"/>
    <w:rsid w:val="00CE52C0"/>
    <w:rsid w:val="00CE60B5"/>
    <w:rsid w:val="00CE6591"/>
    <w:rsid w:val="00CE65C6"/>
    <w:rsid w:val="00CE6614"/>
    <w:rsid w:val="00CE6EF7"/>
    <w:rsid w:val="00CE715C"/>
    <w:rsid w:val="00CE72A0"/>
    <w:rsid w:val="00CE7909"/>
    <w:rsid w:val="00CE7C30"/>
    <w:rsid w:val="00CE7C6D"/>
    <w:rsid w:val="00CF0994"/>
    <w:rsid w:val="00CF0E54"/>
    <w:rsid w:val="00CF0F74"/>
    <w:rsid w:val="00CF1047"/>
    <w:rsid w:val="00CF1082"/>
    <w:rsid w:val="00CF123F"/>
    <w:rsid w:val="00CF15B2"/>
    <w:rsid w:val="00CF1A8F"/>
    <w:rsid w:val="00CF29AB"/>
    <w:rsid w:val="00CF3063"/>
    <w:rsid w:val="00CF45B3"/>
    <w:rsid w:val="00CF48FF"/>
    <w:rsid w:val="00CF49E8"/>
    <w:rsid w:val="00CF4DD7"/>
    <w:rsid w:val="00CF5172"/>
    <w:rsid w:val="00CF5221"/>
    <w:rsid w:val="00CF5700"/>
    <w:rsid w:val="00CF5EAC"/>
    <w:rsid w:val="00CF5FCC"/>
    <w:rsid w:val="00CF603A"/>
    <w:rsid w:val="00CF6238"/>
    <w:rsid w:val="00CF62AD"/>
    <w:rsid w:val="00CF6359"/>
    <w:rsid w:val="00CF65C0"/>
    <w:rsid w:val="00CF65C2"/>
    <w:rsid w:val="00CF6639"/>
    <w:rsid w:val="00CF6C84"/>
    <w:rsid w:val="00CF77BA"/>
    <w:rsid w:val="00CF78A3"/>
    <w:rsid w:val="00CF7A14"/>
    <w:rsid w:val="00CF7C35"/>
    <w:rsid w:val="00CF7DCB"/>
    <w:rsid w:val="00D00482"/>
    <w:rsid w:val="00D005D2"/>
    <w:rsid w:val="00D00A7B"/>
    <w:rsid w:val="00D01635"/>
    <w:rsid w:val="00D019AA"/>
    <w:rsid w:val="00D01A2E"/>
    <w:rsid w:val="00D027B4"/>
    <w:rsid w:val="00D02A17"/>
    <w:rsid w:val="00D02DFA"/>
    <w:rsid w:val="00D0314F"/>
    <w:rsid w:val="00D03BEB"/>
    <w:rsid w:val="00D040A4"/>
    <w:rsid w:val="00D043ED"/>
    <w:rsid w:val="00D04C1E"/>
    <w:rsid w:val="00D057AD"/>
    <w:rsid w:val="00D05EDD"/>
    <w:rsid w:val="00D06271"/>
    <w:rsid w:val="00D06374"/>
    <w:rsid w:val="00D063E5"/>
    <w:rsid w:val="00D06A6B"/>
    <w:rsid w:val="00D07601"/>
    <w:rsid w:val="00D07CFC"/>
    <w:rsid w:val="00D07D04"/>
    <w:rsid w:val="00D07D15"/>
    <w:rsid w:val="00D102ED"/>
    <w:rsid w:val="00D10693"/>
    <w:rsid w:val="00D1082F"/>
    <w:rsid w:val="00D10ED3"/>
    <w:rsid w:val="00D113E1"/>
    <w:rsid w:val="00D117CF"/>
    <w:rsid w:val="00D11813"/>
    <w:rsid w:val="00D11D90"/>
    <w:rsid w:val="00D1203A"/>
    <w:rsid w:val="00D1256A"/>
    <w:rsid w:val="00D12669"/>
    <w:rsid w:val="00D1318D"/>
    <w:rsid w:val="00D136C1"/>
    <w:rsid w:val="00D136F7"/>
    <w:rsid w:val="00D13A36"/>
    <w:rsid w:val="00D14350"/>
    <w:rsid w:val="00D143BE"/>
    <w:rsid w:val="00D1459F"/>
    <w:rsid w:val="00D149F9"/>
    <w:rsid w:val="00D1512B"/>
    <w:rsid w:val="00D15305"/>
    <w:rsid w:val="00D153EC"/>
    <w:rsid w:val="00D15813"/>
    <w:rsid w:val="00D1593E"/>
    <w:rsid w:val="00D16111"/>
    <w:rsid w:val="00D16304"/>
    <w:rsid w:val="00D163C1"/>
    <w:rsid w:val="00D16785"/>
    <w:rsid w:val="00D16C79"/>
    <w:rsid w:val="00D16EEA"/>
    <w:rsid w:val="00D1716C"/>
    <w:rsid w:val="00D171C0"/>
    <w:rsid w:val="00D17202"/>
    <w:rsid w:val="00D17E86"/>
    <w:rsid w:val="00D20155"/>
    <w:rsid w:val="00D2022A"/>
    <w:rsid w:val="00D203CF"/>
    <w:rsid w:val="00D20AFE"/>
    <w:rsid w:val="00D2135D"/>
    <w:rsid w:val="00D21C96"/>
    <w:rsid w:val="00D21F94"/>
    <w:rsid w:val="00D223A2"/>
    <w:rsid w:val="00D22412"/>
    <w:rsid w:val="00D2249B"/>
    <w:rsid w:val="00D22518"/>
    <w:rsid w:val="00D229B2"/>
    <w:rsid w:val="00D22EA3"/>
    <w:rsid w:val="00D2314B"/>
    <w:rsid w:val="00D2323B"/>
    <w:rsid w:val="00D232FE"/>
    <w:rsid w:val="00D23B0D"/>
    <w:rsid w:val="00D23C23"/>
    <w:rsid w:val="00D24014"/>
    <w:rsid w:val="00D24443"/>
    <w:rsid w:val="00D24930"/>
    <w:rsid w:val="00D257A6"/>
    <w:rsid w:val="00D258B1"/>
    <w:rsid w:val="00D25AA1"/>
    <w:rsid w:val="00D260D4"/>
    <w:rsid w:val="00D26AD4"/>
    <w:rsid w:val="00D26D6D"/>
    <w:rsid w:val="00D27267"/>
    <w:rsid w:val="00D27942"/>
    <w:rsid w:val="00D279E5"/>
    <w:rsid w:val="00D30EC7"/>
    <w:rsid w:val="00D3109D"/>
    <w:rsid w:val="00D31214"/>
    <w:rsid w:val="00D3149A"/>
    <w:rsid w:val="00D31A0A"/>
    <w:rsid w:val="00D31BBF"/>
    <w:rsid w:val="00D31CBB"/>
    <w:rsid w:val="00D324B7"/>
    <w:rsid w:val="00D32A50"/>
    <w:rsid w:val="00D336A4"/>
    <w:rsid w:val="00D33B3F"/>
    <w:rsid w:val="00D345D6"/>
    <w:rsid w:val="00D348AF"/>
    <w:rsid w:val="00D34D95"/>
    <w:rsid w:val="00D34E3C"/>
    <w:rsid w:val="00D34E6D"/>
    <w:rsid w:val="00D351AC"/>
    <w:rsid w:val="00D35CC3"/>
    <w:rsid w:val="00D35FAE"/>
    <w:rsid w:val="00D360AC"/>
    <w:rsid w:val="00D36524"/>
    <w:rsid w:val="00D37150"/>
    <w:rsid w:val="00D3751F"/>
    <w:rsid w:val="00D37543"/>
    <w:rsid w:val="00D376EB"/>
    <w:rsid w:val="00D4064F"/>
    <w:rsid w:val="00D408F3"/>
    <w:rsid w:val="00D40ABA"/>
    <w:rsid w:val="00D40C3B"/>
    <w:rsid w:val="00D42667"/>
    <w:rsid w:val="00D42827"/>
    <w:rsid w:val="00D431DA"/>
    <w:rsid w:val="00D431E1"/>
    <w:rsid w:val="00D4383E"/>
    <w:rsid w:val="00D43B2A"/>
    <w:rsid w:val="00D43D31"/>
    <w:rsid w:val="00D44C3F"/>
    <w:rsid w:val="00D44E53"/>
    <w:rsid w:val="00D4518D"/>
    <w:rsid w:val="00D455D6"/>
    <w:rsid w:val="00D45AF8"/>
    <w:rsid w:val="00D4629A"/>
    <w:rsid w:val="00D463DF"/>
    <w:rsid w:val="00D46414"/>
    <w:rsid w:val="00D4670E"/>
    <w:rsid w:val="00D46AC6"/>
    <w:rsid w:val="00D46BC0"/>
    <w:rsid w:val="00D4720F"/>
    <w:rsid w:val="00D50121"/>
    <w:rsid w:val="00D503E2"/>
    <w:rsid w:val="00D50430"/>
    <w:rsid w:val="00D505DE"/>
    <w:rsid w:val="00D50948"/>
    <w:rsid w:val="00D50CB5"/>
    <w:rsid w:val="00D5180D"/>
    <w:rsid w:val="00D51901"/>
    <w:rsid w:val="00D51BCC"/>
    <w:rsid w:val="00D5202D"/>
    <w:rsid w:val="00D5261B"/>
    <w:rsid w:val="00D528A1"/>
    <w:rsid w:val="00D52AAD"/>
    <w:rsid w:val="00D52F4A"/>
    <w:rsid w:val="00D53640"/>
    <w:rsid w:val="00D537FD"/>
    <w:rsid w:val="00D54510"/>
    <w:rsid w:val="00D54900"/>
    <w:rsid w:val="00D549AF"/>
    <w:rsid w:val="00D549BF"/>
    <w:rsid w:val="00D54B9D"/>
    <w:rsid w:val="00D54D25"/>
    <w:rsid w:val="00D54FFE"/>
    <w:rsid w:val="00D5563B"/>
    <w:rsid w:val="00D557F8"/>
    <w:rsid w:val="00D55B17"/>
    <w:rsid w:val="00D55CA7"/>
    <w:rsid w:val="00D56ECB"/>
    <w:rsid w:val="00D56F23"/>
    <w:rsid w:val="00D57265"/>
    <w:rsid w:val="00D575D5"/>
    <w:rsid w:val="00D577B4"/>
    <w:rsid w:val="00D57BF7"/>
    <w:rsid w:val="00D6061B"/>
    <w:rsid w:val="00D60C12"/>
    <w:rsid w:val="00D618A5"/>
    <w:rsid w:val="00D6195A"/>
    <w:rsid w:val="00D61D01"/>
    <w:rsid w:val="00D622DD"/>
    <w:rsid w:val="00D6281E"/>
    <w:rsid w:val="00D62B47"/>
    <w:rsid w:val="00D62C23"/>
    <w:rsid w:val="00D630DC"/>
    <w:rsid w:val="00D63F1E"/>
    <w:rsid w:val="00D6418E"/>
    <w:rsid w:val="00D64710"/>
    <w:rsid w:val="00D6471B"/>
    <w:rsid w:val="00D64D10"/>
    <w:rsid w:val="00D6554C"/>
    <w:rsid w:val="00D65980"/>
    <w:rsid w:val="00D6685A"/>
    <w:rsid w:val="00D669C7"/>
    <w:rsid w:val="00D66BEE"/>
    <w:rsid w:val="00D66EFC"/>
    <w:rsid w:val="00D67033"/>
    <w:rsid w:val="00D67720"/>
    <w:rsid w:val="00D700FF"/>
    <w:rsid w:val="00D70346"/>
    <w:rsid w:val="00D708F6"/>
    <w:rsid w:val="00D711C4"/>
    <w:rsid w:val="00D713DF"/>
    <w:rsid w:val="00D71BA9"/>
    <w:rsid w:val="00D73088"/>
    <w:rsid w:val="00D734DC"/>
    <w:rsid w:val="00D73525"/>
    <w:rsid w:val="00D73904"/>
    <w:rsid w:val="00D73A2C"/>
    <w:rsid w:val="00D74AA9"/>
    <w:rsid w:val="00D74B94"/>
    <w:rsid w:val="00D74D59"/>
    <w:rsid w:val="00D74F76"/>
    <w:rsid w:val="00D75C21"/>
    <w:rsid w:val="00D75E2E"/>
    <w:rsid w:val="00D75EED"/>
    <w:rsid w:val="00D7617B"/>
    <w:rsid w:val="00D76698"/>
    <w:rsid w:val="00D76755"/>
    <w:rsid w:val="00D76861"/>
    <w:rsid w:val="00D772CE"/>
    <w:rsid w:val="00D775D3"/>
    <w:rsid w:val="00D777A9"/>
    <w:rsid w:val="00D7785A"/>
    <w:rsid w:val="00D779B5"/>
    <w:rsid w:val="00D77AF7"/>
    <w:rsid w:val="00D77C06"/>
    <w:rsid w:val="00D77CFB"/>
    <w:rsid w:val="00D77E3A"/>
    <w:rsid w:val="00D77EE0"/>
    <w:rsid w:val="00D80055"/>
    <w:rsid w:val="00D804BF"/>
    <w:rsid w:val="00D80F79"/>
    <w:rsid w:val="00D81BC8"/>
    <w:rsid w:val="00D821AE"/>
    <w:rsid w:val="00D8268E"/>
    <w:rsid w:val="00D8273B"/>
    <w:rsid w:val="00D82C24"/>
    <w:rsid w:val="00D83796"/>
    <w:rsid w:val="00D848E6"/>
    <w:rsid w:val="00D84EB7"/>
    <w:rsid w:val="00D850ED"/>
    <w:rsid w:val="00D85132"/>
    <w:rsid w:val="00D859C1"/>
    <w:rsid w:val="00D85CAB"/>
    <w:rsid w:val="00D85EE0"/>
    <w:rsid w:val="00D8606B"/>
    <w:rsid w:val="00D86914"/>
    <w:rsid w:val="00D86989"/>
    <w:rsid w:val="00D869C2"/>
    <w:rsid w:val="00D87176"/>
    <w:rsid w:val="00D87EEC"/>
    <w:rsid w:val="00D91330"/>
    <w:rsid w:val="00D91650"/>
    <w:rsid w:val="00D917DF"/>
    <w:rsid w:val="00D92147"/>
    <w:rsid w:val="00D9216D"/>
    <w:rsid w:val="00D92F53"/>
    <w:rsid w:val="00D934AD"/>
    <w:rsid w:val="00D9396A"/>
    <w:rsid w:val="00D93AF9"/>
    <w:rsid w:val="00D943A6"/>
    <w:rsid w:val="00D944C9"/>
    <w:rsid w:val="00D9460F"/>
    <w:rsid w:val="00D95BE7"/>
    <w:rsid w:val="00D96377"/>
    <w:rsid w:val="00D9640F"/>
    <w:rsid w:val="00D9698C"/>
    <w:rsid w:val="00D96BD7"/>
    <w:rsid w:val="00D96EF6"/>
    <w:rsid w:val="00D97549"/>
    <w:rsid w:val="00D97961"/>
    <w:rsid w:val="00DA02B9"/>
    <w:rsid w:val="00DA03F0"/>
    <w:rsid w:val="00DA083C"/>
    <w:rsid w:val="00DA08A5"/>
    <w:rsid w:val="00DA1120"/>
    <w:rsid w:val="00DA1280"/>
    <w:rsid w:val="00DA142B"/>
    <w:rsid w:val="00DA1B1A"/>
    <w:rsid w:val="00DA2081"/>
    <w:rsid w:val="00DA2219"/>
    <w:rsid w:val="00DA27DF"/>
    <w:rsid w:val="00DA2C66"/>
    <w:rsid w:val="00DA2FAF"/>
    <w:rsid w:val="00DA330D"/>
    <w:rsid w:val="00DA348B"/>
    <w:rsid w:val="00DA36A4"/>
    <w:rsid w:val="00DA3913"/>
    <w:rsid w:val="00DA49C4"/>
    <w:rsid w:val="00DA49E0"/>
    <w:rsid w:val="00DA4B46"/>
    <w:rsid w:val="00DA510A"/>
    <w:rsid w:val="00DA5179"/>
    <w:rsid w:val="00DA5239"/>
    <w:rsid w:val="00DA5603"/>
    <w:rsid w:val="00DA5D6E"/>
    <w:rsid w:val="00DA6629"/>
    <w:rsid w:val="00DA6A3C"/>
    <w:rsid w:val="00DA6C81"/>
    <w:rsid w:val="00DA6E89"/>
    <w:rsid w:val="00DA6EBD"/>
    <w:rsid w:val="00DA7D12"/>
    <w:rsid w:val="00DB0333"/>
    <w:rsid w:val="00DB04DE"/>
    <w:rsid w:val="00DB11D3"/>
    <w:rsid w:val="00DB13F8"/>
    <w:rsid w:val="00DB14A9"/>
    <w:rsid w:val="00DB21B8"/>
    <w:rsid w:val="00DB2963"/>
    <w:rsid w:val="00DB31E9"/>
    <w:rsid w:val="00DB3613"/>
    <w:rsid w:val="00DB38CF"/>
    <w:rsid w:val="00DB3A49"/>
    <w:rsid w:val="00DB3AEE"/>
    <w:rsid w:val="00DB3D9A"/>
    <w:rsid w:val="00DB4104"/>
    <w:rsid w:val="00DB4F1C"/>
    <w:rsid w:val="00DB5468"/>
    <w:rsid w:val="00DB5AE5"/>
    <w:rsid w:val="00DB5B78"/>
    <w:rsid w:val="00DB5D12"/>
    <w:rsid w:val="00DB5D2C"/>
    <w:rsid w:val="00DB624B"/>
    <w:rsid w:val="00DB6637"/>
    <w:rsid w:val="00DB6AE8"/>
    <w:rsid w:val="00DB6C12"/>
    <w:rsid w:val="00DB6FEF"/>
    <w:rsid w:val="00DB76AF"/>
    <w:rsid w:val="00DC0258"/>
    <w:rsid w:val="00DC0581"/>
    <w:rsid w:val="00DC10B5"/>
    <w:rsid w:val="00DC2389"/>
    <w:rsid w:val="00DC254F"/>
    <w:rsid w:val="00DC27B4"/>
    <w:rsid w:val="00DC2B69"/>
    <w:rsid w:val="00DC2E4A"/>
    <w:rsid w:val="00DC320E"/>
    <w:rsid w:val="00DC32FE"/>
    <w:rsid w:val="00DC3D58"/>
    <w:rsid w:val="00DC418B"/>
    <w:rsid w:val="00DC4EA0"/>
    <w:rsid w:val="00DC508A"/>
    <w:rsid w:val="00DC5636"/>
    <w:rsid w:val="00DC5919"/>
    <w:rsid w:val="00DC5D55"/>
    <w:rsid w:val="00DC6245"/>
    <w:rsid w:val="00DC6255"/>
    <w:rsid w:val="00DC6540"/>
    <w:rsid w:val="00DC68F7"/>
    <w:rsid w:val="00DC6EAD"/>
    <w:rsid w:val="00DC70F1"/>
    <w:rsid w:val="00DC7BC6"/>
    <w:rsid w:val="00DD0121"/>
    <w:rsid w:val="00DD08EB"/>
    <w:rsid w:val="00DD1120"/>
    <w:rsid w:val="00DD119E"/>
    <w:rsid w:val="00DD1C71"/>
    <w:rsid w:val="00DD1C79"/>
    <w:rsid w:val="00DD1E1F"/>
    <w:rsid w:val="00DD21EE"/>
    <w:rsid w:val="00DD299B"/>
    <w:rsid w:val="00DD3068"/>
    <w:rsid w:val="00DD35AA"/>
    <w:rsid w:val="00DD3F3E"/>
    <w:rsid w:val="00DD4684"/>
    <w:rsid w:val="00DD4C1D"/>
    <w:rsid w:val="00DD4F35"/>
    <w:rsid w:val="00DD509E"/>
    <w:rsid w:val="00DD5575"/>
    <w:rsid w:val="00DD56DF"/>
    <w:rsid w:val="00DD5AF4"/>
    <w:rsid w:val="00DD5BF3"/>
    <w:rsid w:val="00DD6DA6"/>
    <w:rsid w:val="00DD732F"/>
    <w:rsid w:val="00DD78C6"/>
    <w:rsid w:val="00DD796F"/>
    <w:rsid w:val="00DD7D7F"/>
    <w:rsid w:val="00DD7F01"/>
    <w:rsid w:val="00DE08CC"/>
    <w:rsid w:val="00DE0963"/>
    <w:rsid w:val="00DE0B29"/>
    <w:rsid w:val="00DE0EC9"/>
    <w:rsid w:val="00DE1281"/>
    <w:rsid w:val="00DE1474"/>
    <w:rsid w:val="00DE14DE"/>
    <w:rsid w:val="00DE19E6"/>
    <w:rsid w:val="00DE1A11"/>
    <w:rsid w:val="00DE1A60"/>
    <w:rsid w:val="00DE1E37"/>
    <w:rsid w:val="00DE2223"/>
    <w:rsid w:val="00DE2FB5"/>
    <w:rsid w:val="00DE3174"/>
    <w:rsid w:val="00DE327E"/>
    <w:rsid w:val="00DE3DC2"/>
    <w:rsid w:val="00DE3E1E"/>
    <w:rsid w:val="00DE4AD1"/>
    <w:rsid w:val="00DE4B9C"/>
    <w:rsid w:val="00DE5405"/>
    <w:rsid w:val="00DE57D7"/>
    <w:rsid w:val="00DE61C8"/>
    <w:rsid w:val="00DE61E6"/>
    <w:rsid w:val="00DE658C"/>
    <w:rsid w:val="00DE675F"/>
    <w:rsid w:val="00DE6A75"/>
    <w:rsid w:val="00DE7044"/>
    <w:rsid w:val="00DF0A98"/>
    <w:rsid w:val="00DF0D5F"/>
    <w:rsid w:val="00DF10AC"/>
    <w:rsid w:val="00DF12ED"/>
    <w:rsid w:val="00DF1DB8"/>
    <w:rsid w:val="00DF2A3B"/>
    <w:rsid w:val="00DF2BE4"/>
    <w:rsid w:val="00DF2C7B"/>
    <w:rsid w:val="00DF2EF8"/>
    <w:rsid w:val="00DF4122"/>
    <w:rsid w:val="00DF4408"/>
    <w:rsid w:val="00DF451B"/>
    <w:rsid w:val="00DF457A"/>
    <w:rsid w:val="00DF57E6"/>
    <w:rsid w:val="00DF5878"/>
    <w:rsid w:val="00DF5DFD"/>
    <w:rsid w:val="00DF5E4B"/>
    <w:rsid w:val="00DF5F30"/>
    <w:rsid w:val="00DF6045"/>
    <w:rsid w:val="00DF614C"/>
    <w:rsid w:val="00DF6545"/>
    <w:rsid w:val="00DF6DF9"/>
    <w:rsid w:val="00DF7015"/>
    <w:rsid w:val="00DF729B"/>
    <w:rsid w:val="00DF7317"/>
    <w:rsid w:val="00DF7682"/>
    <w:rsid w:val="00DF783A"/>
    <w:rsid w:val="00DF7A7F"/>
    <w:rsid w:val="00DF7DCF"/>
    <w:rsid w:val="00DF7EBA"/>
    <w:rsid w:val="00E007C8"/>
    <w:rsid w:val="00E007D4"/>
    <w:rsid w:val="00E00963"/>
    <w:rsid w:val="00E015FF"/>
    <w:rsid w:val="00E01939"/>
    <w:rsid w:val="00E0197D"/>
    <w:rsid w:val="00E01AAF"/>
    <w:rsid w:val="00E01CDC"/>
    <w:rsid w:val="00E01D26"/>
    <w:rsid w:val="00E01D90"/>
    <w:rsid w:val="00E02111"/>
    <w:rsid w:val="00E022D5"/>
    <w:rsid w:val="00E02AF9"/>
    <w:rsid w:val="00E02B3F"/>
    <w:rsid w:val="00E02BB3"/>
    <w:rsid w:val="00E031F3"/>
    <w:rsid w:val="00E03230"/>
    <w:rsid w:val="00E0443B"/>
    <w:rsid w:val="00E04AAD"/>
    <w:rsid w:val="00E05744"/>
    <w:rsid w:val="00E05884"/>
    <w:rsid w:val="00E05B2A"/>
    <w:rsid w:val="00E06899"/>
    <w:rsid w:val="00E06E2D"/>
    <w:rsid w:val="00E076BF"/>
    <w:rsid w:val="00E1051D"/>
    <w:rsid w:val="00E10A30"/>
    <w:rsid w:val="00E10B0F"/>
    <w:rsid w:val="00E10EC3"/>
    <w:rsid w:val="00E11044"/>
    <w:rsid w:val="00E11CD3"/>
    <w:rsid w:val="00E11DC2"/>
    <w:rsid w:val="00E11E4F"/>
    <w:rsid w:val="00E124DB"/>
    <w:rsid w:val="00E132BD"/>
    <w:rsid w:val="00E1353A"/>
    <w:rsid w:val="00E136DE"/>
    <w:rsid w:val="00E13731"/>
    <w:rsid w:val="00E1408D"/>
    <w:rsid w:val="00E15AC0"/>
    <w:rsid w:val="00E1630A"/>
    <w:rsid w:val="00E172F0"/>
    <w:rsid w:val="00E206BB"/>
    <w:rsid w:val="00E21027"/>
    <w:rsid w:val="00E2107A"/>
    <w:rsid w:val="00E21C2D"/>
    <w:rsid w:val="00E21C8B"/>
    <w:rsid w:val="00E22299"/>
    <w:rsid w:val="00E222AD"/>
    <w:rsid w:val="00E2271C"/>
    <w:rsid w:val="00E22757"/>
    <w:rsid w:val="00E228B2"/>
    <w:rsid w:val="00E229F9"/>
    <w:rsid w:val="00E22DCC"/>
    <w:rsid w:val="00E23266"/>
    <w:rsid w:val="00E238C3"/>
    <w:rsid w:val="00E24514"/>
    <w:rsid w:val="00E24584"/>
    <w:rsid w:val="00E24C1A"/>
    <w:rsid w:val="00E24C27"/>
    <w:rsid w:val="00E24D13"/>
    <w:rsid w:val="00E24EDE"/>
    <w:rsid w:val="00E24FA2"/>
    <w:rsid w:val="00E252D7"/>
    <w:rsid w:val="00E25505"/>
    <w:rsid w:val="00E257BF"/>
    <w:rsid w:val="00E25891"/>
    <w:rsid w:val="00E25A8A"/>
    <w:rsid w:val="00E25EC2"/>
    <w:rsid w:val="00E260AA"/>
    <w:rsid w:val="00E2610B"/>
    <w:rsid w:val="00E26F5D"/>
    <w:rsid w:val="00E27159"/>
    <w:rsid w:val="00E27397"/>
    <w:rsid w:val="00E273B6"/>
    <w:rsid w:val="00E2778E"/>
    <w:rsid w:val="00E278F9"/>
    <w:rsid w:val="00E27BDD"/>
    <w:rsid w:val="00E27D22"/>
    <w:rsid w:val="00E301A7"/>
    <w:rsid w:val="00E30474"/>
    <w:rsid w:val="00E30522"/>
    <w:rsid w:val="00E30686"/>
    <w:rsid w:val="00E306C7"/>
    <w:rsid w:val="00E3106B"/>
    <w:rsid w:val="00E3117F"/>
    <w:rsid w:val="00E31346"/>
    <w:rsid w:val="00E3197C"/>
    <w:rsid w:val="00E320BE"/>
    <w:rsid w:val="00E321F4"/>
    <w:rsid w:val="00E32A3C"/>
    <w:rsid w:val="00E3313C"/>
    <w:rsid w:val="00E33632"/>
    <w:rsid w:val="00E3415D"/>
    <w:rsid w:val="00E342F1"/>
    <w:rsid w:val="00E34A1E"/>
    <w:rsid w:val="00E34DDD"/>
    <w:rsid w:val="00E34FDF"/>
    <w:rsid w:val="00E362CD"/>
    <w:rsid w:val="00E36A12"/>
    <w:rsid w:val="00E36A3A"/>
    <w:rsid w:val="00E371D4"/>
    <w:rsid w:val="00E378B1"/>
    <w:rsid w:val="00E37992"/>
    <w:rsid w:val="00E37D93"/>
    <w:rsid w:val="00E37EC1"/>
    <w:rsid w:val="00E4063B"/>
    <w:rsid w:val="00E40663"/>
    <w:rsid w:val="00E407C8"/>
    <w:rsid w:val="00E41061"/>
    <w:rsid w:val="00E410D2"/>
    <w:rsid w:val="00E416FC"/>
    <w:rsid w:val="00E41733"/>
    <w:rsid w:val="00E41883"/>
    <w:rsid w:val="00E4192A"/>
    <w:rsid w:val="00E41D84"/>
    <w:rsid w:val="00E422ED"/>
    <w:rsid w:val="00E4242F"/>
    <w:rsid w:val="00E42582"/>
    <w:rsid w:val="00E43444"/>
    <w:rsid w:val="00E436BE"/>
    <w:rsid w:val="00E439C3"/>
    <w:rsid w:val="00E44FC2"/>
    <w:rsid w:val="00E4556D"/>
    <w:rsid w:val="00E458FB"/>
    <w:rsid w:val="00E45C7D"/>
    <w:rsid w:val="00E46018"/>
    <w:rsid w:val="00E46057"/>
    <w:rsid w:val="00E46279"/>
    <w:rsid w:val="00E466D7"/>
    <w:rsid w:val="00E471B4"/>
    <w:rsid w:val="00E47418"/>
    <w:rsid w:val="00E47899"/>
    <w:rsid w:val="00E47DEA"/>
    <w:rsid w:val="00E47EB4"/>
    <w:rsid w:val="00E47FF5"/>
    <w:rsid w:val="00E500A4"/>
    <w:rsid w:val="00E5014B"/>
    <w:rsid w:val="00E50748"/>
    <w:rsid w:val="00E50D53"/>
    <w:rsid w:val="00E51124"/>
    <w:rsid w:val="00E51383"/>
    <w:rsid w:val="00E51C07"/>
    <w:rsid w:val="00E520C9"/>
    <w:rsid w:val="00E5267A"/>
    <w:rsid w:val="00E5276A"/>
    <w:rsid w:val="00E52C83"/>
    <w:rsid w:val="00E52CC3"/>
    <w:rsid w:val="00E52FF1"/>
    <w:rsid w:val="00E53417"/>
    <w:rsid w:val="00E5393E"/>
    <w:rsid w:val="00E53F2A"/>
    <w:rsid w:val="00E53FB8"/>
    <w:rsid w:val="00E5408A"/>
    <w:rsid w:val="00E54DDD"/>
    <w:rsid w:val="00E54E58"/>
    <w:rsid w:val="00E54F29"/>
    <w:rsid w:val="00E55872"/>
    <w:rsid w:val="00E55EC0"/>
    <w:rsid w:val="00E5660A"/>
    <w:rsid w:val="00E5662D"/>
    <w:rsid w:val="00E5668A"/>
    <w:rsid w:val="00E56862"/>
    <w:rsid w:val="00E56BAC"/>
    <w:rsid w:val="00E574B7"/>
    <w:rsid w:val="00E5750F"/>
    <w:rsid w:val="00E575DC"/>
    <w:rsid w:val="00E57705"/>
    <w:rsid w:val="00E57C61"/>
    <w:rsid w:val="00E57F6B"/>
    <w:rsid w:val="00E57F9E"/>
    <w:rsid w:val="00E6000A"/>
    <w:rsid w:val="00E60D3A"/>
    <w:rsid w:val="00E60EB6"/>
    <w:rsid w:val="00E60FE2"/>
    <w:rsid w:val="00E6103A"/>
    <w:rsid w:val="00E616E7"/>
    <w:rsid w:val="00E61CF4"/>
    <w:rsid w:val="00E61CFF"/>
    <w:rsid w:val="00E62646"/>
    <w:rsid w:val="00E62CC1"/>
    <w:rsid w:val="00E62D87"/>
    <w:rsid w:val="00E630F8"/>
    <w:rsid w:val="00E6335B"/>
    <w:rsid w:val="00E63437"/>
    <w:rsid w:val="00E63746"/>
    <w:rsid w:val="00E63E7A"/>
    <w:rsid w:val="00E64056"/>
    <w:rsid w:val="00E64675"/>
    <w:rsid w:val="00E64D38"/>
    <w:rsid w:val="00E6503E"/>
    <w:rsid w:val="00E65B86"/>
    <w:rsid w:val="00E65BD8"/>
    <w:rsid w:val="00E65C06"/>
    <w:rsid w:val="00E65D35"/>
    <w:rsid w:val="00E65E20"/>
    <w:rsid w:val="00E6647C"/>
    <w:rsid w:val="00E66880"/>
    <w:rsid w:val="00E67F1C"/>
    <w:rsid w:val="00E701CF"/>
    <w:rsid w:val="00E70B9E"/>
    <w:rsid w:val="00E714E4"/>
    <w:rsid w:val="00E716BF"/>
    <w:rsid w:val="00E717CE"/>
    <w:rsid w:val="00E71F00"/>
    <w:rsid w:val="00E720CF"/>
    <w:rsid w:val="00E72152"/>
    <w:rsid w:val="00E72BE1"/>
    <w:rsid w:val="00E73127"/>
    <w:rsid w:val="00E73479"/>
    <w:rsid w:val="00E7374F"/>
    <w:rsid w:val="00E73D42"/>
    <w:rsid w:val="00E7490D"/>
    <w:rsid w:val="00E74B92"/>
    <w:rsid w:val="00E75247"/>
    <w:rsid w:val="00E7552E"/>
    <w:rsid w:val="00E759F7"/>
    <w:rsid w:val="00E75CC7"/>
    <w:rsid w:val="00E7622E"/>
    <w:rsid w:val="00E76438"/>
    <w:rsid w:val="00E77104"/>
    <w:rsid w:val="00E77362"/>
    <w:rsid w:val="00E778CB"/>
    <w:rsid w:val="00E77DD3"/>
    <w:rsid w:val="00E77F4A"/>
    <w:rsid w:val="00E800BC"/>
    <w:rsid w:val="00E80176"/>
    <w:rsid w:val="00E801BF"/>
    <w:rsid w:val="00E80D10"/>
    <w:rsid w:val="00E80F53"/>
    <w:rsid w:val="00E81235"/>
    <w:rsid w:val="00E817B2"/>
    <w:rsid w:val="00E81977"/>
    <w:rsid w:val="00E819F8"/>
    <w:rsid w:val="00E81B58"/>
    <w:rsid w:val="00E8209D"/>
    <w:rsid w:val="00E82C23"/>
    <w:rsid w:val="00E833AD"/>
    <w:rsid w:val="00E8356B"/>
    <w:rsid w:val="00E838C3"/>
    <w:rsid w:val="00E83B87"/>
    <w:rsid w:val="00E84608"/>
    <w:rsid w:val="00E84B8F"/>
    <w:rsid w:val="00E851B9"/>
    <w:rsid w:val="00E851D9"/>
    <w:rsid w:val="00E85263"/>
    <w:rsid w:val="00E852E7"/>
    <w:rsid w:val="00E8560A"/>
    <w:rsid w:val="00E85CDB"/>
    <w:rsid w:val="00E85F0A"/>
    <w:rsid w:val="00E8617C"/>
    <w:rsid w:val="00E86228"/>
    <w:rsid w:val="00E862F8"/>
    <w:rsid w:val="00E863CF"/>
    <w:rsid w:val="00E8656E"/>
    <w:rsid w:val="00E86C8B"/>
    <w:rsid w:val="00E86CD6"/>
    <w:rsid w:val="00E86F3A"/>
    <w:rsid w:val="00E87370"/>
    <w:rsid w:val="00E874DA"/>
    <w:rsid w:val="00E87918"/>
    <w:rsid w:val="00E87B45"/>
    <w:rsid w:val="00E87CA2"/>
    <w:rsid w:val="00E900DD"/>
    <w:rsid w:val="00E90396"/>
    <w:rsid w:val="00E90CAF"/>
    <w:rsid w:val="00E91042"/>
    <w:rsid w:val="00E911D5"/>
    <w:rsid w:val="00E91247"/>
    <w:rsid w:val="00E9169B"/>
    <w:rsid w:val="00E928F3"/>
    <w:rsid w:val="00E92DA0"/>
    <w:rsid w:val="00E931D0"/>
    <w:rsid w:val="00E932F2"/>
    <w:rsid w:val="00E9397F"/>
    <w:rsid w:val="00E93CFA"/>
    <w:rsid w:val="00E93FD1"/>
    <w:rsid w:val="00E943DC"/>
    <w:rsid w:val="00E95054"/>
    <w:rsid w:val="00E95542"/>
    <w:rsid w:val="00E9583B"/>
    <w:rsid w:val="00E95A51"/>
    <w:rsid w:val="00E96211"/>
    <w:rsid w:val="00E962F5"/>
    <w:rsid w:val="00E96399"/>
    <w:rsid w:val="00E96549"/>
    <w:rsid w:val="00E9654C"/>
    <w:rsid w:val="00E966A9"/>
    <w:rsid w:val="00E96A0B"/>
    <w:rsid w:val="00E96A83"/>
    <w:rsid w:val="00E97367"/>
    <w:rsid w:val="00E9770A"/>
    <w:rsid w:val="00EA04BD"/>
    <w:rsid w:val="00EA06E3"/>
    <w:rsid w:val="00EA0956"/>
    <w:rsid w:val="00EA10F5"/>
    <w:rsid w:val="00EA12F9"/>
    <w:rsid w:val="00EA1349"/>
    <w:rsid w:val="00EA1D74"/>
    <w:rsid w:val="00EA1F0E"/>
    <w:rsid w:val="00EA2FAB"/>
    <w:rsid w:val="00EA30C4"/>
    <w:rsid w:val="00EA32C7"/>
    <w:rsid w:val="00EA3E65"/>
    <w:rsid w:val="00EA404D"/>
    <w:rsid w:val="00EA4164"/>
    <w:rsid w:val="00EA47A6"/>
    <w:rsid w:val="00EA48B5"/>
    <w:rsid w:val="00EA4ADC"/>
    <w:rsid w:val="00EA523A"/>
    <w:rsid w:val="00EA548D"/>
    <w:rsid w:val="00EA57C8"/>
    <w:rsid w:val="00EA5D77"/>
    <w:rsid w:val="00EA5FB2"/>
    <w:rsid w:val="00EA6B34"/>
    <w:rsid w:val="00EA6BB5"/>
    <w:rsid w:val="00EA7282"/>
    <w:rsid w:val="00EA72F7"/>
    <w:rsid w:val="00EA792D"/>
    <w:rsid w:val="00EB0A3C"/>
    <w:rsid w:val="00EB1114"/>
    <w:rsid w:val="00EB123D"/>
    <w:rsid w:val="00EB134A"/>
    <w:rsid w:val="00EB181F"/>
    <w:rsid w:val="00EB1A28"/>
    <w:rsid w:val="00EB1FA5"/>
    <w:rsid w:val="00EB1FD1"/>
    <w:rsid w:val="00EB2AA4"/>
    <w:rsid w:val="00EB323C"/>
    <w:rsid w:val="00EB333E"/>
    <w:rsid w:val="00EB341C"/>
    <w:rsid w:val="00EB3C8A"/>
    <w:rsid w:val="00EB3D58"/>
    <w:rsid w:val="00EB40EB"/>
    <w:rsid w:val="00EB4240"/>
    <w:rsid w:val="00EB4FFC"/>
    <w:rsid w:val="00EB55EF"/>
    <w:rsid w:val="00EB6076"/>
    <w:rsid w:val="00EB611B"/>
    <w:rsid w:val="00EB6904"/>
    <w:rsid w:val="00EB7589"/>
    <w:rsid w:val="00EB7873"/>
    <w:rsid w:val="00EB78DA"/>
    <w:rsid w:val="00EB7ABC"/>
    <w:rsid w:val="00EB7C66"/>
    <w:rsid w:val="00EC01A9"/>
    <w:rsid w:val="00EC04AC"/>
    <w:rsid w:val="00EC09CF"/>
    <w:rsid w:val="00EC0AD5"/>
    <w:rsid w:val="00EC0BAC"/>
    <w:rsid w:val="00EC0C02"/>
    <w:rsid w:val="00EC0E35"/>
    <w:rsid w:val="00EC0FBE"/>
    <w:rsid w:val="00EC14E5"/>
    <w:rsid w:val="00EC1F84"/>
    <w:rsid w:val="00EC2204"/>
    <w:rsid w:val="00EC265A"/>
    <w:rsid w:val="00EC2675"/>
    <w:rsid w:val="00EC2EB9"/>
    <w:rsid w:val="00EC2F96"/>
    <w:rsid w:val="00EC3476"/>
    <w:rsid w:val="00EC3AC0"/>
    <w:rsid w:val="00EC3B91"/>
    <w:rsid w:val="00EC3C1E"/>
    <w:rsid w:val="00EC4004"/>
    <w:rsid w:val="00EC483F"/>
    <w:rsid w:val="00EC489D"/>
    <w:rsid w:val="00EC55CA"/>
    <w:rsid w:val="00EC59C6"/>
    <w:rsid w:val="00EC59E4"/>
    <w:rsid w:val="00EC5B21"/>
    <w:rsid w:val="00EC65B1"/>
    <w:rsid w:val="00EC6BF7"/>
    <w:rsid w:val="00EC77FC"/>
    <w:rsid w:val="00EC7BC9"/>
    <w:rsid w:val="00EC7CCD"/>
    <w:rsid w:val="00EC7CFA"/>
    <w:rsid w:val="00ED0448"/>
    <w:rsid w:val="00ED11C4"/>
    <w:rsid w:val="00ED1248"/>
    <w:rsid w:val="00ED2252"/>
    <w:rsid w:val="00ED2516"/>
    <w:rsid w:val="00ED279A"/>
    <w:rsid w:val="00ED280F"/>
    <w:rsid w:val="00ED2F90"/>
    <w:rsid w:val="00ED3499"/>
    <w:rsid w:val="00ED35E0"/>
    <w:rsid w:val="00ED3AC2"/>
    <w:rsid w:val="00ED3C18"/>
    <w:rsid w:val="00ED3F7B"/>
    <w:rsid w:val="00ED4355"/>
    <w:rsid w:val="00ED4537"/>
    <w:rsid w:val="00ED45EA"/>
    <w:rsid w:val="00ED4622"/>
    <w:rsid w:val="00ED4905"/>
    <w:rsid w:val="00ED50DE"/>
    <w:rsid w:val="00ED51AA"/>
    <w:rsid w:val="00ED52B5"/>
    <w:rsid w:val="00ED5621"/>
    <w:rsid w:val="00ED5666"/>
    <w:rsid w:val="00ED5852"/>
    <w:rsid w:val="00ED5A47"/>
    <w:rsid w:val="00ED6142"/>
    <w:rsid w:val="00ED61C0"/>
    <w:rsid w:val="00ED64CE"/>
    <w:rsid w:val="00ED6A1C"/>
    <w:rsid w:val="00ED707A"/>
    <w:rsid w:val="00ED7319"/>
    <w:rsid w:val="00ED75E2"/>
    <w:rsid w:val="00ED7764"/>
    <w:rsid w:val="00ED7A2C"/>
    <w:rsid w:val="00EE00E6"/>
    <w:rsid w:val="00EE03EF"/>
    <w:rsid w:val="00EE04C9"/>
    <w:rsid w:val="00EE0692"/>
    <w:rsid w:val="00EE069B"/>
    <w:rsid w:val="00EE0716"/>
    <w:rsid w:val="00EE0847"/>
    <w:rsid w:val="00EE0905"/>
    <w:rsid w:val="00EE1119"/>
    <w:rsid w:val="00EE1A0D"/>
    <w:rsid w:val="00EE1F97"/>
    <w:rsid w:val="00EE2467"/>
    <w:rsid w:val="00EE280A"/>
    <w:rsid w:val="00EE28B7"/>
    <w:rsid w:val="00EE2903"/>
    <w:rsid w:val="00EE2AC6"/>
    <w:rsid w:val="00EE2BEA"/>
    <w:rsid w:val="00EE2F96"/>
    <w:rsid w:val="00EE3576"/>
    <w:rsid w:val="00EE3F6D"/>
    <w:rsid w:val="00EE4080"/>
    <w:rsid w:val="00EE421B"/>
    <w:rsid w:val="00EE4393"/>
    <w:rsid w:val="00EE43C0"/>
    <w:rsid w:val="00EE497B"/>
    <w:rsid w:val="00EE4C54"/>
    <w:rsid w:val="00EE4F51"/>
    <w:rsid w:val="00EE52F8"/>
    <w:rsid w:val="00EE55CC"/>
    <w:rsid w:val="00EE5A85"/>
    <w:rsid w:val="00EE5E65"/>
    <w:rsid w:val="00EE5EE2"/>
    <w:rsid w:val="00EE6111"/>
    <w:rsid w:val="00EE6B50"/>
    <w:rsid w:val="00EE6ED7"/>
    <w:rsid w:val="00EE7046"/>
    <w:rsid w:val="00EE709F"/>
    <w:rsid w:val="00EE75DE"/>
    <w:rsid w:val="00EE77AD"/>
    <w:rsid w:val="00EF04C1"/>
    <w:rsid w:val="00EF0D4D"/>
    <w:rsid w:val="00EF10E5"/>
    <w:rsid w:val="00EF16D5"/>
    <w:rsid w:val="00EF1A5E"/>
    <w:rsid w:val="00EF2F2F"/>
    <w:rsid w:val="00EF3284"/>
    <w:rsid w:val="00EF4285"/>
    <w:rsid w:val="00EF4763"/>
    <w:rsid w:val="00EF4BEA"/>
    <w:rsid w:val="00EF51BD"/>
    <w:rsid w:val="00EF56CA"/>
    <w:rsid w:val="00EF574E"/>
    <w:rsid w:val="00EF5D8A"/>
    <w:rsid w:val="00EF6549"/>
    <w:rsid w:val="00EF667D"/>
    <w:rsid w:val="00EF6843"/>
    <w:rsid w:val="00EF6DAC"/>
    <w:rsid w:val="00EF7117"/>
    <w:rsid w:val="00EF71E7"/>
    <w:rsid w:val="00EF791A"/>
    <w:rsid w:val="00EF7DD6"/>
    <w:rsid w:val="00F0040A"/>
    <w:rsid w:val="00F00D02"/>
    <w:rsid w:val="00F01722"/>
    <w:rsid w:val="00F01852"/>
    <w:rsid w:val="00F01E4E"/>
    <w:rsid w:val="00F01FA6"/>
    <w:rsid w:val="00F02008"/>
    <w:rsid w:val="00F0207F"/>
    <w:rsid w:val="00F02087"/>
    <w:rsid w:val="00F024CC"/>
    <w:rsid w:val="00F02581"/>
    <w:rsid w:val="00F02C1E"/>
    <w:rsid w:val="00F0382B"/>
    <w:rsid w:val="00F03F75"/>
    <w:rsid w:val="00F048F4"/>
    <w:rsid w:val="00F04AF3"/>
    <w:rsid w:val="00F04D5B"/>
    <w:rsid w:val="00F051BD"/>
    <w:rsid w:val="00F05E15"/>
    <w:rsid w:val="00F06C73"/>
    <w:rsid w:val="00F079D6"/>
    <w:rsid w:val="00F07BB1"/>
    <w:rsid w:val="00F1028E"/>
    <w:rsid w:val="00F105DC"/>
    <w:rsid w:val="00F106B6"/>
    <w:rsid w:val="00F1079F"/>
    <w:rsid w:val="00F10B7D"/>
    <w:rsid w:val="00F11050"/>
    <w:rsid w:val="00F12098"/>
    <w:rsid w:val="00F1254E"/>
    <w:rsid w:val="00F12AA0"/>
    <w:rsid w:val="00F12C65"/>
    <w:rsid w:val="00F12D29"/>
    <w:rsid w:val="00F132F8"/>
    <w:rsid w:val="00F13A3A"/>
    <w:rsid w:val="00F14168"/>
    <w:rsid w:val="00F145B0"/>
    <w:rsid w:val="00F149F4"/>
    <w:rsid w:val="00F15CB1"/>
    <w:rsid w:val="00F17213"/>
    <w:rsid w:val="00F17DEA"/>
    <w:rsid w:val="00F17F22"/>
    <w:rsid w:val="00F17FB7"/>
    <w:rsid w:val="00F20625"/>
    <w:rsid w:val="00F2076D"/>
    <w:rsid w:val="00F20B38"/>
    <w:rsid w:val="00F21A90"/>
    <w:rsid w:val="00F22959"/>
    <w:rsid w:val="00F23AF3"/>
    <w:rsid w:val="00F23CE5"/>
    <w:rsid w:val="00F23E00"/>
    <w:rsid w:val="00F2424C"/>
    <w:rsid w:val="00F2462B"/>
    <w:rsid w:val="00F24905"/>
    <w:rsid w:val="00F24C9A"/>
    <w:rsid w:val="00F251D2"/>
    <w:rsid w:val="00F255ED"/>
    <w:rsid w:val="00F256AE"/>
    <w:rsid w:val="00F259B0"/>
    <w:rsid w:val="00F25BFF"/>
    <w:rsid w:val="00F26158"/>
    <w:rsid w:val="00F26836"/>
    <w:rsid w:val="00F26ECD"/>
    <w:rsid w:val="00F26FEF"/>
    <w:rsid w:val="00F2746F"/>
    <w:rsid w:val="00F27E3B"/>
    <w:rsid w:val="00F30003"/>
    <w:rsid w:val="00F30308"/>
    <w:rsid w:val="00F303FF"/>
    <w:rsid w:val="00F30FB3"/>
    <w:rsid w:val="00F31149"/>
    <w:rsid w:val="00F315EB"/>
    <w:rsid w:val="00F31782"/>
    <w:rsid w:val="00F318CF"/>
    <w:rsid w:val="00F31C7B"/>
    <w:rsid w:val="00F32EED"/>
    <w:rsid w:val="00F330D2"/>
    <w:rsid w:val="00F33129"/>
    <w:rsid w:val="00F332E8"/>
    <w:rsid w:val="00F33F85"/>
    <w:rsid w:val="00F3437F"/>
    <w:rsid w:val="00F344BC"/>
    <w:rsid w:val="00F34512"/>
    <w:rsid w:val="00F3463E"/>
    <w:rsid w:val="00F34999"/>
    <w:rsid w:val="00F34FF8"/>
    <w:rsid w:val="00F3532F"/>
    <w:rsid w:val="00F35347"/>
    <w:rsid w:val="00F3535A"/>
    <w:rsid w:val="00F35564"/>
    <w:rsid w:val="00F35769"/>
    <w:rsid w:val="00F3586D"/>
    <w:rsid w:val="00F36097"/>
    <w:rsid w:val="00F361DB"/>
    <w:rsid w:val="00F36FF2"/>
    <w:rsid w:val="00F370DF"/>
    <w:rsid w:val="00F3777D"/>
    <w:rsid w:val="00F37947"/>
    <w:rsid w:val="00F37E3E"/>
    <w:rsid w:val="00F40170"/>
    <w:rsid w:val="00F40AC4"/>
    <w:rsid w:val="00F40C76"/>
    <w:rsid w:val="00F40EF2"/>
    <w:rsid w:val="00F40F2F"/>
    <w:rsid w:val="00F41E3D"/>
    <w:rsid w:val="00F41EC3"/>
    <w:rsid w:val="00F4207B"/>
    <w:rsid w:val="00F4265D"/>
    <w:rsid w:val="00F430F8"/>
    <w:rsid w:val="00F43449"/>
    <w:rsid w:val="00F43505"/>
    <w:rsid w:val="00F4366A"/>
    <w:rsid w:val="00F446B2"/>
    <w:rsid w:val="00F451F2"/>
    <w:rsid w:val="00F451FB"/>
    <w:rsid w:val="00F45450"/>
    <w:rsid w:val="00F45A89"/>
    <w:rsid w:val="00F46223"/>
    <w:rsid w:val="00F46568"/>
    <w:rsid w:val="00F469DA"/>
    <w:rsid w:val="00F4773C"/>
    <w:rsid w:val="00F50048"/>
    <w:rsid w:val="00F504A9"/>
    <w:rsid w:val="00F50DBC"/>
    <w:rsid w:val="00F50F92"/>
    <w:rsid w:val="00F518D4"/>
    <w:rsid w:val="00F51ECF"/>
    <w:rsid w:val="00F51F2A"/>
    <w:rsid w:val="00F520D1"/>
    <w:rsid w:val="00F52B5D"/>
    <w:rsid w:val="00F52B8D"/>
    <w:rsid w:val="00F52BBA"/>
    <w:rsid w:val="00F537F3"/>
    <w:rsid w:val="00F542D9"/>
    <w:rsid w:val="00F54F4C"/>
    <w:rsid w:val="00F54F5B"/>
    <w:rsid w:val="00F5521E"/>
    <w:rsid w:val="00F553E5"/>
    <w:rsid w:val="00F55C4C"/>
    <w:rsid w:val="00F56022"/>
    <w:rsid w:val="00F5627F"/>
    <w:rsid w:val="00F56A09"/>
    <w:rsid w:val="00F56E4D"/>
    <w:rsid w:val="00F579B8"/>
    <w:rsid w:val="00F60251"/>
    <w:rsid w:val="00F606B0"/>
    <w:rsid w:val="00F61083"/>
    <w:rsid w:val="00F610E1"/>
    <w:rsid w:val="00F614E1"/>
    <w:rsid w:val="00F61642"/>
    <w:rsid w:val="00F61966"/>
    <w:rsid w:val="00F61A1B"/>
    <w:rsid w:val="00F61A84"/>
    <w:rsid w:val="00F61DAC"/>
    <w:rsid w:val="00F62065"/>
    <w:rsid w:val="00F639EE"/>
    <w:rsid w:val="00F63E67"/>
    <w:rsid w:val="00F649CC"/>
    <w:rsid w:val="00F64BCB"/>
    <w:rsid w:val="00F64C0B"/>
    <w:rsid w:val="00F64C65"/>
    <w:rsid w:val="00F64CB3"/>
    <w:rsid w:val="00F64DDE"/>
    <w:rsid w:val="00F6527A"/>
    <w:rsid w:val="00F6535C"/>
    <w:rsid w:val="00F655AF"/>
    <w:rsid w:val="00F65694"/>
    <w:rsid w:val="00F65761"/>
    <w:rsid w:val="00F65D8D"/>
    <w:rsid w:val="00F664C2"/>
    <w:rsid w:val="00F6670D"/>
    <w:rsid w:val="00F66944"/>
    <w:rsid w:val="00F669C9"/>
    <w:rsid w:val="00F67826"/>
    <w:rsid w:val="00F67F5D"/>
    <w:rsid w:val="00F67FF9"/>
    <w:rsid w:val="00F7034B"/>
    <w:rsid w:val="00F7044F"/>
    <w:rsid w:val="00F70573"/>
    <w:rsid w:val="00F71641"/>
    <w:rsid w:val="00F717AE"/>
    <w:rsid w:val="00F72185"/>
    <w:rsid w:val="00F72356"/>
    <w:rsid w:val="00F7295B"/>
    <w:rsid w:val="00F72D15"/>
    <w:rsid w:val="00F72FF1"/>
    <w:rsid w:val="00F732CF"/>
    <w:rsid w:val="00F73508"/>
    <w:rsid w:val="00F73BAD"/>
    <w:rsid w:val="00F73BB4"/>
    <w:rsid w:val="00F73DCF"/>
    <w:rsid w:val="00F742F4"/>
    <w:rsid w:val="00F74743"/>
    <w:rsid w:val="00F74D07"/>
    <w:rsid w:val="00F753B7"/>
    <w:rsid w:val="00F75BCB"/>
    <w:rsid w:val="00F76095"/>
    <w:rsid w:val="00F7610F"/>
    <w:rsid w:val="00F7620B"/>
    <w:rsid w:val="00F76956"/>
    <w:rsid w:val="00F773A2"/>
    <w:rsid w:val="00F77CFB"/>
    <w:rsid w:val="00F809B9"/>
    <w:rsid w:val="00F81293"/>
    <w:rsid w:val="00F81BAB"/>
    <w:rsid w:val="00F81DEF"/>
    <w:rsid w:val="00F81E22"/>
    <w:rsid w:val="00F82A77"/>
    <w:rsid w:val="00F82AE0"/>
    <w:rsid w:val="00F82ECF"/>
    <w:rsid w:val="00F83538"/>
    <w:rsid w:val="00F8376C"/>
    <w:rsid w:val="00F8393E"/>
    <w:rsid w:val="00F83C7C"/>
    <w:rsid w:val="00F84AA2"/>
    <w:rsid w:val="00F851D6"/>
    <w:rsid w:val="00F85B59"/>
    <w:rsid w:val="00F86426"/>
    <w:rsid w:val="00F86511"/>
    <w:rsid w:val="00F87784"/>
    <w:rsid w:val="00F87855"/>
    <w:rsid w:val="00F87A94"/>
    <w:rsid w:val="00F908E8"/>
    <w:rsid w:val="00F91D0C"/>
    <w:rsid w:val="00F92622"/>
    <w:rsid w:val="00F92794"/>
    <w:rsid w:val="00F92795"/>
    <w:rsid w:val="00F931A9"/>
    <w:rsid w:val="00F938C8"/>
    <w:rsid w:val="00F93CA3"/>
    <w:rsid w:val="00F93CC7"/>
    <w:rsid w:val="00F94315"/>
    <w:rsid w:val="00F94FC1"/>
    <w:rsid w:val="00F958F9"/>
    <w:rsid w:val="00F95FCE"/>
    <w:rsid w:val="00F96274"/>
    <w:rsid w:val="00F96489"/>
    <w:rsid w:val="00F9656E"/>
    <w:rsid w:val="00F96CC1"/>
    <w:rsid w:val="00F97B67"/>
    <w:rsid w:val="00F97CBA"/>
    <w:rsid w:val="00FA0183"/>
    <w:rsid w:val="00FA06B7"/>
    <w:rsid w:val="00FA0E23"/>
    <w:rsid w:val="00FA10C0"/>
    <w:rsid w:val="00FA10D3"/>
    <w:rsid w:val="00FA1406"/>
    <w:rsid w:val="00FA1A98"/>
    <w:rsid w:val="00FA1B23"/>
    <w:rsid w:val="00FA1C97"/>
    <w:rsid w:val="00FA2757"/>
    <w:rsid w:val="00FA2AD9"/>
    <w:rsid w:val="00FA2EEB"/>
    <w:rsid w:val="00FA2F19"/>
    <w:rsid w:val="00FA3D15"/>
    <w:rsid w:val="00FA3FC7"/>
    <w:rsid w:val="00FA4263"/>
    <w:rsid w:val="00FA4598"/>
    <w:rsid w:val="00FA532D"/>
    <w:rsid w:val="00FA5A30"/>
    <w:rsid w:val="00FA5E31"/>
    <w:rsid w:val="00FA6074"/>
    <w:rsid w:val="00FA60C7"/>
    <w:rsid w:val="00FA6F13"/>
    <w:rsid w:val="00FA7AF5"/>
    <w:rsid w:val="00FB0762"/>
    <w:rsid w:val="00FB0B10"/>
    <w:rsid w:val="00FB0C67"/>
    <w:rsid w:val="00FB1124"/>
    <w:rsid w:val="00FB15A7"/>
    <w:rsid w:val="00FB175A"/>
    <w:rsid w:val="00FB20FE"/>
    <w:rsid w:val="00FB2105"/>
    <w:rsid w:val="00FB27CA"/>
    <w:rsid w:val="00FB2A53"/>
    <w:rsid w:val="00FB3C60"/>
    <w:rsid w:val="00FB4A10"/>
    <w:rsid w:val="00FB53AB"/>
    <w:rsid w:val="00FB5D72"/>
    <w:rsid w:val="00FB5D89"/>
    <w:rsid w:val="00FB6128"/>
    <w:rsid w:val="00FB6F29"/>
    <w:rsid w:val="00FB74B7"/>
    <w:rsid w:val="00FC0154"/>
    <w:rsid w:val="00FC01F6"/>
    <w:rsid w:val="00FC0434"/>
    <w:rsid w:val="00FC0D4D"/>
    <w:rsid w:val="00FC196F"/>
    <w:rsid w:val="00FC1AF3"/>
    <w:rsid w:val="00FC2127"/>
    <w:rsid w:val="00FC21EC"/>
    <w:rsid w:val="00FC26AA"/>
    <w:rsid w:val="00FC298E"/>
    <w:rsid w:val="00FC2D52"/>
    <w:rsid w:val="00FC2D84"/>
    <w:rsid w:val="00FC2ED2"/>
    <w:rsid w:val="00FC2F94"/>
    <w:rsid w:val="00FC3318"/>
    <w:rsid w:val="00FC3711"/>
    <w:rsid w:val="00FC3BF0"/>
    <w:rsid w:val="00FC3E76"/>
    <w:rsid w:val="00FC418E"/>
    <w:rsid w:val="00FC4C3A"/>
    <w:rsid w:val="00FC4C9D"/>
    <w:rsid w:val="00FC5591"/>
    <w:rsid w:val="00FC5AF3"/>
    <w:rsid w:val="00FC5FF1"/>
    <w:rsid w:val="00FC61B6"/>
    <w:rsid w:val="00FC65A1"/>
    <w:rsid w:val="00FC6AAA"/>
    <w:rsid w:val="00FC6BFF"/>
    <w:rsid w:val="00FC7150"/>
    <w:rsid w:val="00FC7355"/>
    <w:rsid w:val="00FD0214"/>
    <w:rsid w:val="00FD0351"/>
    <w:rsid w:val="00FD0372"/>
    <w:rsid w:val="00FD03F3"/>
    <w:rsid w:val="00FD055B"/>
    <w:rsid w:val="00FD10F7"/>
    <w:rsid w:val="00FD1299"/>
    <w:rsid w:val="00FD168A"/>
    <w:rsid w:val="00FD176E"/>
    <w:rsid w:val="00FD1906"/>
    <w:rsid w:val="00FD1A84"/>
    <w:rsid w:val="00FD1BA2"/>
    <w:rsid w:val="00FD2209"/>
    <w:rsid w:val="00FD2C6D"/>
    <w:rsid w:val="00FD2EB6"/>
    <w:rsid w:val="00FD3958"/>
    <w:rsid w:val="00FD3AFA"/>
    <w:rsid w:val="00FD3C1A"/>
    <w:rsid w:val="00FD3C22"/>
    <w:rsid w:val="00FD4652"/>
    <w:rsid w:val="00FD489C"/>
    <w:rsid w:val="00FD4C14"/>
    <w:rsid w:val="00FD5324"/>
    <w:rsid w:val="00FD55FC"/>
    <w:rsid w:val="00FD59AD"/>
    <w:rsid w:val="00FD5CD4"/>
    <w:rsid w:val="00FD6844"/>
    <w:rsid w:val="00FD6F55"/>
    <w:rsid w:val="00FD6FB7"/>
    <w:rsid w:val="00FD7166"/>
    <w:rsid w:val="00FD731B"/>
    <w:rsid w:val="00FD746B"/>
    <w:rsid w:val="00FD7E63"/>
    <w:rsid w:val="00FE03FD"/>
    <w:rsid w:val="00FE04EB"/>
    <w:rsid w:val="00FE05AD"/>
    <w:rsid w:val="00FE062E"/>
    <w:rsid w:val="00FE0C36"/>
    <w:rsid w:val="00FE0D60"/>
    <w:rsid w:val="00FE0F13"/>
    <w:rsid w:val="00FE0FD6"/>
    <w:rsid w:val="00FE1381"/>
    <w:rsid w:val="00FE22E6"/>
    <w:rsid w:val="00FE2496"/>
    <w:rsid w:val="00FE2D78"/>
    <w:rsid w:val="00FE3B1D"/>
    <w:rsid w:val="00FE4601"/>
    <w:rsid w:val="00FE47E7"/>
    <w:rsid w:val="00FE498D"/>
    <w:rsid w:val="00FE4CA9"/>
    <w:rsid w:val="00FE5D72"/>
    <w:rsid w:val="00FE66DA"/>
    <w:rsid w:val="00FE6A48"/>
    <w:rsid w:val="00FE6F45"/>
    <w:rsid w:val="00FE72AF"/>
    <w:rsid w:val="00FE7398"/>
    <w:rsid w:val="00FE7DAD"/>
    <w:rsid w:val="00FE7DE0"/>
    <w:rsid w:val="00FF00DC"/>
    <w:rsid w:val="00FF1195"/>
    <w:rsid w:val="00FF16EB"/>
    <w:rsid w:val="00FF201C"/>
    <w:rsid w:val="00FF25CE"/>
    <w:rsid w:val="00FF2AE7"/>
    <w:rsid w:val="00FF2B5B"/>
    <w:rsid w:val="00FF32D8"/>
    <w:rsid w:val="00FF403A"/>
    <w:rsid w:val="00FF43AD"/>
    <w:rsid w:val="00FF4557"/>
    <w:rsid w:val="00FF49C3"/>
    <w:rsid w:val="00FF54F9"/>
    <w:rsid w:val="00FF5895"/>
    <w:rsid w:val="00FF5B8A"/>
    <w:rsid w:val="00FF5F04"/>
    <w:rsid w:val="00FF6208"/>
    <w:rsid w:val="00FF633A"/>
    <w:rsid w:val="00FF6DD4"/>
    <w:rsid w:val="00FF705A"/>
    <w:rsid w:val="00FF725C"/>
    <w:rsid w:val="00FF788B"/>
    <w:rsid w:val="00FF7AAA"/>
    <w:rsid w:val="00FF7B0D"/>
    <w:rsid w:val="3372AE83"/>
    <w:rsid w:val="7AB166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0013B"/>
  <w15:chartTrackingRefBased/>
  <w15:docId w15:val="{FC465918-7DAD-4B90-A050-FF0DC68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3E29"/>
    <w:rPr>
      <w:sz w:val="24"/>
      <w:szCs w:val="24"/>
      <w:lang w:eastAsia="pl-PL"/>
    </w:rPr>
  </w:style>
  <w:style w:type="paragraph" w:styleId="Nagwek1">
    <w:name w:val="heading 1"/>
    <w:basedOn w:val="Normalny"/>
    <w:next w:val="Normalny"/>
    <w:qFormat/>
    <w:rsid w:val="00212F07"/>
    <w:pPr>
      <w:keepNext/>
      <w:numPr>
        <w:numId w:val="14"/>
      </w:numPr>
      <w:jc w:val="center"/>
      <w:outlineLvl w:val="0"/>
    </w:pPr>
    <w:rPr>
      <w:b/>
      <w:sz w:val="52"/>
    </w:rPr>
  </w:style>
  <w:style w:type="paragraph" w:styleId="Nagwek2">
    <w:name w:val="heading 2"/>
    <w:basedOn w:val="Normalny"/>
    <w:next w:val="Normalny"/>
    <w:qFormat/>
    <w:rsid w:val="00212F07"/>
    <w:pPr>
      <w:keepNext/>
      <w:numPr>
        <w:ilvl w:val="1"/>
        <w:numId w:val="14"/>
      </w:numPr>
      <w:tabs>
        <w:tab w:val="left" w:pos="1440"/>
      </w:tabs>
      <w:jc w:val="center"/>
      <w:outlineLvl w:val="1"/>
    </w:pPr>
    <w:rPr>
      <w:b/>
    </w:rPr>
  </w:style>
  <w:style w:type="paragraph" w:styleId="Nagwek3">
    <w:name w:val="heading 3"/>
    <w:basedOn w:val="Normalny"/>
    <w:next w:val="Normalny"/>
    <w:qFormat/>
    <w:rsid w:val="00212F07"/>
    <w:pPr>
      <w:keepNext/>
      <w:numPr>
        <w:ilvl w:val="2"/>
        <w:numId w:val="14"/>
      </w:numPr>
      <w:spacing w:before="180"/>
      <w:outlineLvl w:val="2"/>
    </w:pPr>
    <w:rPr>
      <w:b/>
      <w:noProof/>
      <w:szCs w:val="20"/>
    </w:rPr>
  </w:style>
  <w:style w:type="paragraph" w:styleId="Nagwek4">
    <w:name w:val="heading 4"/>
    <w:basedOn w:val="Normalny"/>
    <w:next w:val="Normalny"/>
    <w:link w:val="Nagwek4Znak"/>
    <w:qFormat/>
    <w:rsid w:val="00212F07"/>
    <w:pPr>
      <w:keepNext/>
      <w:numPr>
        <w:ilvl w:val="3"/>
        <w:numId w:val="14"/>
      </w:numPr>
      <w:spacing w:before="240" w:after="60"/>
      <w:outlineLvl w:val="3"/>
    </w:pPr>
    <w:rPr>
      <w:b/>
      <w:bCs/>
      <w:sz w:val="28"/>
      <w:szCs w:val="28"/>
      <w:lang w:val="x-none" w:eastAsia="x-none"/>
    </w:rPr>
  </w:style>
  <w:style w:type="paragraph" w:styleId="Nagwek5">
    <w:name w:val="heading 5"/>
    <w:basedOn w:val="Normalny"/>
    <w:next w:val="Normalny"/>
    <w:qFormat/>
    <w:rsid w:val="00212F07"/>
    <w:pPr>
      <w:keepNext/>
      <w:numPr>
        <w:ilvl w:val="4"/>
        <w:numId w:val="14"/>
      </w:numPr>
      <w:jc w:val="both"/>
      <w:outlineLvl w:val="4"/>
    </w:pPr>
    <w:rPr>
      <w:b/>
      <w:color w:val="008000"/>
    </w:rPr>
  </w:style>
  <w:style w:type="paragraph" w:styleId="Nagwek6">
    <w:name w:val="heading 6"/>
    <w:basedOn w:val="Normalny"/>
    <w:next w:val="Normalny"/>
    <w:qFormat/>
    <w:rsid w:val="00212F07"/>
    <w:pPr>
      <w:keepNext/>
      <w:numPr>
        <w:ilvl w:val="5"/>
        <w:numId w:val="14"/>
      </w:numPr>
      <w:jc w:val="center"/>
      <w:outlineLvl w:val="5"/>
    </w:pPr>
    <w:rPr>
      <w:b/>
      <w:bCs/>
      <w:color w:val="FF0000"/>
    </w:rPr>
  </w:style>
  <w:style w:type="paragraph" w:styleId="Nagwek7">
    <w:name w:val="heading 7"/>
    <w:basedOn w:val="Normalny"/>
    <w:next w:val="Normalny"/>
    <w:qFormat/>
    <w:rsid w:val="00212F07"/>
    <w:pPr>
      <w:keepNext/>
      <w:numPr>
        <w:ilvl w:val="6"/>
        <w:numId w:val="14"/>
      </w:numPr>
      <w:jc w:val="center"/>
      <w:outlineLvl w:val="6"/>
    </w:pPr>
    <w:rPr>
      <w:rFonts w:ascii="Arial" w:hAnsi="Arial"/>
      <w:b/>
      <w:sz w:val="16"/>
      <w:szCs w:val="16"/>
    </w:rPr>
  </w:style>
  <w:style w:type="paragraph" w:styleId="Nagwek8">
    <w:name w:val="heading 8"/>
    <w:basedOn w:val="Normalny"/>
    <w:next w:val="Normalny"/>
    <w:qFormat/>
    <w:rsid w:val="003A147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212F07"/>
    <w:pPr>
      <w:tabs>
        <w:tab w:val="center" w:pos="4536"/>
        <w:tab w:val="right" w:pos="9072"/>
      </w:tabs>
    </w:pPr>
  </w:style>
  <w:style w:type="paragraph" w:styleId="Stopka">
    <w:name w:val="footer"/>
    <w:basedOn w:val="Normalny"/>
    <w:link w:val="StopkaZnak"/>
    <w:uiPriority w:val="99"/>
    <w:rsid w:val="00212F07"/>
    <w:pPr>
      <w:tabs>
        <w:tab w:val="center" w:pos="4536"/>
        <w:tab w:val="right" w:pos="9072"/>
      </w:tabs>
    </w:pPr>
    <w:rPr>
      <w:lang w:val="x-none" w:eastAsia="x-none"/>
    </w:rPr>
  </w:style>
  <w:style w:type="paragraph" w:styleId="Zwykytekst">
    <w:name w:val="Plain Text"/>
    <w:basedOn w:val="Normalny"/>
    <w:link w:val="ZwykytekstZnak"/>
    <w:rsid w:val="00212F07"/>
    <w:rPr>
      <w:rFonts w:ascii="Courier New" w:hAnsi="Courier New"/>
      <w:sz w:val="20"/>
      <w:szCs w:val="20"/>
    </w:rPr>
  </w:style>
  <w:style w:type="paragraph" w:styleId="Tekstpodstawowy">
    <w:name w:val="Body Text"/>
    <w:basedOn w:val="Normalny"/>
    <w:link w:val="TekstpodstawowyZnak"/>
    <w:rsid w:val="00212F07"/>
    <w:rPr>
      <w:szCs w:val="20"/>
      <w:lang w:val="x-none" w:eastAsia="x-none"/>
    </w:rPr>
  </w:style>
  <w:style w:type="paragraph" w:styleId="Spistreci4">
    <w:name w:val="toc 4"/>
    <w:basedOn w:val="Normalny"/>
    <w:next w:val="Normalny"/>
    <w:autoRedefine/>
    <w:semiHidden/>
    <w:rsid w:val="00212F07"/>
    <w:pPr>
      <w:jc w:val="both"/>
      <w:textAlignment w:val="top"/>
    </w:pPr>
    <w:rPr>
      <w:rFonts w:ascii="Arial" w:hAnsi="Arial"/>
    </w:rPr>
  </w:style>
  <w:style w:type="paragraph" w:styleId="Tekstpodstawowywcity">
    <w:name w:val="Body Text Indent"/>
    <w:basedOn w:val="Normalny"/>
    <w:link w:val="TekstpodstawowywcityZnak"/>
    <w:rsid w:val="00212F07"/>
    <w:pPr>
      <w:ind w:left="360" w:hanging="360"/>
      <w:jc w:val="both"/>
    </w:pPr>
    <w:rPr>
      <w:lang w:val="x-none" w:eastAsia="x-none"/>
    </w:rPr>
  </w:style>
  <w:style w:type="paragraph" w:customStyle="1" w:styleId="ust">
    <w:name w:val="ust"/>
    <w:rsid w:val="00212F07"/>
    <w:pPr>
      <w:spacing w:before="60" w:after="60"/>
      <w:ind w:left="426" w:hanging="284"/>
      <w:jc w:val="both"/>
    </w:pPr>
    <w:rPr>
      <w:sz w:val="24"/>
      <w:szCs w:val="24"/>
      <w:lang w:eastAsia="pl-PL"/>
    </w:rPr>
  </w:style>
  <w:style w:type="paragraph" w:customStyle="1" w:styleId="Tekstpodstawowy21">
    <w:name w:val="Tekst podstawowy 21"/>
    <w:basedOn w:val="Normalny"/>
    <w:rsid w:val="00212F07"/>
    <w:pPr>
      <w:overflowPunct w:val="0"/>
      <w:autoSpaceDE w:val="0"/>
      <w:autoSpaceDN w:val="0"/>
      <w:adjustRightInd w:val="0"/>
      <w:ind w:left="1080"/>
      <w:jc w:val="both"/>
      <w:textAlignment w:val="baseline"/>
    </w:pPr>
    <w:rPr>
      <w:sz w:val="22"/>
      <w:szCs w:val="20"/>
    </w:rPr>
  </w:style>
  <w:style w:type="paragraph" w:styleId="Tekstpodstawowywcity2">
    <w:name w:val="Body Text Indent 2"/>
    <w:basedOn w:val="Normalny"/>
    <w:link w:val="Tekstpodstawowywcity2Znak"/>
    <w:rsid w:val="00212F07"/>
    <w:pPr>
      <w:tabs>
        <w:tab w:val="num" w:pos="360"/>
      </w:tabs>
      <w:ind w:left="360" w:hanging="360"/>
      <w:jc w:val="both"/>
    </w:pPr>
    <w:rPr>
      <w:rFonts w:ascii="Arial" w:hAnsi="Arial"/>
      <w:sz w:val="22"/>
      <w:lang w:val="x-none" w:eastAsia="x-none"/>
    </w:rPr>
  </w:style>
  <w:style w:type="paragraph" w:styleId="Tekstpodstawowy2">
    <w:name w:val="Body Text 2"/>
    <w:basedOn w:val="Normalny"/>
    <w:link w:val="Tekstpodstawowy2Znak"/>
    <w:rsid w:val="00212F07"/>
    <w:pPr>
      <w:spacing w:after="120" w:line="480" w:lineRule="auto"/>
    </w:pPr>
  </w:style>
  <w:style w:type="paragraph" w:styleId="Tekstkomentarza">
    <w:name w:val="annotation text"/>
    <w:basedOn w:val="Normalny"/>
    <w:link w:val="TekstkomentarzaZnak"/>
    <w:semiHidden/>
    <w:rsid w:val="00212F07"/>
    <w:rPr>
      <w:sz w:val="20"/>
      <w:szCs w:val="20"/>
    </w:rPr>
  </w:style>
  <w:style w:type="paragraph" w:styleId="Tekstpodstawowywcity3">
    <w:name w:val="Body Text Indent 3"/>
    <w:basedOn w:val="Normalny"/>
    <w:rsid w:val="00212F07"/>
    <w:pPr>
      <w:ind w:left="360"/>
      <w:jc w:val="both"/>
    </w:pPr>
    <w:rPr>
      <w:bCs/>
    </w:rPr>
  </w:style>
  <w:style w:type="paragraph" w:styleId="Tekstpodstawowy3">
    <w:name w:val="Body Text 3"/>
    <w:basedOn w:val="Normalny"/>
    <w:rsid w:val="00212F07"/>
    <w:pPr>
      <w:tabs>
        <w:tab w:val="left" w:pos="0"/>
      </w:tabs>
      <w:jc w:val="both"/>
    </w:pPr>
    <w:rPr>
      <w:b/>
      <w:color w:val="FF0000"/>
    </w:rPr>
  </w:style>
  <w:style w:type="character" w:styleId="Hipercze">
    <w:name w:val="Hyperlink"/>
    <w:rsid w:val="00212F07"/>
    <w:rPr>
      <w:color w:val="0000FF"/>
      <w:u w:val="single"/>
    </w:rPr>
  </w:style>
  <w:style w:type="table" w:styleId="Tabela-Siatka">
    <w:name w:val="Table Grid"/>
    <w:basedOn w:val="Standardowy"/>
    <w:rsid w:val="00A0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212F07"/>
    <w:rPr>
      <w:color w:val="800080"/>
      <w:u w:val="single"/>
    </w:rPr>
  </w:style>
  <w:style w:type="paragraph" w:customStyle="1" w:styleId="Default">
    <w:name w:val="Default"/>
    <w:rsid w:val="00212F07"/>
    <w:pPr>
      <w:autoSpaceDE w:val="0"/>
      <w:autoSpaceDN w:val="0"/>
      <w:adjustRightInd w:val="0"/>
    </w:pPr>
    <w:rPr>
      <w:color w:val="000000"/>
      <w:sz w:val="24"/>
      <w:szCs w:val="24"/>
      <w:lang w:eastAsia="pl-PL"/>
    </w:rPr>
  </w:style>
  <w:style w:type="paragraph" w:styleId="Tekstdymka">
    <w:name w:val="Balloon Text"/>
    <w:basedOn w:val="Normalny"/>
    <w:semiHidden/>
    <w:rsid w:val="00212F07"/>
    <w:rPr>
      <w:rFonts w:ascii="Tahoma" w:hAnsi="Tahoma" w:cs="Tahoma"/>
      <w:sz w:val="16"/>
      <w:szCs w:val="16"/>
    </w:rPr>
  </w:style>
  <w:style w:type="paragraph" w:styleId="Tytu">
    <w:name w:val="Title"/>
    <w:basedOn w:val="Normalny"/>
    <w:qFormat/>
    <w:rsid w:val="00ED7764"/>
    <w:pPr>
      <w:jc w:val="center"/>
    </w:pPr>
    <w:rPr>
      <w:b/>
      <w:bCs/>
      <w:sz w:val="28"/>
    </w:rPr>
  </w:style>
  <w:style w:type="character" w:styleId="Numerstrony">
    <w:name w:val="page number"/>
    <w:basedOn w:val="Domylnaczcionkaakapitu"/>
    <w:rsid w:val="00DA49E0"/>
  </w:style>
  <w:style w:type="character" w:styleId="Pogrubienie">
    <w:name w:val="Strong"/>
    <w:qFormat/>
    <w:rsid w:val="00D76755"/>
    <w:rPr>
      <w:b/>
      <w:bCs/>
    </w:rPr>
  </w:style>
  <w:style w:type="character" w:customStyle="1" w:styleId="tabulatory">
    <w:name w:val="tabulatory"/>
    <w:basedOn w:val="Domylnaczcionkaakapitu"/>
    <w:rsid w:val="00076132"/>
  </w:style>
  <w:style w:type="numbering" w:styleId="1ai">
    <w:name w:val="Outline List 1"/>
    <w:basedOn w:val="Bezlisty"/>
    <w:rsid w:val="00677642"/>
    <w:pPr>
      <w:numPr>
        <w:numId w:val="12"/>
      </w:numPr>
    </w:pPr>
  </w:style>
  <w:style w:type="character" w:customStyle="1" w:styleId="ZwykytekstZnak">
    <w:name w:val="Zwykły tekst Znak"/>
    <w:link w:val="Zwykytekst"/>
    <w:rsid w:val="006359B9"/>
    <w:rPr>
      <w:rFonts w:ascii="Courier New" w:hAnsi="Courier New"/>
      <w:lang w:val="pl-PL" w:eastAsia="pl-PL" w:bidi="ar-SA"/>
    </w:rPr>
  </w:style>
  <w:style w:type="paragraph" w:customStyle="1" w:styleId="Tekstpodstawowywcity21">
    <w:name w:val="Tekst podstawowy wcięty 21"/>
    <w:basedOn w:val="Normalny"/>
    <w:rsid w:val="00526C9D"/>
    <w:pPr>
      <w:suppressAutoHyphens/>
      <w:ind w:left="360"/>
      <w:jc w:val="both"/>
    </w:pPr>
    <w:rPr>
      <w:rFonts w:ascii="Arial" w:hAnsi="Arial"/>
      <w:sz w:val="22"/>
      <w:szCs w:val="20"/>
      <w:lang w:eastAsia="ar-SA"/>
    </w:rPr>
  </w:style>
  <w:style w:type="paragraph" w:styleId="Bezodstpw">
    <w:name w:val="No Spacing"/>
    <w:qFormat/>
    <w:rsid w:val="0062220B"/>
    <w:rPr>
      <w:rFonts w:ascii="Calibri" w:hAnsi="Calibri"/>
      <w:sz w:val="22"/>
      <w:szCs w:val="22"/>
      <w:lang w:eastAsia="pl-PL"/>
    </w:rPr>
  </w:style>
  <w:style w:type="paragraph" w:customStyle="1" w:styleId="Tekstpodstawowy210">
    <w:name w:val="Tekst podstawowy 210"/>
    <w:basedOn w:val="Normalny"/>
    <w:rsid w:val="0062220B"/>
    <w:pPr>
      <w:suppressAutoHyphens/>
      <w:jc w:val="both"/>
    </w:pPr>
    <w:rPr>
      <w:sz w:val="22"/>
      <w:lang w:eastAsia="ar-SA"/>
    </w:rPr>
  </w:style>
  <w:style w:type="character" w:customStyle="1" w:styleId="textbold">
    <w:name w:val="text bold"/>
    <w:basedOn w:val="Domylnaczcionkaakapitu"/>
    <w:rsid w:val="002248BD"/>
  </w:style>
  <w:style w:type="paragraph" w:customStyle="1" w:styleId="Tekstpodstawowy31">
    <w:name w:val="Tekst podstawowy 31"/>
    <w:basedOn w:val="Normalny"/>
    <w:rsid w:val="00D51BCC"/>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Akapitzlist">
    <w:name w:val="List Paragraph"/>
    <w:aliases w:val="normalny tekst,L1,Numerowanie,Akapit z listą5,List Paragraph"/>
    <w:basedOn w:val="Normalny"/>
    <w:link w:val="AkapitzlistZnak"/>
    <w:uiPriority w:val="34"/>
    <w:qFormat/>
    <w:rsid w:val="00F65761"/>
    <w:pPr>
      <w:spacing w:after="200" w:line="276" w:lineRule="auto"/>
      <w:ind w:left="720"/>
      <w:contextualSpacing/>
    </w:pPr>
    <w:rPr>
      <w:rFonts w:ascii="Calibri" w:eastAsia="Calibri" w:hAnsi="Calibri"/>
      <w:sz w:val="22"/>
      <w:szCs w:val="22"/>
      <w:lang w:val="x-none" w:eastAsia="en-US"/>
    </w:rPr>
  </w:style>
  <w:style w:type="character" w:styleId="Odwoaniedokomentarza">
    <w:name w:val="annotation reference"/>
    <w:semiHidden/>
    <w:rsid w:val="00D1256A"/>
    <w:rPr>
      <w:sz w:val="16"/>
      <w:szCs w:val="16"/>
    </w:rPr>
  </w:style>
  <w:style w:type="paragraph" w:styleId="Tematkomentarza">
    <w:name w:val="annotation subject"/>
    <w:basedOn w:val="Tekstkomentarza"/>
    <w:next w:val="Tekstkomentarza"/>
    <w:semiHidden/>
    <w:rsid w:val="00D1256A"/>
    <w:rPr>
      <w:b/>
      <w:bCs/>
    </w:rPr>
  </w:style>
  <w:style w:type="character" w:customStyle="1" w:styleId="text">
    <w:name w:val="text"/>
    <w:basedOn w:val="Domylnaczcionkaakapitu"/>
    <w:rsid w:val="002E2D7B"/>
  </w:style>
  <w:style w:type="paragraph" w:styleId="NormalnyWeb">
    <w:name w:val="Normal (Web)"/>
    <w:basedOn w:val="Normalny"/>
    <w:uiPriority w:val="99"/>
    <w:unhideWhenUsed/>
    <w:rsid w:val="000A1AA6"/>
  </w:style>
  <w:style w:type="paragraph" w:customStyle="1" w:styleId="Normalny2">
    <w:name w:val="Normalny2"/>
    <w:rsid w:val="00BE1FA8"/>
    <w:pPr>
      <w:widowControl w:val="0"/>
      <w:suppressAutoHyphens/>
      <w:autoSpaceDE w:val="0"/>
    </w:pPr>
    <w:rPr>
      <w:rFonts w:eastAsia="Arial"/>
      <w:color w:val="000000"/>
      <w:sz w:val="24"/>
      <w:szCs w:val="24"/>
      <w:lang w:val="en-US" w:eastAsia="en-US" w:bidi="en-US"/>
    </w:rPr>
  </w:style>
  <w:style w:type="paragraph" w:customStyle="1" w:styleId="Znak">
    <w:name w:val="Znak"/>
    <w:basedOn w:val="Normalny"/>
    <w:rsid w:val="009B6092"/>
    <w:pPr>
      <w:spacing w:after="160" w:line="240" w:lineRule="exact"/>
    </w:pPr>
    <w:rPr>
      <w:rFonts w:ascii="Tahoma" w:hAnsi="Tahoma"/>
      <w:sz w:val="20"/>
      <w:szCs w:val="20"/>
      <w:lang w:val="en-US" w:eastAsia="en-US"/>
    </w:rPr>
  </w:style>
  <w:style w:type="paragraph" w:customStyle="1" w:styleId="pkt1">
    <w:name w:val="pkt1"/>
    <w:basedOn w:val="Normalny"/>
    <w:rsid w:val="001A627F"/>
    <w:pPr>
      <w:spacing w:before="60" w:after="60"/>
      <w:ind w:left="850" w:hanging="425"/>
      <w:jc w:val="both"/>
    </w:pPr>
  </w:style>
  <w:style w:type="paragraph" w:styleId="Lista">
    <w:name w:val="List"/>
    <w:basedOn w:val="Normalny"/>
    <w:rsid w:val="00C82F4F"/>
    <w:pPr>
      <w:ind w:left="283" w:hanging="283"/>
    </w:pPr>
  </w:style>
  <w:style w:type="paragraph" w:styleId="Lista2">
    <w:name w:val="List 2"/>
    <w:basedOn w:val="Normalny"/>
    <w:rsid w:val="00C82F4F"/>
    <w:pPr>
      <w:ind w:left="566" w:hanging="283"/>
    </w:pPr>
  </w:style>
  <w:style w:type="paragraph" w:styleId="Lista3">
    <w:name w:val="List 3"/>
    <w:basedOn w:val="Normalny"/>
    <w:rsid w:val="00C82F4F"/>
    <w:pPr>
      <w:ind w:left="849" w:hanging="283"/>
    </w:pPr>
  </w:style>
  <w:style w:type="paragraph" w:styleId="Zwrotpoegnalny">
    <w:name w:val="Closing"/>
    <w:basedOn w:val="Normalny"/>
    <w:rsid w:val="00C82F4F"/>
    <w:pPr>
      <w:ind w:left="4252"/>
    </w:pPr>
  </w:style>
  <w:style w:type="paragraph" w:styleId="Listapunktowana2">
    <w:name w:val="List Bullet 2"/>
    <w:basedOn w:val="Normalny"/>
    <w:rsid w:val="00C82F4F"/>
    <w:pPr>
      <w:numPr>
        <w:numId w:val="19"/>
      </w:numPr>
    </w:pPr>
  </w:style>
  <w:style w:type="paragraph" w:styleId="Listapunktowana3">
    <w:name w:val="List Bullet 3"/>
    <w:basedOn w:val="Normalny"/>
    <w:rsid w:val="00C82F4F"/>
    <w:pPr>
      <w:numPr>
        <w:numId w:val="20"/>
      </w:numPr>
    </w:pPr>
  </w:style>
  <w:style w:type="paragraph" w:styleId="Listapunktowana4">
    <w:name w:val="List Bullet 4"/>
    <w:basedOn w:val="Normalny"/>
    <w:rsid w:val="00C82F4F"/>
    <w:pPr>
      <w:numPr>
        <w:numId w:val="21"/>
      </w:numPr>
    </w:pPr>
  </w:style>
  <w:style w:type="paragraph" w:styleId="Lista-kontynuacja">
    <w:name w:val="List Continue"/>
    <w:basedOn w:val="Normalny"/>
    <w:rsid w:val="00C82F4F"/>
    <w:pPr>
      <w:spacing w:after="120"/>
      <w:ind w:left="283"/>
    </w:pPr>
  </w:style>
  <w:style w:type="paragraph" w:styleId="Legenda">
    <w:name w:val="caption"/>
    <w:basedOn w:val="Normalny"/>
    <w:next w:val="Normalny"/>
    <w:qFormat/>
    <w:rsid w:val="00C82F4F"/>
    <w:rPr>
      <w:b/>
      <w:bCs/>
      <w:sz w:val="20"/>
      <w:szCs w:val="20"/>
    </w:rPr>
  </w:style>
  <w:style w:type="paragraph" w:styleId="Tekstpodstawowyzwciciem">
    <w:name w:val="Body Text First Indent"/>
    <w:basedOn w:val="Tekstpodstawowy"/>
    <w:rsid w:val="00C82F4F"/>
    <w:pPr>
      <w:spacing w:after="120"/>
      <w:ind w:firstLine="210"/>
    </w:pPr>
    <w:rPr>
      <w:szCs w:val="24"/>
    </w:rPr>
  </w:style>
  <w:style w:type="paragraph" w:styleId="Tekstpodstawowyzwciciem2">
    <w:name w:val="Body Text First Indent 2"/>
    <w:basedOn w:val="Tekstpodstawowywcity"/>
    <w:rsid w:val="00C82F4F"/>
    <w:pPr>
      <w:spacing w:after="120"/>
      <w:ind w:left="283" w:firstLine="210"/>
      <w:jc w:val="left"/>
    </w:pPr>
  </w:style>
  <w:style w:type="paragraph" w:styleId="Nagweknotatki">
    <w:name w:val="Note Heading"/>
    <w:basedOn w:val="Normalny"/>
    <w:next w:val="Normalny"/>
    <w:rsid w:val="00C82F4F"/>
  </w:style>
  <w:style w:type="paragraph" w:customStyle="1" w:styleId="Style1">
    <w:name w:val="Style 1"/>
    <w:rsid w:val="002E0877"/>
    <w:pPr>
      <w:widowControl w:val="0"/>
      <w:autoSpaceDE w:val="0"/>
      <w:autoSpaceDN w:val="0"/>
      <w:adjustRightInd w:val="0"/>
    </w:pPr>
    <w:rPr>
      <w:lang w:eastAsia="pl-PL"/>
    </w:rPr>
  </w:style>
  <w:style w:type="paragraph" w:customStyle="1" w:styleId="NormalWeb1">
    <w:name w:val="Normal (Web)1"/>
    <w:basedOn w:val="Normalny"/>
    <w:rsid w:val="006E516C"/>
    <w:pPr>
      <w:spacing w:before="100" w:beforeAutospacing="1" w:after="119"/>
      <w:jc w:val="both"/>
    </w:pPr>
  </w:style>
  <w:style w:type="character" w:customStyle="1" w:styleId="ZnakZnak11">
    <w:name w:val="Znak Znak11"/>
    <w:rsid w:val="00AB0510"/>
    <w:rPr>
      <w:rFonts w:ascii="Courier New" w:hAnsi="Courier New"/>
      <w:lang w:val="pl-PL" w:eastAsia="pl-PL" w:bidi="ar-SA"/>
    </w:rPr>
  </w:style>
  <w:style w:type="character" w:customStyle="1" w:styleId="Tekstpodstawowy2Znak">
    <w:name w:val="Tekst podstawowy 2 Znak"/>
    <w:link w:val="Tekstpodstawowy2"/>
    <w:rsid w:val="00F469DA"/>
    <w:rPr>
      <w:sz w:val="24"/>
      <w:szCs w:val="24"/>
      <w:lang w:val="pl-PL" w:eastAsia="pl-PL" w:bidi="ar-SA"/>
    </w:rPr>
  </w:style>
  <w:style w:type="paragraph" w:customStyle="1" w:styleId="Tekstprzypisudolnego1">
    <w:name w:val="Tekst przypisu dolnego1"/>
    <w:basedOn w:val="Default"/>
    <w:next w:val="Default"/>
    <w:rsid w:val="00B7566A"/>
    <w:pPr>
      <w:suppressAutoHyphens/>
      <w:autoSpaceDN/>
      <w:adjustRightInd/>
    </w:pPr>
    <w:rPr>
      <w:rFonts w:eastAsia="Arial Unicode MS" w:cs="Tahoma"/>
      <w:color w:val="auto"/>
      <w:lang w:eastAsia="ar-SA"/>
    </w:rPr>
  </w:style>
  <w:style w:type="character" w:customStyle="1" w:styleId="TekstpodstawowyZnak">
    <w:name w:val="Tekst podstawowy Znak"/>
    <w:link w:val="Tekstpodstawowy"/>
    <w:rsid w:val="00EE4393"/>
    <w:rPr>
      <w:sz w:val="24"/>
    </w:rPr>
  </w:style>
  <w:style w:type="character" w:customStyle="1" w:styleId="TekstpodstawowywcityZnak">
    <w:name w:val="Tekst podstawowy wcięty Znak"/>
    <w:link w:val="Tekstpodstawowywcity"/>
    <w:rsid w:val="00EE4393"/>
    <w:rPr>
      <w:sz w:val="24"/>
      <w:szCs w:val="24"/>
    </w:rPr>
  </w:style>
  <w:style w:type="paragraph" w:customStyle="1" w:styleId="Zwykytekst1">
    <w:name w:val="Zwykły tekst1"/>
    <w:basedOn w:val="Normalny"/>
    <w:rsid w:val="00B51B30"/>
    <w:pPr>
      <w:suppressAutoHyphens/>
    </w:pPr>
    <w:rPr>
      <w:rFonts w:ascii="Courier New" w:hAnsi="Courier New"/>
      <w:sz w:val="20"/>
      <w:szCs w:val="20"/>
      <w:lang w:eastAsia="ar-SA"/>
    </w:rPr>
  </w:style>
  <w:style w:type="paragraph" w:styleId="Tekstprzypisukocowego">
    <w:name w:val="endnote text"/>
    <w:basedOn w:val="Normalny"/>
    <w:link w:val="TekstprzypisukocowegoZnak"/>
    <w:rsid w:val="00A026D0"/>
    <w:rPr>
      <w:sz w:val="20"/>
      <w:szCs w:val="20"/>
    </w:rPr>
  </w:style>
  <w:style w:type="character" w:customStyle="1" w:styleId="TekstprzypisukocowegoZnak">
    <w:name w:val="Tekst przypisu końcowego Znak"/>
    <w:basedOn w:val="Domylnaczcionkaakapitu"/>
    <w:link w:val="Tekstprzypisukocowego"/>
    <w:rsid w:val="00A026D0"/>
  </w:style>
  <w:style w:type="character" w:styleId="Odwoanieprzypisukocowego">
    <w:name w:val="endnote reference"/>
    <w:rsid w:val="00A026D0"/>
    <w:rPr>
      <w:vertAlign w:val="superscript"/>
    </w:rPr>
  </w:style>
  <w:style w:type="character" w:customStyle="1" w:styleId="StopkaZnak">
    <w:name w:val="Stopka Znak"/>
    <w:link w:val="Stopka"/>
    <w:uiPriority w:val="99"/>
    <w:rsid w:val="00FF6208"/>
    <w:rPr>
      <w:sz w:val="24"/>
      <w:szCs w:val="24"/>
    </w:rPr>
  </w:style>
  <w:style w:type="character" w:customStyle="1" w:styleId="Nagwek4Znak">
    <w:name w:val="Nagłówek 4 Znak"/>
    <w:link w:val="Nagwek4"/>
    <w:rsid w:val="001E59BF"/>
    <w:rPr>
      <w:b/>
      <w:bCs/>
      <w:sz w:val="28"/>
      <w:szCs w:val="28"/>
      <w:lang w:val="x-none" w:eastAsia="x-none"/>
    </w:rPr>
  </w:style>
  <w:style w:type="character" w:customStyle="1" w:styleId="Tekstpodstawowywcity2Znak">
    <w:name w:val="Tekst podstawowy wcięty 2 Znak"/>
    <w:link w:val="Tekstpodstawowywcity2"/>
    <w:rsid w:val="001E59BF"/>
    <w:rPr>
      <w:rFonts w:ascii="Arial" w:hAnsi="Arial" w:cs="Arial"/>
      <w:sz w:val="22"/>
      <w:szCs w:val="24"/>
    </w:rPr>
  </w:style>
  <w:style w:type="character" w:styleId="Odwoanieprzypisudolnego">
    <w:name w:val="footnote reference"/>
    <w:uiPriority w:val="99"/>
    <w:rsid w:val="001E59BF"/>
    <w:rPr>
      <w:vertAlign w:val="superscript"/>
    </w:rPr>
  </w:style>
  <w:style w:type="character" w:customStyle="1" w:styleId="txt-new">
    <w:name w:val="txt-new"/>
    <w:basedOn w:val="Domylnaczcionkaakapitu"/>
    <w:rsid w:val="00E4242F"/>
  </w:style>
  <w:style w:type="paragraph" w:customStyle="1" w:styleId="Zwykytekst2">
    <w:name w:val="Zwykły tekst2"/>
    <w:basedOn w:val="Normalny"/>
    <w:rsid w:val="00297EBA"/>
    <w:pPr>
      <w:suppressAutoHyphens/>
    </w:pPr>
    <w:rPr>
      <w:rFonts w:ascii="Courier New" w:hAnsi="Courier New"/>
      <w:sz w:val="20"/>
      <w:szCs w:val="20"/>
      <w:lang w:eastAsia="ar-SA"/>
    </w:rPr>
  </w:style>
  <w:style w:type="paragraph" w:customStyle="1" w:styleId="Standard">
    <w:name w:val="Standard"/>
    <w:rsid w:val="008A37D8"/>
    <w:pPr>
      <w:widowControl w:val="0"/>
      <w:suppressAutoHyphens/>
      <w:autoSpaceDE w:val="0"/>
    </w:pPr>
    <w:rPr>
      <w:rFonts w:eastAsia="Arial" w:cs="TimesNewRomanPSMT"/>
      <w:kern w:val="1"/>
      <w:sz w:val="24"/>
      <w:szCs w:val="24"/>
      <w:lang w:eastAsia="ar-SA"/>
    </w:rPr>
  </w:style>
  <w:style w:type="character" w:customStyle="1" w:styleId="ZwykytekstZnak1">
    <w:name w:val="Zwykły tekst Znak1"/>
    <w:uiPriority w:val="99"/>
    <w:locked/>
    <w:rsid w:val="00D1512B"/>
    <w:rPr>
      <w:rFonts w:ascii="Courier New" w:eastAsia="Times New Roman" w:hAnsi="Courier New" w:cs="Courier New"/>
    </w:rPr>
  </w:style>
  <w:style w:type="character" w:customStyle="1" w:styleId="AkapitzlistZnak">
    <w:name w:val="Akapit z listą Znak"/>
    <w:aliases w:val="normalny tekst Znak,L1 Znak,Numerowanie Znak,Akapit z listą5 Znak,List Paragraph Znak"/>
    <w:link w:val="Akapitzlist"/>
    <w:uiPriority w:val="34"/>
    <w:qFormat/>
    <w:rsid w:val="00D1512B"/>
    <w:rPr>
      <w:rFonts w:ascii="Calibri" w:eastAsia="Calibri" w:hAnsi="Calibri"/>
      <w:sz w:val="22"/>
      <w:szCs w:val="22"/>
      <w:lang w:eastAsia="en-US"/>
    </w:rPr>
  </w:style>
  <w:style w:type="character" w:customStyle="1" w:styleId="TekstkomentarzaZnak">
    <w:name w:val="Tekst komentarza Znak"/>
    <w:basedOn w:val="Domylnaczcionkaakapitu"/>
    <w:link w:val="Tekstkomentarza"/>
    <w:semiHidden/>
    <w:rsid w:val="00042A09"/>
  </w:style>
  <w:style w:type="paragraph" w:customStyle="1" w:styleId="Zawartotabeli">
    <w:name w:val="Zawartość tabeli"/>
    <w:basedOn w:val="Normalny"/>
    <w:rsid w:val="00682909"/>
    <w:pPr>
      <w:suppressLineNumbers/>
      <w:suppressAutoHyphens/>
    </w:pPr>
    <w:rPr>
      <w:rFonts w:cs="TimesNewRomanPSMT"/>
      <w:kern w:val="1"/>
      <w:lang w:eastAsia="ar-SA"/>
    </w:rPr>
  </w:style>
  <w:style w:type="character" w:customStyle="1" w:styleId="WW8Num5z5">
    <w:name w:val="WW8Num5z5"/>
    <w:rsid w:val="00D2323B"/>
  </w:style>
  <w:style w:type="character" w:customStyle="1" w:styleId="NagwekZnak">
    <w:name w:val="Nagłówek Znak"/>
    <w:aliases w:val="Nagłówek strony Znak"/>
    <w:link w:val="Nagwek"/>
    <w:uiPriority w:val="99"/>
    <w:rsid w:val="00E60FE2"/>
    <w:rPr>
      <w:sz w:val="24"/>
      <w:szCs w:val="24"/>
    </w:rPr>
  </w:style>
  <w:style w:type="paragraph" w:styleId="Tekstprzypisudolnego">
    <w:name w:val="footnote text"/>
    <w:basedOn w:val="Normalny"/>
    <w:link w:val="TekstprzypisudolnegoZnak1"/>
    <w:uiPriority w:val="99"/>
    <w:rsid w:val="00173A6B"/>
    <w:pPr>
      <w:suppressAutoHyphens/>
      <w:jc w:val="center"/>
    </w:pPr>
    <w:rPr>
      <w:b/>
      <w:sz w:val="20"/>
      <w:szCs w:val="20"/>
      <w:lang w:eastAsia="ar-SA"/>
    </w:rPr>
  </w:style>
  <w:style w:type="character" w:customStyle="1" w:styleId="TekstprzypisudolnegoZnak">
    <w:name w:val="Tekst przypisu dolnego Znak"/>
    <w:basedOn w:val="Domylnaczcionkaakapitu"/>
    <w:rsid w:val="00173A6B"/>
  </w:style>
  <w:style w:type="character" w:customStyle="1" w:styleId="TekstprzypisudolnegoZnak1">
    <w:name w:val="Tekst przypisu dolnego Znak1"/>
    <w:link w:val="Tekstprzypisudolnego"/>
    <w:uiPriority w:val="99"/>
    <w:rsid w:val="00173A6B"/>
    <w:rPr>
      <w:b/>
      <w:lang w:eastAsia="ar-SA"/>
    </w:rPr>
  </w:style>
  <w:style w:type="paragraph" w:customStyle="1" w:styleId="WW-Tekstpodstawowywcity3">
    <w:name w:val="WW-Tekst podstawowy wcięty 3"/>
    <w:basedOn w:val="Normalny"/>
    <w:qFormat/>
    <w:rsid w:val="00D42827"/>
    <w:pPr>
      <w:suppressAutoHyphens/>
      <w:ind w:left="426" w:hanging="568"/>
      <w:jc w:val="both"/>
    </w:pPr>
    <w:rPr>
      <w:rFonts w:ascii="Bookman Old Style" w:hAnsi="Bookman Old Style"/>
      <w:szCs w:val="20"/>
      <w:lang w:eastAsia="ar-SA"/>
    </w:rPr>
  </w:style>
  <w:style w:type="character" w:customStyle="1" w:styleId="WW8Num10z8">
    <w:name w:val="WW8Num10z8"/>
    <w:rsid w:val="0081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91077">
      <w:bodyDiv w:val="1"/>
      <w:marLeft w:val="0"/>
      <w:marRight w:val="0"/>
      <w:marTop w:val="0"/>
      <w:marBottom w:val="0"/>
      <w:divBdr>
        <w:top w:val="none" w:sz="0" w:space="0" w:color="auto"/>
        <w:left w:val="none" w:sz="0" w:space="0" w:color="auto"/>
        <w:bottom w:val="none" w:sz="0" w:space="0" w:color="auto"/>
        <w:right w:val="none" w:sz="0" w:space="0" w:color="auto"/>
      </w:divBdr>
      <w:divsChild>
        <w:div w:id="256183344">
          <w:marLeft w:val="0"/>
          <w:marRight w:val="0"/>
          <w:marTop w:val="0"/>
          <w:marBottom w:val="0"/>
          <w:divBdr>
            <w:top w:val="none" w:sz="0" w:space="0" w:color="auto"/>
            <w:left w:val="none" w:sz="0" w:space="0" w:color="auto"/>
            <w:bottom w:val="none" w:sz="0" w:space="0" w:color="auto"/>
            <w:right w:val="none" w:sz="0" w:space="0" w:color="auto"/>
          </w:divBdr>
          <w:divsChild>
            <w:div w:id="1711420316">
              <w:marLeft w:val="0"/>
              <w:marRight w:val="0"/>
              <w:marTop w:val="0"/>
              <w:marBottom w:val="0"/>
              <w:divBdr>
                <w:top w:val="none" w:sz="0" w:space="0" w:color="auto"/>
                <w:left w:val="none" w:sz="0" w:space="0" w:color="auto"/>
                <w:bottom w:val="none" w:sz="0" w:space="0" w:color="auto"/>
                <w:right w:val="none" w:sz="0" w:space="0" w:color="auto"/>
              </w:divBdr>
              <w:divsChild>
                <w:div w:id="14882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9089">
      <w:bodyDiv w:val="1"/>
      <w:marLeft w:val="0"/>
      <w:marRight w:val="0"/>
      <w:marTop w:val="0"/>
      <w:marBottom w:val="0"/>
      <w:divBdr>
        <w:top w:val="none" w:sz="0" w:space="0" w:color="auto"/>
        <w:left w:val="none" w:sz="0" w:space="0" w:color="auto"/>
        <w:bottom w:val="none" w:sz="0" w:space="0" w:color="auto"/>
        <w:right w:val="none" w:sz="0" w:space="0" w:color="auto"/>
      </w:divBdr>
      <w:divsChild>
        <w:div w:id="815142213">
          <w:marLeft w:val="0"/>
          <w:marRight w:val="0"/>
          <w:marTop w:val="0"/>
          <w:marBottom w:val="0"/>
          <w:divBdr>
            <w:top w:val="none" w:sz="0" w:space="0" w:color="auto"/>
            <w:left w:val="none" w:sz="0" w:space="0" w:color="auto"/>
            <w:bottom w:val="none" w:sz="0" w:space="0" w:color="auto"/>
            <w:right w:val="none" w:sz="0" w:space="0" w:color="auto"/>
          </w:divBdr>
          <w:divsChild>
            <w:div w:id="1073627515">
              <w:marLeft w:val="0"/>
              <w:marRight w:val="0"/>
              <w:marTop w:val="0"/>
              <w:marBottom w:val="0"/>
              <w:divBdr>
                <w:top w:val="none" w:sz="0" w:space="0" w:color="auto"/>
                <w:left w:val="none" w:sz="0" w:space="0" w:color="auto"/>
                <w:bottom w:val="none" w:sz="0" w:space="0" w:color="auto"/>
                <w:right w:val="none" w:sz="0" w:space="0" w:color="auto"/>
              </w:divBdr>
              <w:divsChild>
                <w:div w:id="1882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01232">
      <w:bodyDiv w:val="1"/>
      <w:marLeft w:val="0"/>
      <w:marRight w:val="0"/>
      <w:marTop w:val="0"/>
      <w:marBottom w:val="0"/>
      <w:divBdr>
        <w:top w:val="none" w:sz="0" w:space="0" w:color="auto"/>
        <w:left w:val="none" w:sz="0" w:space="0" w:color="auto"/>
        <w:bottom w:val="none" w:sz="0" w:space="0" w:color="auto"/>
        <w:right w:val="none" w:sz="0" w:space="0" w:color="auto"/>
      </w:divBdr>
    </w:div>
    <w:div w:id="320163313">
      <w:bodyDiv w:val="1"/>
      <w:marLeft w:val="0"/>
      <w:marRight w:val="0"/>
      <w:marTop w:val="0"/>
      <w:marBottom w:val="0"/>
      <w:divBdr>
        <w:top w:val="none" w:sz="0" w:space="0" w:color="auto"/>
        <w:left w:val="none" w:sz="0" w:space="0" w:color="auto"/>
        <w:bottom w:val="none" w:sz="0" w:space="0" w:color="auto"/>
        <w:right w:val="none" w:sz="0" w:space="0" w:color="auto"/>
      </w:divBdr>
      <w:divsChild>
        <w:div w:id="624582466">
          <w:marLeft w:val="0"/>
          <w:marRight w:val="0"/>
          <w:marTop w:val="0"/>
          <w:marBottom w:val="0"/>
          <w:divBdr>
            <w:top w:val="none" w:sz="0" w:space="0" w:color="auto"/>
            <w:left w:val="none" w:sz="0" w:space="0" w:color="auto"/>
            <w:bottom w:val="none" w:sz="0" w:space="0" w:color="auto"/>
            <w:right w:val="none" w:sz="0" w:space="0" w:color="auto"/>
          </w:divBdr>
          <w:divsChild>
            <w:div w:id="1982535239">
              <w:marLeft w:val="0"/>
              <w:marRight w:val="0"/>
              <w:marTop w:val="0"/>
              <w:marBottom w:val="0"/>
              <w:divBdr>
                <w:top w:val="none" w:sz="0" w:space="0" w:color="auto"/>
                <w:left w:val="none" w:sz="0" w:space="0" w:color="auto"/>
                <w:bottom w:val="none" w:sz="0" w:space="0" w:color="auto"/>
                <w:right w:val="none" w:sz="0" w:space="0" w:color="auto"/>
              </w:divBdr>
              <w:divsChild>
                <w:div w:id="1775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8148">
      <w:bodyDiv w:val="1"/>
      <w:marLeft w:val="0"/>
      <w:marRight w:val="0"/>
      <w:marTop w:val="0"/>
      <w:marBottom w:val="0"/>
      <w:divBdr>
        <w:top w:val="none" w:sz="0" w:space="0" w:color="auto"/>
        <w:left w:val="none" w:sz="0" w:space="0" w:color="auto"/>
        <w:bottom w:val="none" w:sz="0" w:space="0" w:color="auto"/>
        <w:right w:val="none" w:sz="0" w:space="0" w:color="auto"/>
      </w:divBdr>
      <w:divsChild>
        <w:div w:id="2031637667">
          <w:marLeft w:val="0"/>
          <w:marRight w:val="0"/>
          <w:marTop w:val="0"/>
          <w:marBottom w:val="0"/>
          <w:divBdr>
            <w:top w:val="none" w:sz="0" w:space="0" w:color="auto"/>
            <w:left w:val="none" w:sz="0" w:space="0" w:color="auto"/>
            <w:bottom w:val="none" w:sz="0" w:space="0" w:color="auto"/>
            <w:right w:val="none" w:sz="0" w:space="0" w:color="auto"/>
          </w:divBdr>
          <w:divsChild>
            <w:div w:id="1256864949">
              <w:marLeft w:val="0"/>
              <w:marRight w:val="0"/>
              <w:marTop w:val="0"/>
              <w:marBottom w:val="0"/>
              <w:divBdr>
                <w:top w:val="none" w:sz="0" w:space="0" w:color="auto"/>
                <w:left w:val="none" w:sz="0" w:space="0" w:color="auto"/>
                <w:bottom w:val="none" w:sz="0" w:space="0" w:color="auto"/>
                <w:right w:val="none" w:sz="0" w:space="0" w:color="auto"/>
              </w:divBdr>
              <w:divsChild>
                <w:div w:id="95829408">
                  <w:marLeft w:val="0"/>
                  <w:marRight w:val="0"/>
                  <w:marTop w:val="0"/>
                  <w:marBottom w:val="0"/>
                  <w:divBdr>
                    <w:top w:val="none" w:sz="0" w:space="0" w:color="auto"/>
                    <w:left w:val="none" w:sz="0" w:space="0" w:color="auto"/>
                    <w:bottom w:val="none" w:sz="0" w:space="0" w:color="auto"/>
                    <w:right w:val="none" w:sz="0" w:space="0" w:color="auto"/>
                  </w:divBdr>
                </w:div>
                <w:div w:id="808745377">
                  <w:marLeft w:val="0"/>
                  <w:marRight w:val="0"/>
                  <w:marTop w:val="0"/>
                  <w:marBottom w:val="0"/>
                  <w:divBdr>
                    <w:top w:val="none" w:sz="0" w:space="0" w:color="auto"/>
                    <w:left w:val="none" w:sz="0" w:space="0" w:color="auto"/>
                    <w:bottom w:val="none" w:sz="0" w:space="0" w:color="auto"/>
                    <w:right w:val="none" w:sz="0" w:space="0" w:color="auto"/>
                  </w:divBdr>
                </w:div>
                <w:div w:id="879439046">
                  <w:marLeft w:val="0"/>
                  <w:marRight w:val="0"/>
                  <w:marTop w:val="0"/>
                  <w:marBottom w:val="0"/>
                  <w:divBdr>
                    <w:top w:val="none" w:sz="0" w:space="0" w:color="auto"/>
                    <w:left w:val="none" w:sz="0" w:space="0" w:color="auto"/>
                    <w:bottom w:val="none" w:sz="0" w:space="0" w:color="auto"/>
                    <w:right w:val="none" w:sz="0" w:space="0" w:color="auto"/>
                  </w:divBdr>
                </w:div>
                <w:div w:id="1249147747">
                  <w:marLeft w:val="0"/>
                  <w:marRight w:val="0"/>
                  <w:marTop w:val="0"/>
                  <w:marBottom w:val="0"/>
                  <w:divBdr>
                    <w:top w:val="none" w:sz="0" w:space="0" w:color="auto"/>
                    <w:left w:val="none" w:sz="0" w:space="0" w:color="auto"/>
                    <w:bottom w:val="none" w:sz="0" w:space="0" w:color="auto"/>
                    <w:right w:val="none" w:sz="0" w:space="0" w:color="auto"/>
                  </w:divBdr>
                  <w:divsChild>
                    <w:div w:id="987637778">
                      <w:marLeft w:val="0"/>
                      <w:marRight w:val="0"/>
                      <w:marTop w:val="0"/>
                      <w:marBottom w:val="0"/>
                      <w:divBdr>
                        <w:top w:val="none" w:sz="0" w:space="0" w:color="auto"/>
                        <w:left w:val="none" w:sz="0" w:space="0" w:color="auto"/>
                        <w:bottom w:val="none" w:sz="0" w:space="0" w:color="auto"/>
                        <w:right w:val="none" w:sz="0" w:space="0" w:color="auto"/>
                      </w:divBdr>
                    </w:div>
                  </w:divsChild>
                </w:div>
                <w:div w:id="1626500934">
                  <w:marLeft w:val="0"/>
                  <w:marRight w:val="0"/>
                  <w:marTop w:val="0"/>
                  <w:marBottom w:val="0"/>
                  <w:divBdr>
                    <w:top w:val="none" w:sz="0" w:space="0" w:color="auto"/>
                    <w:left w:val="none" w:sz="0" w:space="0" w:color="auto"/>
                    <w:bottom w:val="none" w:sz="0" w:space="0" w:color="auto"/>
                    <w:right w:val="none" w:sz="0" w:space="0" w:color="auto"/>
                  </w:divBdr>
                  <w:divsChild>
                    <w:div w:id="11516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3722">
      <w:bodyDiv w:val="1"/>
      <w:marLeft w:val="0"/>
      <w:marRight w:val="0"/>
      <w:marTop w:val="0"/>
      <w:marBottom w:val="0"/>
      <w:divBdr>
        <w:top w:val="none" w:sz="0" w:space="0" w:color="auto"/>
        <w:left w:val="none" w:sz="0" w:space="0" w:color="auto"/>
        <w:bottom w:val="none" w:sz="0" w:space="0" w:color="auto"/>
        <w:right w:val="none" w:sz="0" w:space="0" w:color="auto"/>
      </w:divBdr>
      <w:divsChild>
        <w:div w:id="279461226">
          <w:marLeft w:val="0"/>
          <w:marRight w:val="0"/>
          <w:marTop w:val="0"/>
          <w:marBottom w:val="0"/>
          <w:divBdr>
            <w:top w:val="none" w:sz="0" w:space="0" w:color="auto"/>
            <w:left w:val="none" w:sz="0" w:space="0" w:color="auto"/>
            <w:bottom w:val="none" w:sz="0" w:space="0" w:color="auto"/>
            <w:right w:val="none" w:sz="0" w:space="0" w:color="auto"/>
          </w:divBdr>
          <w:divsChild>
            <w:div w:id="1051147605">
              <w:marLeft w:val="0"/>
              <w:marRight w:val="0"/>
              <w:marTop w:val="0"/>
              <w:marBottom w:val="0"/>
              <w:divBdr>
                <w:top w:val="none" w:sz="0" w:space="0" w:color="auto"/>
                <w:left w:val="none" w:sz="0" w:space="0" w:color="auto"/>
                <w:bottom w:val="none" w:sz="0" w:space="0" w:color="auto"/>
                <w:right w:val="none" w:sz="0" w:space="0" w:color="auto"/>
              </w:divBdr>
              <w:divsChild>
                <w:div w:id="16975529">
                  <w:marLeft w:val="0"/>
                  <w:marRight w:val="0"/>
                  <w:marTop w:val="0"/>
                  <w:marBottom w:val="0"/>
                  <w:divBdr>
                    <w:top w:val="none" w:sz="0" w:space="0" w:color="auto"/>
                    <w:left w:val="none" w:sz="0" w:space="0" w:color="auto"/>
                    <w:bottom w:val="none" w:sz="0" w:space="0" w:color="auto"/>
                    <w:right w:val="none" w:sz="0" w:space="0" w:color="auto"/>
                  </w:divBdr>
                </w:div>
                <w:div w:id="219826147">
                  <w:marLeft w:val="0"/>
                  <w:marRight w:val="0"/>
                  <w:marTop w:val="0"/>
                  <w:marBottom w:val="0"/>
                  <w:divBdr>
                    <w:top w:val="none" w:sz="0" w:space="0" w:color="auto"/>
                    <w:left w:val="none" w:sz="0" w:space="0" w:color="auto"/>
                    <w:bottom w:val="none" w:sz="0" w:space="0" w:color="auto"/>
                    <w:right w:val="none" w:sz="0" w:space="0" w:color="auto"/>
                  </w:divBdr>
                  <w:divsChild>
                    <w:div w:id="906037606">
                      <w:marLeft w:val="0"/>
                      <w:marRight w:val="0"/>
                      <w:marTop w:val="0"/>
                      <w:marBottom w:val="0"/>
                      <w:divBdr>
                        <w:top w:val="none" w:sz="0" w:space="0" w:color="auto"/>
                        <w:left w:val="none" w:sz="0" w:space="0" w:color="auto"/>
                        <w:bottom w:val="none" w:sz="0" w:space="0" w:color="auto"/>
                        <w:right w:val="none" w:sz="0" w:space="0" w:color="auto"/>
                      </w:divBdr>
                    </w:div>
                  </w:divsChild>
                </w:div>
                <w:div w:id="1166897155">
                  <w:marLeft w:val="0"/>
                  <w:marRight w:val="0"/>
                  <w:marTop w:val="0"/>
                  <w:marBottom w:val="0"/>
                  <w:divBdr>
                    <w:top w:val="none" w:sz="0" w:space="0" w:color="auto"/>
                    <w:left w:val="none" w:sz="0" w:space="0" w:color="auto"/>
                    <w:bottom w:val="none" w:sz="0" w:space="0" w:color="auto"/>
                    <w:right w:val="none" w:sz="0" w:space="0" w:color="auto"/>
                  </w:divBdr>
                  <w:divsChild>
                    <w:div w:id="429010202">
                      <w:marLeft w:val="0"/>
                      <w:marRight w:val="0"/>
                      <w:marTop w:val="0"/>
                      <w:marBottom w:val="0"/>
                      <w:divBdr>
                        <w:top w:val="none" w:sz="0" w:space="0" w:color="auto"/>
                        <w:left w:val="none" w:sz="0" w:space="0" w:color="auto"/>
                        <w:bottom w:val="none" w:sz="0" w:space="0" w:color="auto"/>
                        <w:right w:val="none" w:sz="0" w:space="0" w:color="auto"/>
                      </w:divBdr>
                    </w:div>
                  </w:divsChild>
                </w:div>
                <w:div w:id="1626623465">
                  <w:marLeft w:val="0"/>
                  <w:marRight w:val="0"/>
                  <w:marTop w:val="0"/>
                  <w:marBottom w:val="0"/>
                  <w:divBdr>
                    <w:top w:val="none" w:sz="0" w:space="0" w:color="auto"/>
                    <w:left w:val="none" w:sz="0" w:space="0" w:color="auto"/>
                    <w:bottom w:val="none" w:sz="0" w:space="0" w:color="auto"/>
                    <w:right w:val="none" w:sz="0" w:space="0" w:color="auto"/>
                  </w:divBdr>
                </w:div>
                <w:div w:id="1904638182">
                  <w:marLeft w:val="0"/>
                  <w:marRight w:val="0"/>
                  <w:marTop w:val="0"/>
                  <w:marBottom w:val="0"/>
                  <w:divBdr>
                    <w:top w:val="none" w:sz="0" w:space="0" w:color="auto"/>
                    <w:left w:val="none" w:sz="0" w:space="0" w:color="auto"/>
                    <w:bottom w:val="none" w:sz="0" w:space="0" w:color="auto"/>
                    <w:right w:val="none" w:sz="0" w:space="0" w:color="auto"/>
                  </w:divBdr>
                </w:div>
                <w:div w:id="2077699695">
                  <w:marLeft w:val="0"/>
                  <w:marRight w:val="0"/>
                  <w:marTop w:val="0"/>
                  <w:marBottom w:val="0"/>
                  <w:divBdr>
                    <w:top w:val="none" w:sz="0" w:space="0" w:color="auto"/>
                    <w:left w:val="none" w:sz="0" w:space="0" w:color="auto"/>
                    <w:bottom w:val="none" w:sz="0" w:space="0" w:color="auto"/>
                    <w:right w:val="none" w:sz="0" w:space="0" w:color="auto"/>
                  </w:divBdr>
                  <w:divsChild>
                    <w:div w:id="19615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3163">
          <w:marLeft w:val="0"/>
          <w:marRight w:val="0"/>
          <w:marTop w:val="0"/>
          <w:marBottom w:val="0"/>
          <w:divBdr>
            <w:top w:val="none" w:sz="0" w:space="0" w:color="auto"/>
            <w:left w:val="none" w:sz="0" w:space="0" w:color="auto"/>
            <w:bottom w:val="none" w:sz="0" w:space="0" w:color="auto"/>
            <w:right w:val="none" w:sz="0" w:space="0" w:color="auto"/>
          </w:divBdr>
          <w:divsChild>
            <w:div w:id="1459950769">
              <w:marLeft w:val="0"/>
              <w:marRight w:val="0"/>
              <w:marTop w:val="0"/>
              <w:marBottom w:val="0"/>
              <w:divBdr>
                <w:top w:val="none" w:sz="0" w:space="0" w:color="auto"/>
                <w:left w:val="none" w:sz="0" w:space="0" w:color="auto"/>
                <w:bottom w:val="none" w:sz="0" w:space="0" w:color="auto"/>
                <w:right w:val="none" w:sz="0" w:space="0" w:color="auto"/>
              </w:divBdr>
              <w:divsChild>
                <w:div w:id="18733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3540">
      <w:bodyDiv w:val="1"/>
      <w:marLeft w:val="0"/>
      <w:marRight w:val="0"/>
      <w:marTop w:val="0"/>
      <w:marBottom w:val="0"/>
      <w:divBdr>
        <w:top w:val="none" w:sz="0" w:space="0" w:color="auto"/>
        <w:left w:val="none" w:sz="0" w:space="0" w:color="auto"/>
        <w:bottom w:val="none" w:sz="0" w:space="0" w:color="auto"/>
        <w:right w:val="none" w:sz="0" w:space="0" w:color="auto"/>
      </w:divBdr>
    </w:div>
    <w:div w:id="634334680">
      <w:bodyDiv w:val="1"/>
      <w:marLeft w:val="0"/>
      <w:marRight w:val="0"/>
      <w:marTop w:val="0"/>
      <w:marBottom w:val="0"/>
      <w:divBdr>
        <w:top w:val="none" w:sz="0" w:space="0" w:color="auto"/>
        <w:left w:val="none" w:sz="0" w:space="0" w:color="auto"/>
        <w:bottom w:val="none" w:sz="0" w:space="0" w:color="auto"/>
        <w:right w:val="none" w:sz="0" w:space="0" w:color="auto"/>
      </w:divBdr>
      <w:divsChild>
        <w:div w:id="1832912023">
          <w:marLeft w:val="0"/>
          <w:marRight w:val="0"/>
          <w:marTop w:val="0"/>
          <w:marBottom w:val="0"/>
          <w:divBdr>
            <w:top w:val="none" w:sz="0" w:space="0" w:color="auto"/>
            <w:left w:val="none" w:sz="0" w:space="0" w:color="auto"/>
            <w:bottom w:val="none" w:sz="0" w:space="0" w:color="auto"/>
            <w:right w:val="none" w:sz="0" w:space="0" w:color="auto"/>
          </w:divBdr>
          <w:divsChild>
            <w:div w:id="919487289">
              <w:marLeft w:val="0"/>
              <w:marRight w:val="0"/>
              <w:marTop w:val="0"/>
              <w:marBottom w:val="0"/>
              <w:divBdr>
                <w:top w:val="none" w:sz="0" w:space="0" w:color="auto"/>
                <w:left w:val="none" w:sz="0" w:space="0" w:color="auto"/>
                <w:bottom w:val="none" w:sz="0" w:space="0" w:color="auto"/>
                <w:right w:val="none" w:sz="0" w:space="0" w:color="auto"/>
              </w:divBdr>
              <w:divsChild>
                <w:div w:id="13378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7585">
      <w:bodyDiv w:val="1"/>
      <w:marLeft w:val="0"/>
      <w:marRight w:val="0"/>
      <w:marTop w:val="0"/>
      <w:marBottom w:val="0"/>
      <w:divBdr>
        <w:top w:val="none" w:sz="0" w:space="0" w:color="auto"/>
        <w:left w:val="none" w:sz="0" w:space="0" w:color="auto"/>
        <w:bottom w:val="none" w:sz="0" w:space="0" w:color="auto"/>
        <w:right w:val="none" w:sz="0" w:space="0" w:color="auto"/>
      </w:divBdr>
      <w:divsChild>
        <w:div w:id="1171218553">
          <w:marLeft w:val="0"/>
          <w:marRight w:val="0"/>
          <w:marTop w:val="0"/>
          <w:marBottom w:val="0"/>
          <w:divBdr>
            <w:top w:val="none" w:sz="0" w:space="0" w:color="auto"/>
            <w:left w:val="none" w:sz="0" w:space="0" w:color="auto"/>
            <w:bottom w:val="none" w:sz="0" w:space="0" w:color="auto"/>
            <w:right w:val="none" w:sz="0" w:space="0" w:color="auto"/>
          </w:divBdr>
          <w:divsChild>
            <w:div w:id="1968117670">
              <w:marLeft w:val="0"/>
              <w:marRight w:val="0"/>
              <w:marTop w:val="0"/>
              <w:marBottom w:val="0"/>
              <w:divBdr>
                <w:top w:val="none" w:sz="0" w:space="0" w:color="auto"/>
                <w:left w:val="none" w:sz="0" w:space="0" w:color="auto"/>
                <w:bottom w:val="none" w:sz="0" w:space="0" w:color="auto"/>
                <w:right w:val="none" w:sz="0" w:space="0" w:color="auto"/>
              </w:divBdr>
              <w:divsChild>
                <w:div w:id="19404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7528">
      <w:bodyDiv w:val="1"/>
      <w:marLeft w:val="0"/>
      <w:marRight w:val="0"/>
      <w:marTop w:val="0"/>
      <w:marBottom w:val="0"/>
      <w:divBdr>
        <w:top w:val="none" w:sz="0" w:space="0" w:color="auto"/>
        <w:left w:val="none" w:sz="0" w:space="0" w:color="auto"/>
        <w:bottom w:val="none" w:sz="0" w:space="0" w:color="auto"/>
        <w:right w:val="none" w:sz="0" w:space="0" w:color="auto"/>
      </w:divBdr>
    </w:div>
    <w:div w:id="776683290">
      <w:bodyDiv w:val="1"/>
      <w:marLeft w:val="0"/>
      <w:marRight w:val="0"/>
      <w:marTop w:val="0"/>
      <w:marBottom w:val="0"/>
      <w:divBdr>
        <w:top w:val="none" w:sz="0" w:space="0" w:color="auto"/>
        <w:left w:val="none" w:sz="0" w:space="0" w:color="auto"/>
        <w:bottom w:val="none" w:sz="0" w:space="0" w:color="auto"/>
        <w:right w:val="none" w:sz="0" w:space="0" w:color="auto"/>
      </w:divBdr>
      <w:divsChild>
        <w:div w:id="421141994">
          <w:marLeft w:val="0"/>
          <w:marRight w:val="0"/>
          <w:marTop w:val="0"/>
          <w:marBottom w:val="0"/>
          <w:divBdr>
            <w:top w:val="none" w:sz="0" w:space="0" w:color="auto"/>
            <w:left w:val="none" w:sz="0" w:space="0" w:color="auto"/>
            <w:bottom w:val="none" w:sz="0" w:space="0" w:color="auto"/>
            <w:right w:val="none" w:sz="0" w:space="0" w:color="auto"/>
          </w:divBdr>
          <w:divsChild>
            <w:div w:id="1256406174">
              <w:marLeft w:val="0"/>
              <w:marRight w:val="0"/>
              <w:marTop w:val="0"/>
              <w:marBottom w:val="0"/>
              <w:divBdr>
                <w:top w:val="none" w:sz="0" w:space="0" w:color="auto"/>
                <w:left w:val="none" w:sz="0" w:space="0" w:color="auto"/>
                <w:bottom w:val="none" w:sz="0" w:space="0" w:color="auto"/>
                <w:right w:val="none" w:sz="0" w:space="0" w:color="auto"/>
              </w:divBdr>
              <w:divsChild>
                <w:div w:id="6001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509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33">
          <w:marLeft w:val="0"/>
          <w:marRight w:val="0"/>
          <w:marTop w:val="0"/>
          <w:marBottom w:val="0"/>
          <w:divBdr>
            <w:top w:val="none" w:sz="0" w:space="0" w:color="auto"/>
            <w:left w:val="none" w:sz="0" w:space="0" w:color="auto"/>
            <w:bottom w:val="none" w:sz="0" w:space="0" w:color="auto"/>
            <w:right w:val="none" w:sz="0" w:space="0" w:color="auto"/>
          </w:divBdr>
          <w:divsChild>
            <w:div w:id="706485367">
              <w:marLeft w:val="0"/>
              <w:marRight w:val="0"/>
              <w:marTop w:val="0"/>
              <w:marBottom w:val="0"/>
              <w:divBdr>
                <w:top w:val="none" w:sz="0" w:space="0" w:color="auto"/>
                <w:left w:val="none" w:sz="0" w:space="0" w:color="auto"/>
                <w:bottom w:val="none" w:sz="0" w:space="0" w:color="auto"/>
                <w:right w:val="none" w:sz="0" w:space="0" w:color="auto"/>
              </w:divBdr>
              <w:divsChild>
                <w:div w:id="1064720788">
                  <w:marLeft w:val="0"/>
                  <w:marRight w:val="0"/>
                  <w:marTop w:val="0"/>
                  <w:marBottom w:val="0"/>
                  <w:divBdr>
                    <w:top w:val="none" w:sz="0" w:space="0" w:color="auto"/>
                    <w:left w:val="none" w:sz="0" w:space="0" w:color="auto"/>
                    <w:bottom w:val="none" w:sz="0" w:space="0" w:color="auto"/>
                    <w:right w:val="none" w:sz="0" w:space="0" w:color="auto"/>
                  </w:divBdr>
                </w:div>
              </w:divsChild>
            </w:div>
            <w:div w:id="1853496301">
              <w:marLeft w:val="0"/>
              <w:marRight w:val="0"/>
              <w:marTop w:val="0"/>
              <w:marBottom w:val="0"/>
              <w:divBdr>
                <w:top w:val="none" w:sz="0" w:space="0" w:color="auto"/>
                <w:left w:val="none" w:sz="0" w:space="0" w:color="auto"/>
                <w:bottom w:val="none" w:sz="0" w:space="0" w:color="auto"/>
                <w:right w:val="none" w:sz="0" w:space="0" w:color="auto"/>
              </w:divBdr>
              <w:divsChild>
                <w:div w:id="512959905">
                  <w:marLeft w:val="0"/>
                  <w:marRight w:val="0"/>
                  <w:marTop w:val="0"/>
                  <w:marBottom w:val="0"/>
                  <w:divBdr>
                    <w:top w:val="none" w:sz="0" w:space="0" w:color="auto"/>
                    <w:left w:val="none" w:sz="0" w:space="0" w:color="auto"/>
                    <w:bottom w:val="none" w:sz="0" w:space="0" w:color="auto"/>
                    <w:right w:val="none" w:sz="0" w:space="0" w:color="auto"/>
                  </w:divBdr>
                </w:div>
                <w:div w:id="516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4680">
      <w:bodyDiv w:val="1"/>
      <w:marLeft w:val="0"/>
      <w:marRight w:val="0"/>
      <w:marTop w:val="0"/>
      <w:marBottom w:val="0"/>
      <w:divBdr>
        <w:top w:val="none" w:sz="0" w:space="0" w:color="auto"/>
        <w:left w:val="none" w:sz="0" w:space="0" w:color="auto"/>
        <w:bottom w:val="none" w:sz="0" w:space="0" w:color="auto"/>
        <w:right w:val="none" w:sz="0" w:space="0" w:color="auto"/>
      </w:divBdr>
      <w:divsChild>
        <w:div w:id="211624406">
          <w:marLeft w:val="0"/>
          <w:marRight w:val="0"/>
          <w:marTop w:val="0"/>
          <w:marBottom w:val="0"/>
          <w:divBdr>
            <w:top w:val="none" w:sz="0" w:space="0" w:color="auto"/>
            <w:left w:val="none" w:sz="0" w:space="0" w:color="auto"/>
            <w:bottom w:val="none" w:sz="0" w:space="0" w:color="auto"/>
            <w:right w:val="none" w:sz="0" w:space="0" w:color="auto"/>
          </w:divBdr>
          <w:divsChild>
            <w:div w:id="1744572014">
              <w:marLeft w:val="0"/>
              <w:marRight w:val="0"/>
              <w:marTop w:val="0"/>
              <w:marBottom w:val="0"/>
              <w:divBdr>
                <w:top w:val="none" w:sz="0" w:space="0" w:color="auto"/>
                <w:left w:val="none" w:sz="0" w:space="0" w:color="auto"/>
                <w:bottom w:val="none" w:sz="0" w:space="0" w:color="auto"/>
                <w:right w:val="none" w:sz="0" w:space="0" w:color="auto"/>
              </w:divBdr>
              <w:divsChild>
                <w:div w:id="338821999">
                  <w:marLeft w:val="0"/>
                  <w:marRight w:val="0"/>
                  <w:marTop w:val="0"/>
                  <w:marBottom w:val="0"/>
                  <w:divBdr>
                    <w:top w:val="none" w:sz="0" w:space="0" w:color="auto"/>
                    <w:left w:val="none" w:sz="0" w:space="0" w:color="auto"/>
                    <w:bottom w:val="none" w:sz="0" w:space="0" w:color="auto"/>
                    <w:right w:val="none" w:sz="0" w:space="0" w:color="auto"/>
                  </w:divBdr>
                </w:div>
                <w:div w:id="908735150">
                  <w:marLeft w:val="0"/>
                  <w:marRight w:val="0"/>
                  <w:marTop w:val="0"/>
                  <w:marBottom w:val="0"/>
                  <w:divBdr>
                    <w:top w:val="none" w:sz="0" w:space="0" w:color="auto"/>
                    <w:left w:val="none" w:sz="0" w:space="0" w:color="auto"/>
                    <w:bottom w:val="none" w:sz="0" w:space="0" w:color="auto"/>
                    <w:right w:val="none" w:sz="0" w:space="0" w:color="auto"/>
                  </w:divBdr>
                </w:div>
                <w:div w:id="1100107026">
                  <w:marLeft w:val="0"/>
                  <w:marRight w:val="0"/>
                  <w:marTop w:val="0"/>
                  <w:marBottom w:val="0"/>
                  <w:divBdr>
                    <w:top w:val="none" w:sz="0" w:space="0" w:color="auto"/>
                    <w:left w:val="none" w:sz="0" w:space="0" w:color="auto"/>
                    <w:bottom w:val="none" w:sz="0" w:space="0" w:color="auto"/>
                    <w:right w:val="none" w:sz="0" w:space="0" w:color="auto"/>
                  </w:divBdr>
                  <w:divsChild>
                    <w:div w:id="980236841">
                      <w:marLeft w:val="0"/>
                      <w:marRight w:val="0"/>
                      <w:marTop w:val="0"/>
                      <w:marBottom w:val="0"/>
                      <w:divBdr>
                        <w:top w:val="none" w:sz="0" w:space="0" w:color="auto"/>
                        <w:left w:val="none" w:sz="0" w:space="0" w:color="auto"/>
                        <w:bottom w:val="none" w:sz="0" w:space="0" w:color="auto"/>
                        <w:right w:val="none" w:sz="0" w:space="0" w:color="auto"/>
                      </w:divBdr>
                    </w:div>
                  </w:divsChild>
                </w:div>
                <w:div w:id="1117718859">
                  <w:marLeft w:val="0"/>
                  <w:marRight w:val="0"/>
                  <w:marTop w:val="0"/>
                  <w:marBottom w:val="0"/>
                  <w:divBdr>
                    <w:top w:val="none" w:sz="0" w:space="0" w:color="auto"/>
                    <w:left w:val="none" w:sz="0" w:space="0" w:color="auto"/>
                    <w:bottom w:val="none" w:sz="0" w:space="0" w:color="auto"/>
                    <w:right w:val="none" w:sz="0" w:space="0" w:color="auto"/>
                  </w:divBdr>
                </w:div>
                <w:div w:id="1399933590">
                  <w:marLeft w:val="0"/>
                  <w:marRight w:val="0"/>
                  <w:marTop w:val="0"/>
                  <w:marBottom w:val="0"/>
                  <w:divBdr>
                    <w:top w:val="none" w:sz="0" w:space="0" w:color="auto"/>
                    <w:left w:val="none" w:sz="0" w:space="0" w:color="auto"/>
                    <w:bottom w:val="none" w:sz="0" w:space="0" w:color="auto"/>
                    <w:right w:val="none" w:sz="0" w:space="0" w:color="auto"/>
                  </w:divBdr>
                </w:div>
                <w:div w:id="21168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5330">
      <w:bodyDiv w:val="1"/>
      <w:marLeft w:val="0"/>
      <w:marRight w:val="0"/>
      <w:marTop w:val="0"/>
      <w:marBottom w:val="0"/>
      <w:divBdr>
        <w:top w:val="none" w:sz="0" w:space="0" w:color="auto"/>
        <w:left w:val="none" w:sz="0" w:space="0" w:color="auto"/>
        <w:bottom w:val="none" w:sz="0" w:space="0" w:color="auto"/>
        <w:right w:val="none" w:sz="0" w:space="0" w:color="auto"/>
      </w:divBdr>
      <w:divsChild>
        <w:div w:id="1697344888">
          <w:marLeft w:val="0"/>
          <w:marRight w:val="0"/>
          <w:marTop w:val="0"/>
          <w:marBottom w:val="0"/>
          <w:divBdr>
            <w:top w:val="none" w:sz="0" w:space="0" w:color="auto"/>
            <w:left w:val="none" w:sz="0" w:space="0" w:color="auto"/>
            <w:bottom w:val="none" w:sz="0" w:space="0" w:color="auto"/>
            <w:right w:val="none" w:sz="0" w:space="0" w:color="auto"/>
          </w:divBdr>
          <w:divsChild>
            <w:div w:id="1668825412">
              <w:marLeft w:val="0"/>
              <w:marRight w:val="0"/>
              <w:marTop w:val="0"/>
              <w:marBottom w:val="0"/>
              <w:divBdr>
                <w:top w:val="none" w:sz="0" w:space="0" w:color="auto"/>
                <w:left w:val="none" w:sz="0" w:space="0" w:color="auto"/>
                <w:bottom w:val="none" w:sz="0" w:space="0" w:color="auto"/>
                <w:right w:val="none" w:sz="0" w:space="0" w:color="auto"/>
              </w:divBdr>
              <w:divsChild>
                <w:div w:id="1656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8347">
      <w:bodyDiv w:val="1"/>
      <w:marLeft w:val="0"/>
      <w:marRight w:val="0"/>
      <w:marTop w:val="0"/>
      <w:marBottom w:val="0"/>
      <w:divBdr>
        <w:top w:val="none" w:sz="0" w:space="0" w:color="auto"/>
        <w:left w:val="none" w:sz="0" w:space="0" w:color="auto"/>
        <w:bottom w:val="none" w:sz="0" w:space="0" w:color="auto"/>
        <w:right w:val="none" w:sz="0" w:space="0" w:color="auto"/>
      </w:divBdr>
      <w:divsChild>
        <w:div w:id="1980526054">
          <w:marLeft w:val="0"/>
          <w:marRight w:val="0"/>
          <w:marTop w:val="210"/>
          <w:marBottom w:val="0"/>
          <w:divBdr>
            <w:top w:val="single" w:sz="6" w:space="0" w:color="626262"/>
            <w:left w:val="none" w:sz="0" w:space="0" w:color="auto"/>
            <w:bottom w:val="none" w:sz="0" w:space="0" w:color="auto"/>
            <w:right w:val="none" w:sz="0" w:space="0" w:color="auto"/>
          </w:divBdr>
          <w:divsChild>
            <w:div w:id="1775243375">
              <w:marLeft w:val="0"/>
              <w:marRight w:val="0"/>
              <w:marTop w:val="0"/>
              <w:marBottom w:val="0"/>
              <w:divBdr>
                <w:top w:val="none" w:sz="0" w:space="0" w:color="auto"/>
                <w:left w:val="none" w:sz="0" w:space="0" w:color="auto"/>
                <w:bottom w:val="none" w:sz="0" w:space="0" w:color="auto"/>
                <w:right w:val="none" w:sz="0" w:space="0" w:color="auto"/>
              </w:divBdr>
              <w:divsChild>
                <w:div w:id="2029795131">
                  <w:marLeft w:val="0"/>
                  <w:marRight w:val="0"/>
                  <w:marTop w:val="0"/>
                  <w:marBottom w:val="0"/>
                  <w:divBdr>
                    <w:top w:val="none" w:sz="0" w:space="0" w:color="auto"/>
                    <w:left w:val="none" w:sz="0" w:space="0" w:color="auto"/>
                    <w:bottom w:val="none" w:sz="0" w:space="0" w:color="auto"/>
                    <w:right w:val="none" w:sz="0" w:space="0" w:color="auto"/>
                  </w:divBdr>
                  <w:divsChild>
                    <w:div w:id="422650345">
                      <w:marLeft w:val="0"/>
                      <w:marRight w:val="0"/>
                      <w:marTop w:val="0"/>
                      <w:marBottom w:val="0"/>
                      <w:divBdr>
                        <w:top w:val="none" w:sz="0" w:space="0" w:color="auto"/>
                        <w:left w:val="none" w:sz="0" w:space="0" w:color="auto"/>
                        <w:bottom w:val="none" w:sz="0" w:space="0" w:color="auto"/>
                        <w:right w:val="none" w:sz="0" w:space="0" w:color="auto"/>
                      </w:divBdr>
                      <w:divsChild>
                        <w:div w:id="1044401939">
                          <w:marLeft w:val="0"/>
                          <w:marRight w:val="0"/>
                          <w:marTop w:val="0"/>
                          <w:marBottom w:val="105"/>
                          <w:divBdr>
                            <w:top w:val="single" w:sz="6" w:space="0" w:color="E0E0E0"/>
                            <w:left w:val="none" w:sz="0" w:space="0" w:color="auto"/>
                            <w:bottom w:val="none" w:sz="0" w:space="0" w:color="auto"/>
                            <w:right w:val="none" w:sz="0" w:space="0" w:color="auto"/>
                          </w:divBdr>
                          <w:divsChild>
                            <w:div w:id="1655992850">
                              <w:marLeft w:val="0"/>
                              <w:marRight w:val="0"/>
                              <w:marTop w:val="135"/>
                              <w:marBottom w:val="0"/>
                              <w:divBdr>
                                <w:top w:val="none" w:sz="0" w:space="0" w:color="auto"/>
                                <w:left w:val="none" w:sz="0" w:space="0" w:color="auto"/>
                                <w:bottom w:val="none" w:sz="0" w:space="0" w:color="auto"/>
                                <w:right w:val="none" w:sz="0" w:space="0" w:color="auto"/>
                              </w:divBdr>
                              <w:divsChild>
                                <w:div w:id="6517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20116">
      <w:bodyDiv w:val="1"/>
      <w:marLeft w:val="0"/>
      <w:marRight w:val="0"/>
      <w:marTop w:val="0"/>
      <w:marBottom w:val="0"/>
      <w:divBdr>
        <w:top w:val="none" w:sz="0" w:space="0" w:color="auto"/>
        <w:left w:val="none" w:sz="0" w:space="0" w:color="auto"/>
        <w:bottom w:val="none" w:sz="0" w:space="0" w:color="auto"/>
        <w:right w:val="none" w:sz="0" w:space="0" w:color="auto"/>
      </w:divBdr>
    </w:div>
    <w:div w:id="944574108">
      <w:bodyDiv w:val="1"/>
      <w:marLeft w:val="0"/>
      <w:marRight w:val="0"/>
      <w:marTop w:val="0"/>
      <w:marBottom w:val="0"/>
      <w:divBdr>
        <w:top w:val="none" w:sz="0" w:space="0" w:color="auto"/>
        <w:left w:val="none" w:sz="0" w:space="0" w:color="auto"/>
        <w:bottom w:val="none" w:sz="0" w:space="0" w:color="auto"/>
        <w:right w:val="none" w:sz="0" w:space="0" w:color="auto"/>
      </w:divBdr>
    </w:div>
    <w:div w:id="965307055">
      <w:bodyDiv w:val="1"/>
      <w:marLeft w:val="0"/>
      <w:marRight w:val="0"/>
      <w:marTop w:val="0"/>
      <w:marBottom w:val="0"/>
      <w:divBdr>
        <w:top w:val="none" w:sz="0" w:space="0" w:color="auto"/>
        <w:left w:val="none" w:sz="0" w:space="0" w:color="auto"/>
        <w:bottom w:val="none" w:sz="0" w:space="0" w:color="auto"/>
        <w:right w:val="none" w:sz="0" w:space="0" w:color="auto"/>
      </w:divBdr>
    </w:div>
    <w:div w:id="1000044930">
      <w:bodyDiv w:val="1"/>
      <w:marLeft w:val="0"/>
      <w:marRight w:val="0"/>
      <w:marTop w:val="0"/>
      <w:marBottom w:val="0"/>
      <w:divBdr>
        <w:top w:val="none" w:sz="0" w:space="0" w:color="auto"/>
        <w:left w:val="none" w:sz="0" w:space="0" w:color="auto"/>
        <w:bottom w:val="none" w:sz="0" w:space="0" w:color="auto"/>
        <w:right w:val="none" w:sz="0" w:space="0" w:color="auto"/>
      </w:divBdr>
      <w:divsChild>
        <w:div w:id="1979337384">
          <w:marLeft w:val="0"/>
          <w:marRight w:val="0"/>
          <w:marTop w:val="0"/>
          <w:marBottom w:val="0"/>
          <w:divBdr>
            <w:top w:val="none" w:sz="0" w:space="0" w:color="auto"/>
            <w:left w:val="none" w:sz="0" w:space="0" w:color="auto"/>
            <w:bottom w:val="none" w:sz="0" w:space="0" w:color="auto"/>
            <w:right w:val="none" w:sz="0" w:space="0" w:color="auto"/>
          </w:divBdr>
          <w:divsChild>
            <w:div w:id="497887571">
              <w:marLeft w:val="0"/>
              <w:marRight w:val="0"/>
              <w:marTop w:val="0"/>
              <w:marBottom w:val="0"/>
              <w:divBdr>
                <w:top w:val="none" w:sz="0" w:space="0" w:color="auto"/>
                <w:left w:val="none" w:sz="0" w:space="0" w:color="auto"/>
                <w:bottom w:val="none" w:sz="0" w:space="0" w:color="auto"/>
                <w:right w:val="none" w:sz="0" w:space="0" w:color="auto"/>
              </w:divBdr>
              <w:divsChild>
                <w:div w:id="191891834">
                  <w:marLeft w:val="720"/>
                  <w:marRight w:val="0"/>
                  <w:marTop w:val="0"/>
                  <w:marBottom w:val="0"/>
                  <w:divBdr>
                    <w:top w:val="none" w:sz="0" w:space="0" w:color="auto"/>
                    <w:left w:val="none" w:sz="0" w:space="0" w:color="auto"/>
                    <w:bottom w:val="none" w:sz="0" w:space="0" w:color="auto"/>
                    <w:right w:val="none" w:sz="0" w:space="0" w:color="auto"/>
                  </w:divBdr>
                </w:div>
                <w:div w:id="441268208">
                  <w:marLeft w:val="0"/>
                  <w:marRight w:val="0"/>
                  <w:marTop w:val="0"/>
                  <w:marBottom w:val="0"/>
                  <w:divBdr>
                    <w:top w:val="none" w:sz="0" w:space="0" w:color="auto"/>
                    <w:left w:val="none" w:sz="0" w:space="0" w:color="auto"/>
                    <w:bottom w:val="none" w:sz="0" w:space="0" w:color="auto"/>
                    <w:right w:val="none" w:sz="0" w:space="0" w:color="auto"/>
                  </w:divBdr>
                </w:div>
                <w:div w:id="606305149">
                  <w:marLeft w:val="0"/>
                  <w:marRight w:val="0"/>
                  <w:marTop w:val="0"/>
                  <w:marBottom w:val="0"/>
                  <w:divBdr>
                    <w:top w:val="none" w:sz="0" w:space="0" w:color="auto"/>
                    <w:left w:val="none" w:sz="0" w:space="0" w:color="auto"/>
                    <w:bottom w:val="none" w:sz="0" w:space="0" w:color="auto"/>
                    <w:right w:val="none" w:sz="0" w:space="0" w:color="auto"/>
                  </w:divBdr>
                </w:div>
                <w:div w:id="638190725">
                  <w:marLeft w:val="0"/>
                  <w:marRight w:val="0"/>
                  <w:marTop w:val="0"/>
                  <w:marBottom w:val="0"/>
                  <w:divBdr>
                    <w:top w:val="none" w:sz="0" w:space="0" w:color="auto"/>
                    <w:left w:val="none" w:sz="0" w:space="0" w:color="auto"/>
                    <w:bottom w:val="none" w:sz="0" w:space="0" w:color="auto"/>
                    <w:right w:val="none" w:sz="0" w:space="0" w:color="auto"/>
                  </w:divBdr>
                </w:div>
                <w:div w:id="660163179">
                  <w:marLeft w:val="720"/>
                  <w:marRight w:val="0"/>
                  <w:marTop w:val="0"/>
                  <w:marBottom w:val="0"/>
                  <w:divBdr>
                    <w:top w:val="none" w:sz="0" w:space="0" w:color="auto"/>
                    <w:left w:val="none" w:sz="0" w:space="0" w:color="auto"/>
                    <w:bottom w:val="none" w:sz="0" w:space="0" w:color="auto"/>
                    <w:right w:val="none" w:sz="0" w:space="0" w:color="auto"/>
                  </w:divBdr>
                </w:div>
                <w:div w:id="1445228679">
                  <w:marLeft w:val="720"/>
                  <w:marRight w:val="0"/>
                  <w:marTop w:val="0"/>
                  <w:marBottom w:val="0"/>
                  <w:divBdr>
                    <w:top w:val="none" w:sz="0" w:space="0" w:color="auto"/>
                    <w:left w:val="none" w:sz="0" w:space="0" w:color="auto"/>
                    <w:bottom w:val="none" w:sz="0" w:space="0" w:color="auto"/>
                    <w:right w:val="none" w:sz="0" w:space="0" w:color="auto"/>
                  </w:divBdr>
                </w:div>
                <w:div w:id="1547527791">
                  <w:marLeft w:val="0"/>
                  <w:marRight w:val="0"/>
                  <w:marTop w:val="0"/>
                  <w:marBottom w:val="0"/>
                  <w:divBdr>
                    <w:top w:val="none" w:sz="0" w:space="0" w:color="auto"/>
                    <w:left w:val="none" w:sz="0" w:space="0" w:color="auto"/>
                    <w:bottom w:val="none" w:sz="0" w:space="0" w:color="auto"/>
                    <w:right w:val="none" w:sz="0" w:space="0" w:color="auto"/>
                  </w:divBdr>
                </w:div>
                <w:div w:id="1578900613">
                  <w:marLeft w:val="0"/>
                  <w:marRight w:val="0"/>
                  <w:marTop w:val="0"/>
                  <w:marBottom w:val="0"/>
                  <w:divBdr>
                    <w:top w:val="none" w:sz="0" w:space="0" w:color="auto"/>
                    <w:left w:val="none" w:sz="0" w:space="0" w:color="auto"/>
                    <w:bottom w:val="none" w:sz="0" w:space="0" w:color="auto"/>
                    <w:right w:val="none" w:sz="0" w:space="0" w:color="auto"/>
                  </w:divBdr>
                </w:div>
                <w:div w:id="16461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781">
      <w:bodyDiv w:val="1"/>
      <w:marLeft w:val="0"/>
      <w:marRight w:val="0"/>
      <w:marTop w:val="0"/>
      <w:marBottom w:val="0"/>
      <w:divBdr>
        <w:top w:val="none" w:sz="0" w:space="0" w:color="auto"/>
        <w:left w:val="none" w:sz="0" w:space="0" w:color="auto"/>
        <w:bottom w:val="none" w:sz="0" w:space="0" w:color="auto"/>
        <w:right w:val="none" w:sz="0" w:space="0" w:color="auto"/>
      </w:divBdr>
      <w:divsChild>
        <w:div w:id="1802456048">
          <w:marLeft w:val="0"/>
          <w:marRight w:val="0"/>
          <w:marTop w:val="0"/>
          <w:marBottom w:val="0"/>
          <w:divBdr>
            <w:top w:val="none" w:sz="0" w:space="0" w:color="auto"/>
            <w:left w:val="none" w:sz="0" w:space="0" w:color="auto"/>
            <w:bottom w:val="none" w:sz="0" w:space="0" w:color="auto"/>
            <w:right w:val="none" w:sz="0" w:space="0" w:color="auto"/>
          </w:divBdr>
          <w:divsChild>
            <w:div w:id="1145656362">
              <w:marLeft w:val="0"/>
              <w:marRight w:val="0"/>
              <w:marTop w:val="0"/>
              <w:marBottom w:val="0"/>
              <w:divBdr>
                <w:top w:val="none" w:sz="0" w:space="0" w:color="auto"/>
                <w:left w:val="none" w:sz="0" w:space="0" w:color="auto"/>
                <w:bottom w:val="none" w:sz="0" w:space="0" w:color="auto"/>
                <w:right w:val="none" w:sz="0" w:space="0" w:color="auto"/>
              </w:divBdr>
              <w:divsChild>
                <w:div w:id="15916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970">
      <w:bodyDiv w:val="1"/>
      <w:marLeft w:val="0"/>
      <w:marRight w:val="0"/>
      <w:marTop w:val="0"/>
      <w:marBottom w:val="0"/>
      <w:divBdr>
        <w:top w:val="none" w:sz="0" w:space="0" w:color="auto"/>
        <w:left w:val="none" w:sz="0" w:space="0" w:color="auto"/>
        <w:bottom w:val="none" w:sz="0" w:space="0" w:color="auto"/>
        <w:right w:val="none" w:sz="0" w:space="0" w:color="auto"/>
      </w:divBdr>
      <w:divsChild>
        <w:div w:id="281544519">
          <w:marLeft w:val="0"/>
          <w:marRight w:val="0"/>
          <w:marTop w:val="0"/>
          <w:marBottom w:val="0"/>
          <w:divBdr>
            <w:top w:val="none" w:sz="0" w:space="0" w:color="auto"/>
            <w:left w:val="none" w:sz="0" w:space="0" w:color="auto"/>
            <w:bottom w:val="none" w:sz="0" w:space="0" w:color="auto"/>
            <w:right w:val="none" w:sz="0" w:space="0" w:color="auto"/>
          </w:divBdr>
          <w:divsChild>
            <w:div w:id="2082944044">
              <w:marLeft w:val="0"/>
              <w:marRight w:val="0"/>
              <w:marTop w:val="0"/>
              <w:marBottom w:val="0"/>
              <w:divBdr>
                <w:top w:val="none" w:sz="0" w:space="0" w:color="auto"/>
                <w:left w:val="none" w:sz="0" w:space="0" w:color="auto"/>
                <w:bottom w:val="none" w:sz="0" w:space="0" w:color="auto"/>
                <w:right w:val="none" w:sz="0" w:space="0" w:color="auto"/>
              </w:divBdr>
              <w:divsChild>
                <w:div w:id="19905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022">
      <w:bodyDiv w:val="1"/>
      <w:marLeft w:val="0"/>
      <w:marRight w:val="0"/>
      <w:marTop w:val="0"/>
      <w:marBottom w:val="0"/>
      <w:divBdr>
        <w:top w:val="none" w:sz="0" w:space="0" w:color="auto"/>
        <w:left w:val="none" w:sz="0" w:space="0" w:color="auto"/>
        <w:bottom w:val="none" w:sz="0" w:space="0" w:color="auto"/>
        <w:right w:val="none" w:sz="0" w:space="0" w:color="auto"/>
      </w:divBdr>
      <w:divsChild>
        <w:div w:id="960767371">
          <w:marLeft w:val="0"/>
          <w:marRight w:val="0"/>
          <w:marTop w:val="0"/>
          <w:marBottom w:val="0"/>
          <w:divBdr>
            <w:top w:val="none" w:sz="0" w:space="0" w:color="auto"/>
            <w:left w:val="none" w:sz="0" w:space="0" w:color="auto"/>
            <w:bottom w:val="none" w:sz="0" w:space="0" w:color="auto"/>
            <w:right w:val="none" w:sz="0" w:space="0" w:color="auto"/>
          </w:divBdr>
          <w:divsChild>
            <w:div w:id="1422606285">
              <w:marLeft w:val="0"/>
              <w:marRight w:val="0"/>
              <w:marTop w:val="0"/>
              <w:marBottom w:val="0"/>
              <w:divBdr>
                <w:top w:val="none" w:sz="0" w:space="0" w:color="auto"/>
                <w:left w:val="none" w:sz="0" w:space="0" w:color="auto"/>
                <w:bottom w:val="none" w:sz="0" w:space="0" w:color="auto"/>
                <w:right w:val="none" w:sz="0" w:space="0" w:color="auto"/>
              </w:divBdr>
              <w:divsChild>
                <w:div w:id="166528036">
                  <w:marLeft w:val="0"/>
                  <w:marRight w:val="0"/>
                  <w:marTop w:val="0"/>
                  <w:marBottom w:val="0"/>
                  <w:divBdr>
                    <w:top w:val="none" w:sz="0" w:space="0" w:color="auto"/>
                    <w:left w:val="none" w:sz="0" w:space="0" w:color="auto"/>
                    <w:bottom w:val="none" w:sz="0" w:space="0" w:color="auto"/>
                    <w:right w:val="none" w:sz="0" w:space="0" w:color="auto"/>
                  </w:divBdr>
                </w:div>
                <w:div w:id="14098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0722">
      <w:bodyDiv w:val="1"/>
      <w:marLeft w:val="75"/>
      <w:marRight w:val="75"/>
      <w:marTop w:val="0"/>
      <w:marBottom w:val="0"/>
      <w:divBdr>
        <w:top w:val="none" w:sz="0" w:space="0" w:color="auto"/>
        <w:left w:val="none" w:sz="0" w:space="0" w:color="auto"/>
        <w:bottom w:val="none" w:sz="0" w:space="0" w:color="auto"/>
        <w:right w:val="none" w:sz="0" w:space="0" w:color="auto"/>
      </w:divBdr>
    </w:div>
    <w:div w:id="1327437772">
      <w:bodyDiv w:val="1"/>
      <w:marLeft w:val="0"/>
      <w:marRight w:val="0"/>
      <w:marTop w:val="0"/>
      <w:marBottom w:val="0"/>
      <w:divBdr>
        <w:top w:val="none" w:sz="0" w:space="0" w:color="auto"/>
        <w:left w:val="none" w:sz="0" w:space="0" w:color="auto"/>
        <w:bottom w:val="none" w:sz="0" w:space="0" w:color="auto"/>
        <w:right w:val="none" w:sz="0" w:space="0" w:color="auto"/>
      </w:divBdr>
    </w:div>
    <w:div w:id="1390418378">
      <w:bodyDiv w:val="1"/>
      <w:marLeft w:val="0"/>
      <w:marRight w:val="0"/>
      <w:marTop w:val="0"/>
      <w:marBottom w:val="0"/>
      <w:divBdr>
        <w:top w:val="none" w:sz="0" w:space="0" w:color="auto"/>
        <w:left w:val="none" w:sz="0" w:space="0" w:color="auto"/>
        <w:bottom w:val="none" w:sz="0" w:space="0" w:color="auto"/>
        <w:right w:val="none" w:sz="0" w:space="0" w:color="auto"/>
      </w:divBdr>
    </w:div>
    <w:div w:id="1399085947">
      <w:bodyDiv w:val="1"/>
      <w:marLeft w:val="0"/>
      <w:marRight w:val="0"/>
      <w:marTop w:val="0"/>
      <w:marBottom w:val="0"/>
      <w:divBdr>
        <w:top w:val="none" w:sz="0" w:space="0" w:color="auto"/>
        <w:left w:val="none" w:sz="0" w:space="0" w:color="auto"/>
        <w:bottom w:val="none" w:sz="0" w:space="0" w:color="auto"/>
        <w:right w:val="none" w:sz="0" w:space="0" w:color="auto"/>
      </w:divBdr>
    </w:div>
    <w:div w:id="1427460094">
      <w:bodyDiv w:val="1"/>
      <w:marLeft w:val="0"/>
      <w:marRight w:val="0"/>
      <w:marTop w:val="0"/>
      <w:marBottom w:val="0"/>
      <w:divBdr>
        <w:top w:val="none" w:sz="0" w:space="0" w:color="auto"/>
        <w:left w:val="none" w:sz="0" w:space="0" w:color="auto"/>
        <w:bottom w:val="none" w:sz="0" w:space="0" w:color="auto"/>
        <w:right w:val="none" w:sz="0" w:space="0" w:color="auto"/>
      </w:divBdr>
      <w:divsChild>
        <w:div w:id="25449844">
          <w:marLeft w:val="0"/>
          <w:marRight w:val="0"/>
          <w:marTop w:val="0"/>
          <w:marBottom w:val="0"/>
          <w:divBdr>
            <w:top w:val="none" w:sz="0" w:space="0" w:color="auto"/>
            <w:left w:val="none" w:sz="0" w:space="0" w:color="auto"/>
            <w:bottom w:val="none" w:sz="0" w:space="0" w:color="auto"/>
            <w:right w:val="none" w:sz="0" w:space="0" w:color="auto"/>
          </w:divBdr>
          <w:divsChild>
            <w:div w:id="765611937">
              <w:marLeft w:val="0"/>
              <w:marRight w:val="0"/>
              <w:marTop w:val="0"/>
              <w:marBottom w:val="0"/>
              <w:divBdr>
                <w:top w:val="none" w:sz="0" w:space="0" w:color="auto"/>
                <w:left w:val="none" w:sz="0" w:space="0" w:color="auto"/>
                <w:bottom w:val="none" w:sz="0" w:space="0" w:color="auto"/>
                <w:right w:val="none" w:sz="0" w:space="0" w:color="auto"/>
              </w:divBdr>
              <w:divsChild>
                <w:div w:id="972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5020">
      <w:bodyDiv w:val="1"/>
      <w:marLeft w:val="0"/>
      <w:marRight w:val="0"/>
      <w:marTop w:val="0"/>
      <w:marBottom w:val="0"/>
      <w:divBdr>
        <w:top w:val="none" w:sz="0" w:space="0" w:color="auto"/>
        <w:left w:val="none" w:sz="0" w:space="0" w:color="auto"/>
        <w:bottom w:val="none" w:sz="0" w:space="0" w:color="auto"/>
        <w:right w:val="none" w:sz="0" w:space="0" w:color="auto"/>
      </w:divBdr>
      <w:divsChild>
        <w:div w:id="1679382276">
          <w:marLeft w:val="0"/>
          <w:marRight w:val="0"/>
          <w:marTop w:val="0"/>
          <w:marBottom w:val="0"/>
          <w:divBdr>
            <w:top w:val="none" w:sz="0" w:space="0" w:color="auto"/>
            <w:left w:val="none" w:sz="0" w:space="0" w:color="auto"/>
            <w:bottom w:val="none" w:sz="0" w:space="0" w:color="auto"/>
            <w:right w:val="none" w:sz="0" w:space="0" w:color="auto"/>
          </w:divBdr>
          <w:divsChild>
            <w:div w:id="506292934">
              <w:marLeft w:val="0"/>
              <w:marRight w:val="0"/>
              <w:marTop w:val="0"/>
              <w:marBottom w:val="0"/>
              <w:divBdr>
                <w:top w:val="none" w:sz="0" w:space="0" w:color="auto"/>
                <w:left w:val="none" w:sz="0" w:space="0" w:color="auto"/>
                <w:bottom w:val="none" w:sz="0" w:space="0" w:color="auto"/>
                <w:right w:val="none" w:sz="0" w:space="0" w:color="auto"/>
              </w:divBdr>
              <w:divsChild>
                <w:div w:id="390538852">
                  <w:marLeft w:val="0"/>
                  <w:marRight w:val="0"/>
                  <w:marTop w:val="0"/>
                  <w:marBottom w:val="0"/>
                  <w:divBdr>
                    <w:top w:val="none" w:sz="0" w:space="0" w:color="auto"/>
                    <w:left w:val="none" w:sz="0" w:space="0" w:color="auto"/>
                    <w:bottom w:val="none" w:sz="0" w:space="0" w:color="auto"/>
                    <w:right w:val="none" w:sz="0" w:space="0" w:color="auto"/>
                  </w:divBdr>
                </w:div>
                <w:div w:id="15134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1309">
      <w:bodyDiv w:val="1"/>
      <w:marLeft w:val="0"/>
      <w:marRight w:val="0"/>
      <w:marTop w:val="0"/>
      <w:marBottom w:val="0"/>
      <w:divBdr>
        <w:top w:val="none" w:sz="0" w:space="0" w:color="auto"/>
        <w:left w:val="none" w:sz="0" w:space="0" w:color="auto"/>
        <w:bottom w:val="none" w:sz="0" w:space="0" w:color="auto"/>
        <w:right w:val="none" w:sz="0" w:space="0" w:color="auto"/>
      </w:divBdr>
      <w:divsChild>
        <w:div w:id="1964725887">
          <w:marLeft w:val="0"/>
          <w:marRight w:val="0"/>
          <w:marTop w:val="0"/>
          <w:marBottom w:val="0"/>
          <w:divBdr>
            <w:top w:val="none" w:sz="0" w:space="0" w:color="auto"/>
            <w:left w:val="none" w:sz="0" w:space="0" w:color="auto"/>
            <w:bottom w:val="none" w:sz="0" w:space="0" w:color="auto"/>
            <w:right w:val="none" w:sz="0" w:space="0" w:color="auto"/>
          </w:divBdr>
          <w:divsChild>
            <w:div w:id="1780682823">
              <w:marLeft w:val="0"/>
              <w:marRight w:val="0"/>
              <w:marTop w:val="0"/>
              <w:marBottom w:val="0"/>
              <w:divBdr>
                <w:top w:val="none" w:sz="0" w:space="0" w:color="auto"/>
                <w:left w:val="none" w:sz="0" w:space="0" w:color="auto"/>
                <w:bottom w:val="none" w:sz="0" w:space="0" w:color="auto"/>
                <w:right w:val="none" w:sz="0" w:space="0" w:color="auto"/>
              </w:divBdr>
              <w:divsChild>
                <w:div w:id="16084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7252">
      <w:bodyDiv w:val="1"/>
      <w:marLeft w:val="0"/>
      <w:marRight w:val="0"/>
      <w:marTop w:val="0"/>
      <w:marBottom w:val="0"/>
      <w:divBdr>
        <w:top w:val="none" w:sz="0" w:space="0" w:color="auto"/>
        <w:left w:val="none" w:sz="0" w:space="0" w:color="auto"/>
        <w:bottom w:val="none" w:sz="0" w:space="0" w:color="auto"/>
        <w:right w:val="none" w:sz="0" w:space="0" w:color="auto"/>
      </w:divBdr>
      <w:divsChild>
        <w:div w:id="741488499">
          <w:marLeft w:val="0"/>
          <w:marRight w:val="0"/>
          <w:marTop w:val="0"/>
          <w:marBottom w:val="0"/>
          <w:divBdr>
            <w:top w:val="none" w:sz="0" w:space="0" w:color="auto"/>
            <w:left w:val="none" w:sz="0" w:space="0" w:color="auto"/>
            <w:bottom w:val="none" w:sz="0" w:space="0" w:color="auto"/>
            <w:right w:val="none" w:sz="0" w:space="0" w:color="auto"/>
          </w:divBdr>
          <w:divsChild>
            <w:div w:id="994796302">
              <w:marLeft w:val="0"/>
              <w:marRight w:val="0"/>
              <w:marTop w:val="0"/>
              <w:marBottom w:val="0"/>
              <w:divBdr>
                <w:top w:val="none" w:sz="0" w:space="0" w:color="auto"/>
                <w:left w:val="none" w:sz="0" w:space="0" w:color="auto"/>
                <w:bottom w:val="none" w:sz="0" w:space="0" w:color="auto"/>
                <w:right w:val="none" w:sz="0" w:space="0" w:color="auto"/>
              </w:divBdr>
              <w:divsChild>
                <w:div w:id="252708999">
                  <w:marLeft w:val="0"/>
                  <w:marRight w:val="0"/>
                  <w:marTop w:val="0"/>
                  <w:marBottom w:val="0"/>
                  <w:divBdr>
                    <w:top w:val="none" w:sz="0" w:space="0" w:color="auto"/>
                    <w:left w:val="none" w:sz="0" w:space="0" w:color="auto"/>
                    <w:bottom w:val="none" w:sz="0" w:space="0" w:color="auto"/>
                    <w:right w:val="none" w:sz="0" w:space="0" w:color="auto"/>
                  </w:divBdr>
                  <w:divsChild>
                    <w:div w:id="1180894152">
                      <w:marLeft w:val="0"/>
                      <w:marRight w:val="0"/>
                      <w:marTop w:val="0"/>
                      <w:marBottom w:val="0"/>
                      <w:divBdr>
                        <w:top w:val="none" w:sz="0" w:space="0" w:color="auto"/>
                        <w:left w:val="none" w:sz="0" w:space="0" w:color="auto"/>
                        <w:bottom w:val="none" w:sz="0" w:space="0" w:color="auto"/>
                        <w:right w:val="none" w:sz="0" w:space="0" w:color="auto"/>
                      </w:divBdr>
                    </w:div>
                  </w:divsChild>
                </w:div>
                <w:div w:id="752629105">
                  <w:marLeft w:val="0"/>
                  <w:marRight w:val="0"/>
                  <w:marTop w:val="0"/>
                  <w:marBottom w:val="0"/>
                  <w:divBdr>
                    <w:top w:val="none" w:sz="0" w:space="0" w:color="auto"/>
                    <w:left w:val="none" w:sz="0" w:space="0" w:color="auto"/>
                    <w:bottom w:val="none" w:sz="0" w:space="0" w:color="auto"/>
                    <w:right w:val="none" w:sz="0" w:space="0" w:color="auto"/>
                  </w:divBdr>
                </w:div>
                <w:div w:id="979189780">
                  <w:marLeft w:val="0"/>
                  <w:marRight w:val="0"/>
                  <w:marTop w:val="0"/>
                  <w:marBottom w:val="0"/>
                  <w:divBdr>
                    <w:top w:val="none" w:sz="0" w:space="0" w:color="auto"/>
                    <w:left w:val="none" w:sz="0" w:space="0" w:color="auto"/>
                    <w:bottom w:val="none" w:sz="0" w:space="0" w:color="auto"/>
                    <w:right w:val="none" w:sz="0" w:space="0" w:color="auto"/>
                  </w:divBdr>
                  <w:divsChild>
                    <w:div w:id="993222338">
                      <w:marLeft w:val="0"/>
                      <w:marRight w:val="0"/>
                      <w:marTop w:val="0"/>
                      <w:marBottom w:val="0"/>
                      <w:divBdr>
                        <w:top w:val="none" w:sz="0" w:space="0" w:color="auto"/>
                        <w:left w:val="none" w:sz="0" w:space="0" w:color="auto"/>
                        <w:bottom w:val="none" w:sz="0" w:space="0" w:color="auto"/>
                        <w:right w:val="none" w:sz="0" w:space="0" w:color="auto"/>
                      </w:divBdr>
                    </w:div>
                    <w:div w:id="1130435233">
                      <w:marLeft w:val="0"/>
                      <w:marRight w:val="0"/>
                      <w:marTop w:val="0"/>
                      <w:marBottom w:val="0"/>
                      <w:divBdr>
                        <w:top w:val="none" w:sz="0" w:space="0" w:color="auto"/>
                        <w:left w:val="none" w:sz="0" w:space="0" w:color="auto"/>
                        <w:bottom w:val="none" w:sz="0" w:space="0" w:color="auto"/>
                        <w:right w:val="none" w:sz="0" w:space="0" w:color="auto"/>
                      </w:divBdr>
                    </w:div>
                    <w:div w:id="1259604947">
                      <w:marLeft w:val="0"/>
                      <w:marRight w:val="0"/>
                      <w:marTop w:val="0"/>
                      <w:marBottom w:val="0"/>
                      <w:divBdr>
                        <w:top w:val="none" w:sz="0" w:space="0" w:color="auto"/>
                        <w:left w:val="none" w:sz="0" w:space="0" w:color="auto"/>
                        <w:bottom w:val="none" w:sz="0" w:space="0" w:color="auto"/>
                        <w:right w:val="none" w:sz="0" w:space="0" w:color="auto"/>
                      </w:divBdr>
                    </w:div>
                  </w:divsChild>
                </w:div>
                <w:div w:id="12605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8865">
      <w:bodyDiv w:val="1"/>
      <w:marLeft w:val="0"/>
      <w:marRight w:val="0"/>
      <w:marTop w:val="0"/>
      <w:marBottom w:val="0"/>
      <w:divBdr>
        <w:top w:val="none" w:sz="0" w:space="0" w:color="auto"/>
        <w:left w:val="none" w:sz="0" w:space="0" w:color="auto"/>
        <w:bottom w:val="none" w:sz="0" w:space="0" w:color="auto"/>
        <w:right w:val="none" w:sz="0" w:space="0" w:color="auto"/>
      </w:divBdr>
    </w:div>
    <w:div w:id="1580141688">
      <w:bodyDiv w:val="1"/>
      <w:marLeft w:val="0"/>
      <w:marRight w:val="0"/>
      <w:marTop w:val="0"/>
      <w:marBottom w:val="0"/>
      <w:divBdr>
        <w:top w:val="none" w:sz="0" w:space="0" w:color="auto"/>
        <w:left w:val="none" w:sz="0" w:space="0" w:color="auto"/>
        <w:bottom w:val="none" w:sz="0" w:space="0" w:color="auto"/>
        <w:right w:val="none" w:sz="0" w:space="0" w:color="auto"/>
      </w:divBdr>
      <w:divsChild>
        <w:div w:id="75058667">
          <w:marLeft w:val="0"/>
          <w:marRight w:val="0"/>
          <w:marTop w:val="0"/>
          <w:marBottom w:val="0"/>
          <w:divBdr>
            <w:top w:val="none" w:sz="0" w:space="0" w:color="auto"/>
            <w:left w:val="none" w:sz="0" w:space="0" w:color="auto"/>
            <w:bottom w:val="none" w:sz="0" w:space="0" w:color="auto"/>
            <w:right w:val="none" w:sz="0" w:space="0" w:color="auto"/>
          </w:divBdr>
          <w:divsChild>
            <w:div w:id="793794126">
              <w:marLeft w:val="0"/>
              <w:marRight w:val="0"/>
              <w:marTop w:val="0"/>
              <w:marBottom w:val="0"/>
              <w:divBdr>
                <w:top w:val="none" w:sz="0" w:space="0" w:color="auto"/>
                <w:left w:val="none" w:sz="0" w:space="0" w:color="auto"/>
                <w:bottom w:val="none" w:sz="0" w:space="0" w:color="auto"/>
                <w:right w:val="none" w:sz="0" w:space="0" w:color="auto"/>
              </w:divBdr>
              <w:divsChild>
                <w:div w:id="4759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4484">
      <w:bodyDiv w:val="1"/>
      <w:marLeft w:val="0"/>
      <w:marRight w:val="0"/>
      <w:marTop w:val="0"/>
      <w:marBottom w:val="0"/>
      <w:divBdr>
        <w:top w:val="none" w:sz="0" w:space="0" w:color="auto"/>
        <w:left w:val="none" w:sz="0" w:space="0" w:color="auto"/>
        <w:bottom w:val="none" w:sz="0" w:space="0" w:color="auto"/>
        <w:right w:val="none" w:sz="0" w:space="0" w:color="auto"/>
      </w:divBdr>
      <w:divsChild>
        <w:div w:id="220093406">
          <w:marLeft w:val="0"/>
          <w:marRight w:val="0"/>
          <w:marTop w:val="0"/>
          <w:marBottom w:val="0"/>
          <w:divBdr>
            <w:top w:val="none" w:sz="0" w:space="0" w:color="auto"/>
            <w:left w:val="none" w:sz="0" w:space="0" w:color="auto"/>
            <w:bottom w:val="none" w:sz="0" w:space="0" w:color="auto"/>
            <w:right w:val="none" w:sz="0" w:space="0" w:color="auto"/>
          </w:divBdr>
          <w:divsChild>
            <w:div w:id="1530145101">
              <w:marLeft w:val="0"/>
              <w:marRight w:val="0"/>
              <w:marTop w:val="0"/>
              <w:marBottom w:val="0"/>
              <w:divBdr>
                <w:top w:val="none" w:sz="0" w:space="0" w:color="auto"/>
                <w:left w:val="none" w:sz="0" w:space="0" w:color="auto"/>
                <w:bottom w:val="none" w:sz="0" w:space="0" w:color="auto"/>
                <w:right w:val="none" w:sz="0" w:space="0" w:color="auto"/>
              </w:divBdr>
              <w:divsChild>
                <w:div w:id="571043033">
                  <w:marLeft w:val="0"/>
                  <w:marRight w:val="0"/>
                  <w:marTop w:val="0"/>
                  <w:marBottom w:val="0"/>
                  <w:divBdr>
                    <w:top w:val="none" w:sz="0" w:space="0" w:color="auto"/>
                    <w:left w:val="none" w:sz="0" w:space="0" w:color="auto"/>
                    <w:bottom w:val="none" w:sz="0" w:space="0" w:color="auto"/>
                    <w:right w:val="none" w:sz="0" w:space="0" w:color="auto"/>
                  </w:divBdr>
                </w:div>
                <w:div w:id="17324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6392">
      <w:bodyDiv w:val="1"/>
      <w:marLeft w:val="0"/>
      <w:marRight w:val="0"/>
      <w:marTop w:val="0"/>
      <w:marBottom w:val="0"/>
      <w:divBdr>
        <w:top w:val="none" w:sz="0" w:space="0" w:color="auto"/>
        <w:left w:val="none" w:sz="0" w:space="0" w:color="auto"/>
        <w:bottom w:val="none" w:sz="0" w:space="0" w:color="auto"/>
        <w:right w:val="none" w:sz="0" w:space="0" w:color="auto"/>
      </w:divBdr>
    </w:div>
    <w:div w:id="1799030187">
      <w:bodyDiv w:val="1"/>
      <w:marLeft w:val="0"/>
      <w:marRight w:val="0"/>
      <w:marTop w:val="0"/>
      <w:marBottom w:val="0"/>
      <w:divBdr>
        <w:top w:val="none" w:sz="0" w:space="0" w:color="auto"/>
        <w:left w:val="none" w:sz="0" w:space="0" w:color="auto"/>
        <w:bottom w:val="none" w:sz="0" w:space="0" w:color="auto"/>
        <w:right w:val="none" w:sz="0" w:space="0" w:color="auto"/>
      </w:divBdr>
    </w:div>
    <w:div w:id="1805271725">
      <w:bodyDiv w:val="1"/>
      <w:marLeft w:val="0"/>
      <w:marRight w:val="0"/>
      <w:marTop w:val="0"/>
      <w:marBottom w:val="0"/>
      <w:divBdr>
        <w:top w:val="none" w:sz="0" w:space="0" w:color="auto"/>
        <w:left w:val="none" w:sz="0" w:space="0" w:color="auto"/>
        <w:bottom w:val="none" w:sz="0" w:space="0" w:color="auto"/>
        <w:right w:val="none" w:sz="0" w:space="0" w:color="auto"/>
      </w:divBdr>
      <w:divsChild>
        <w:div w:id="738484954">
          <w:marLeft w:val="0"/>
          <w:marRight w:val="0"/>
          <w:marTop w:val="0"/>
          <w:marBottom w:val="0"/>
          <w:divBdr>
            <w:top w:val="none" w:sz="0" w:space="0" w:color="auto"/>
            <w:left w:val="none" w:sz="0" w:space="0" w:color="auto"/>
            <w:bottom w:val="none" w:sz="0" w:space="0" w:color="auto"/>
            <w:right w:val="none" w:sz="0" w:space="0" w:color="auto"/>
          </w:divBdr>
          <w:divsChild>
            <w:div w:id="1945839913">
              <w:marLeft w:val="0"/>
              <w:marRight w:val="0"/>
              <w:marTop w:val="0"/>
              <w:marBottom w:val="0"/>
              <w:divBdr>
                <w:top w:val="none" w:sz="0" w:space="0" w:color="auto"/>
                <w:left w:val="none" w:sz="0" w:space="0" w:color="auto"/>
                <w:bottom w:val="none" w:sz="0" w:space="0" w:color="auto"/>
                <w:right w:val="none" w:sz="0" w:space="0" w:color="auto"/>
              </w:divBdr>
              <w:divsChild>
                <w:div w:id="20528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2917">
      <w:bodyDiv w:val="1"/>
      <w:marLeft w:val="0"/>
      <w:marRight w:val="0"/>
      <w:marTop w:val="0"/>
      <w:marBottom w:val="0"/>
      <w:divBdr>
        <w:top w:val="none" w:sz="0" w:space="0" w:color="auto"/>
        <w:left w:val="none" w:sz="0" w:space="0" w:color="auto"/>
        <w:bottom w:val="none" w:sz="0" w:space="0" w:color="auto"/>
        <w:right w:val="none" w:sz="0" w:space="0" w:color="auto"/>
      </w:divBdr>
      <w:divsChild>
        <w:div w:id="2020234856">
          <w:marLeft w:val="0"/>
          <w:marRight w:val="0"/>
          <w:marTop w:val="0"/>
          <w:marBottom w:val="0"/>
          <w:divBdr>
            <w:top w:val="none" w:sz="0" w:space="0" w:color="auto"/>
            <w:left w:val="none" w:sz="0" w:space="0" w:color="auto"/>
            <w:bottom w:val="none" w:sz="0" w:space="0" w:color="auto"/>
            <w:right w:val="none" w:sz="0" w:space="0" w:color="auto"/>
          </w:divBdr>
          <w:divsChild>
            <w:div w:id="674840937">
              <w:marLeft w:val="0"/>
              <w:marRight w:val="0"/>
              <w:marTop w:val="0"/>
              <w:marBottom w:val="0"/>
              <w:divBdr>
                <w:top w:val="none" w:sz="0" w:space="0" w:color="auto"/>
                <w:left w:val="none" w:sz="0" w:space="0" w:color="auto"/>
                <w:bottom w:val="none" w:sz="0" w:space="0" w:color="auto"/>
                <w:right w:val="none" w:sz="0" w:space="0" w:color="auto"/>
              </w:divBdr>
              <w:divsChild>
                <w:div w:id="78790171">
                  <w:marLeft w:val="0"/>
                  <w:marRight w:val="0"/>
                  <w:marTop w:val="0"/>
                  <w:marBottom w:val="0"/>
                  <w:divBdr>
                    <w:top w:val="none" w:sz="0" w:space="0" w:color="auto"/>
                    <w:left w:val="none" w:sz="0" w:space="0" w:color="auto"/>
                    <w:bottom w:val="none" w:sz="0" w:space="0" w:color="auto"/>
                    <w:right w:val="none" w:sz="0" w:space="0" w:color="auto"/>
                  </w:divBdr>
                </w:div>
                <w:div w:id="2434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6926">
      <w:bodyDiv w:val="1"/>
      <w:marLeft w:val="0"/>
      <w:marRight w:val="0"/>
      <w:marTop w:val="0"/>
      <w:marBottom w:val="0"/>
      <w:divBdr>
        <w:top w:val="none" w:sz="0" w:space="0" w:color="auto"/>
        <w:left w:val="none" w:sz="0" w:space="0" w:color="auto"/>
        <w:bottom w:val="none" w:sz="0" w:space="0" w:color="auto"/>
        <w:right w:val="none" w:sz="0" w:space="0" w:color="auto"/>
      </w:divBdr>
    </w:div>
    <w:div w:id="1925915091">
      <w:bodyDiv w:val="1"/>
      <w:marLeft w:val="0"/>
      <w:marRight w:val="0"/>
      <w:marTop w:val="0"/>
      <w:marBottom w:val="0"/>
      <w:divBdr>
        <w:top w:val="none" w:sz="0" w:space="0" w:color="auto"/>
        <w:left w:val="none" w:sz="0" w:space="0" w:color="auto"/>
        <w:bottom w:val="none" w:sz="0" w:space="0" w:color="auto"/>
        <w:right w:val="none" w:sz="0" w:space="0" w:color="auto"/>
      </w:divBdr>
    </w:div>
    <w:div w:id="1954704908">
      <w:bodyDiv w:val="1"/>
      <w:marLeft w:val="0"/>
      <w:marRight w:val="0"/>
      <w:marTop w:val="0"/>
      <w:marBottom w:val="0"/>
      <w:divBdr>
        <w:top w:val="none" w:sz="0" w:space="0" w:color="auto"/>
        <w:left w:val="none" w:sz="0" w:space="0" w:color="auto"/>
        <w:bottom w:val="none" w:sz="0" w:space="0" w:color="auto"/>
        <w:right w:val="none" w:sz="0" w:space="0" w:color="auto"/>
      </w:divBdr>
      <w:divsChild>
        <w:div w:id="1226454163">
          <w:marLeft w:val="0"/>
          <w:marRight w:val="0"/>
          <w:marTop w:val="0"/>
          <w:marBottom w:val="0"/>
          <w:divBdr>
            <w:top w:val="none" w:sz="0" w:space="0" w:color="auto"/>
            <w:left w:val="none" w:sz="0" w:space="0" w:color="auto"/>
            <w:bottom w:val="none" w:sz="0" w:space="0" w:color="auto"/>
            <w:right w:val="none" w:sz="0" w:space="0" w:color="auto"/>
          </w:divBdr>
          <w:divsChild>
            <w:div w:id="2120028800">
              <w:marLeft w:val="0"/>
              <w:marRight w:val="0"/>
              <w:marTop w:val="0"/>
              <w:marBottom w:val="0"/>
              <w:divBdr>
                <w:top w:val="none" w:sz="0" w:space="0" w:color="auto"/>
                <w:left w:val="none" w:sz="0" w:space="0" w:color="auto"/>
                <w:bottom w:val="none" w:sz="0" w:space="0" w:color="auto"/>
                <w:right w:val="none" w:sz="0" w:space="0" w:color="auto"/>
              </w:divBdr>
              <w:divsChild>
                <w:div w:id="366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4666">
      <w:bodyDiv w:val="1"/>
      <w:marLeft w:val="0"/>
      <w:marRight w:val="0"/>
      <w:marTop w:val="0"/>
      <w:marBottom w:val="0"/>
      <w:divBdr>
        <w:top w:val="none" w:sz="0" w:space="0" w:color="auto"/>
        <w:left w:val="none" w:sz="0" w:space="0" w:color="auto"/>
        <w:bottom w:val="none" w:sz="0" w:space="0" w:color="auto"/>
        <w:right w:val="none" w:sz="0" w:space="0" w:color="auto"/>
      </w:divBdr>
      <w:divsChild>
        <w:div w:id="557591138">
          <w:marLeft w:val="0"/>
          <w:marRight w:val="0"/>
          <w:marTop w:val="0"/>
          <w:marBottom w:val="0"/>
          <w:divBdr>
            <w:top w:val="none" w:sz="0" w:space="0" w:color="auto"/>
            <w:left w:val="none" w:sz="0" w:space="0" w:color="auto"/>
            <w:bottom w:val="none" w:sz="0" w:space="0" w:color="auto"/>
            <w:right w:val="none" w:sz="0" w:space="0" w:color="auto"/>
          </w:divBdr>
          <w:divsChild>
            <w:div w:id="140004141">
              <w:marLeft w:val="0"/>
              <w:marRight w:val="0"/>
              <w:marTop w:val="0"/>
              <w:marBottom w:val="0"/>
              <w:divBdr>
                <w:top w:val="none" w:sz="0" w:space="0" w:color="auto"/>
                <w:left w:val="none" w:sz="0" w:space="0" w:color="auto"/>
                <w:bottom w:val="none" w:sz="0" w:space="0" w:color="auto"/>
                <w:right w:val="none" w:sz="0" w:space="0" w:color="auto"/>
              </w:divBdr>
              <w:divsChild>
                <w:div w:id="1594238832">
                  <w:marLeft w:val="0"/>
                  <w:marRight w:val="0"/>
                  <w:marTop w:val="0"/>
                  <w:marBottom w:val="0"/>
                  <w:divBdr>
                    <w:top w:val="none" w:sz="0" w:space="0" w:color="auto"/>
                    <w:left w:val="none" w:sz="0" w:space="0" w:color="auto"/>
                    <w:bottom w:val="none" w:sz="0" w:space="0" w:color="auto"/>
                    <w:right w:val="none" w:sz="0" w:space="0" w:color="auto"/>
                  </w:divBdr>
                  <w:divsChild>
                    <w:div w:id="21051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5540">
      <w:bodyDiv w:val="1"/>
      <w:marLeft w:val="0"/>
      <w:marRight w:val="0"/>
      <w:marTop w:val="0"/>
      <w:marBottom w:val="0"/>
      <w:divBdr>
        <w:top w:val="none" w:sz="0" w:space="0" w:color="auto"/>
        <w:left w:val="none" w:sz="0" w:space="0" w:color="auto"/>
        <w:bottom w:val="none" w:sz="0" w:space="0" w:color="auto"/>
        <w:right w:val="none" w:sz="0" w:space="0" w:color="auto"/>
      </w:divBdr>
    </w:div>
    <w:div w:id="20836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bica.biulety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content.rpc?reqId=1422866410681_2073624881&amp;nro=18016330&amp;wersja=9&amp;class=CONTENT&amp;loc=4&amp;dataOceny=2015-02-02&amp;tknDATA=28%2C35%2C1422699355&amp;fullTextQuery.query=Prawo+zam%C3%B3wie%C5%84+publicznych&amp;baseHref=http%3A%2F%2Flex.online.wolterskluwer.pl%2FWKPLOnline%2Findex.rpc&amp;print=1&amp;printHighlight=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rzadgminy@grabica.pl" TargetMode="External"/><Relationship Id="rId4" Type="http://schemas.openxmlformats.org/officeDocument/2006/relationships/settings" Target="settings.xml"/><Relationship Id="rId9" Type="http://schemas.openxmlformats.org/officeDocument/2006/relationships/hyperlink" Target="mailto:urzadgminy@grabica.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63AB6-99C0-43A9-A231-C561DE57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30139</Words>
  <Characters>201344</Characters>
  <Application>Microsoft Office Word</Application>
  <DocSecurity>0</DocSecurity>
  <Lines>1677</Lines>
  <Paragraphs>462</Paragraphs>
  <ScaleCrop>false</ScaleCrop>
  <HeadingPairs>
    <vt:vector size="2" baseType="variant">
      <vt:variant>
        <vt:lpstr>Tytuł</vt:lpstr>
      </vt:variant>
      <vt:variant>
        <vt:i4>1</vt:i4>
      </vt:variant>
    </vt:vector>
  </HeadingPairs>
  <TitlesOfParts>
    <vt:vector size="1" baseType="lpstr">
      <vt:lpstr>URZĄD GMINY GRABICA</vt:lpstr>
    </vt:vector>
  </TitlesOfParts>
  <Company/>
  <LinksUpToDate>false</LinksUpToDate>
  <CharactersWithSpaces>231021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GMINY GRABICA</dc:title>
  <dc:subject/>
  <dc:creator>Monika Pierek</dc:creator>
  <cp:keywords/>
  <cp:lastModifiedBy>Monika Pierek</cp:lastModifiedBy>
  <cp:revision>4</cp:revision>
  <cp:lastPrinted>2020-08-12T12:14:00Z</cp:lastPrinted>
  <dcterms:created xsi:type="dcterms:W3CDTF">2020-08-12T12:49:00Z</dcterms:created>
  <dcterms:modified xsi:type="dcterms:W3CDTF">2020-08-12T12:52:00Z</dcterms:modified>
</cp:coreProperties>
</file>