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D1" w:rsidRPr="002C33D1" w:rsidRDefault="002C33D1" w:rsidP="002C33D1">
      <w:pPr>
        <w:jc w:val="center"/>
        <w:rPr>
          <w:b/>
          <w:u w:val="single"/>
        </w:rPr>
      </w:pPr>
      <w:r>
        <w:rPr>
          <w:b/>
          <w:noProof/>
          <w:lang w:eastAsia="pl-PL"/>
        </w:rPr>
        <w:drawing>
          <wp:inline distT="0" distB="0" distL="0" distR="0">
            <wp:extent cx="5753100" cy="466725"/>
            <wp:effectExtent l="0" t="0" r="0" b="0"/>
            <wp:docPr id="1" name="Obraz 1" descr="LOGOTYPY_KOLOROWY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KOLOROWY_EFRR"/>
                    <pic:cNvPicPr>
                      <a:picLocks noChangeAspect="1" noChangeArrowheads="1"/>
                    </pic:cNvPicPr>
                  </pic:nvPicPr>
                  <pic:blipFill>
                    <a:blip r:embed="rId7" cstate="print"/>
                    <a:srcRect/>
                    <a:stretch>
                      <a:fillRect/>
                    </a:stretch>
                  </pic:blipFill>
                  <pic:spPr bwMode="auto">
                    <a:xfrm>
                      <a:off x="0" y="0"/>
                      <a:ext cx="5753100" cy="466725"/>
                    </a:xfrm>
                    <a:prstGeom prst="rect">
                      <a:avLst/>
                    </a:prstGeom>
                    <a:noFill/>
                    <a:ln w="9525">
                      <a:noFill/>
                      <a:miter lim="800000"/>
                      <a:headEnd/>
                      <a:tailEnd/>
                    </a:ln>
                  </pic:spPr>
                </pic:pic>
              </a:graphicData>
            </a:graphic>
          </wp:inline>
        </w:drawing>
      </w:r>
    </w:p>
    <w:p w:rsidR="002C33D1" w:rsidRDefault="002C33D1" w:rsidP="002C33D1">
      <w:pPr>
        <w:pStyle w:val="Nagwek4"/>
        <w:numPr>
          <w:ilvl w:val="0"/>
          <w:numId w:val="0"/>
        </w:numPr>
        <w:pBdr>
          <w:top w:val="single" w:sz="4" w:space="1" w:color="000000"/>
          <w:left w:val="single" w:sz="4" w:space="4" w:color="000000"/>
          <w:bottom w:val="single" w:sz="4" w:space="1" w:color="000000"/>
          <w:right w:val="single" w:sz="4" w:space="4" w:color="000000"/>
        </w:pBdr>
        <w:shd w:val="clear" w:color="auto" w:fill="E0E0E0"/>
        <w:spacing w:after="0"/>
        <w:jc w:val="center"/>
        <w:rPr>
          <w:sz w:val="22"/>
          <w:szCs w:val="22"/>
          <w:u w:val="single"/>
        </w:rPr>
      </w:pPr>
      <w:r>
        <w:rPr>
          <w:sz w:val="20"/>
          <w:szCs w:val="20"/>
        </w:rPr>
        <w:t>ZAŁĄCZNIK NR 8 – Projekt umowy</w:t>
      </w:r>
      <w:r w:rsidR="00B43554">
        <w:rPr>
          <w:sz w:val="20"/>
          <w:szCs w:val="20"/>
        </w:rPr>
        <w:t xml:space="preserve"> </w:t>
      </w:r>
      <w:r w:rsidR="00B43554" w:rsidRPr="00B43554">
        <w:rPr>
          <w:color w:val="FF0000"/>
          <w:sz w:val="20"/>
          <w:szCs w:val="20"/>
        </w:rPr>
        <w:t>(AKTUALNY)</w:t>
      </w:r>
    </w:p>
    <w:p w:rsidR="002C33D1" w:rsidRPr="0012358D" w:rsidRDefault="002C33D1" w:rsidP="002C33D1">
      <w:pPr>
        <w:pStyle w:val="Tytu"/>
        <w:jc w:val="right"/>
        <w:rPr>
          <w:i/>
          <w:sz w:val="22"/>
          <w:szCs w:val="22"/>
          <w:u w:val="single"/>
        </w:rPr>
      </w:pPr>
      <w:r w:rsidRPr="0012358D">
        <w:rPr>
          <w:i/>
          <w:sz w:val="22"/>
          <w:szCs w:val="22"/>
          <w:u w:val="single"/>
        </w:rPr>
        <w:t xml:space="preserve">PROJEKT </w:t>
      </w:r>
    </w:p>
    <w:p w:rsidR="002C33D1" w:rsidRPr="00CE2883" w:rsidRDefault="002C33D1" w:rsidP="002C33D1">
      <w:pPr>
        <w:jc w:val="center"/>
        <w:rPr>
          <w:b/>
          <w:bCs/>
          <w:sz w:val="22"/>
          <w:szCs w:val="22"/>
        </w:rPr>
      </w:pPr>
      <w:r w:rsidRPr="00CE2883">
        <w:rPr>
          <w:b/>
          <w:bCs/>
          <w:sz w:val="22"/>
          <w:szCs w:val="22"/>
        </w:rPr>
        <w:t>UMOWA NR</w:t>
      </w:r>
    </w:p>
    <w:p w:rsidR="002C33D1" w:rsidRPr="00CE2883" w:rsidRDefault="002C33D1" w:rsidP="002C33D1">
      <w:pPr>
        <w:jc w:val="center"/>
        <w:rPr>
          <w:b/>
          <w:sz w:val="22"/>
          <w:szCs w:val="22"/>
        </w:rPr>
      </w:pPr>
      <w:r w:rsidRPr="00CE2883">
        <w:rPr>
          <w:b/>
          <w:sz w:val="22"/>
          <w:szCs w:val="22"/>
        </w:rPr>
        <w:t>o roboty budowlane</w:t>
      </w:r>
    </w:p>
    <w:p w:rsidR="002C33D1" w:rsidRPr="00CE2883" w:rsidRDefault="002C33D1" w:rsidP="002C33D1">
      <w:pPr>
        <w:rPr>
          <w:sz w:val="22"/>
          <w:szCs w:val="22"/>
        </w:rPr>
      </w:pPr>
    </w:p>
    <w:p w:rsidR="002C33D1" w:rsidRPr="00CE2883" w:rsidRDefault="002C33D1" w:rsidP="002C33D1">
      <w:pPr>
        <w:rPr>
          <w:color w:val="000000"/>
          <w:sz w:val="22"/>
          <w:szCs w:val="22"/>
        </w:rPr>
      </w:pPr>
      <w:r w:rsidRPr="00CE2883">
        <w:rPr>
          <w:color w:val="000000"/>
          <w:sz w:val="22"/>
          <w:szCs w:val="22"/>
        </w:rPr>
        <w:t>zawarta w dniu ............................. w Grabicy, pomiędzy :</w:t>
      </w:r>
    </w:p>
    <w:p w:rsidR="002C33D1" w:rsidRPr="00CE2883" w:rsidRDefault="002C33D1" w:rsidP="002C33D1">
      <w:pPr>
        <w:rPr>
          <w:b/>
          <w:color w:val="000000"/>
          <w:sz w:val="22"/>
          <w:szCs w:val="22"/>
        </w:rPr>
      </w:pPr>
      <w:r w:rsidRPr="00CE2883">
        <w:rPr>
          <w:b/>
          <w:color w:val="000000"/>
          <w:sz w:val="22"/>
          <w:szCs w:val="22"/>
        </w:rPr>
        <w:t xml:space="preserve">Gminą Grabica, 97-306 Grabica, </w:t>
      </w:r>
    </w:p>
    <w:p w:rsidR="002C33D1" w:rsidRPr="00CE2883" w:rsidRDefault="002C33D1" w:rsidP="002C33D1">
      <w:pPr>
        <w:rPr>
          <w:color w:val="000000"/>
          <w:sz w:val="22"/>
          <w:szCs w:val="22"/>
        </w:rPr>
      </w:pPr>
      <w:r w:rsidRPr="00CE2883">
        <w:rPr>
          <w:color w:val="000000"/>
          <w:sz w:val="22"/>
          <w:szCs w:val="22"/>
        </w:rPr>
        <w:t xml:space="preserve">reprezentowaną przez </w:t>
      </w:r>
      <w:r w:rsidRPr="00CE2883">
        <w:rPr>
          <w:b/>
          <w:color w:val="000000"/>
          <w:sz w:val="22"/>
          <w:szCs w:val="22"/>
        </w:rPr>
        <w:t xml:space="preserve">Pana Krzysztofa Kulińskiego </w:t>
      </w:r>
      <w:r w:rsidRPr="00CE2883">
        <w:rPr>
          <w:color w:val="000000"/>
          <w:sz w:val="22"/>
          <w:szCs w:val="22"/>
        </w:rPr>
        <w:t xml:space="preserve">– Wójta Gminy Grabica, </w:t>
      </w:r>
    </w:p>
    <w:p w:rsidR="002C33D1" w:rsidRPr="00CE2883" w:rsidRDefault="002C33D1" w:rsidP="002C33D1">
      <w:pPr>
        <w:jc w:val="both"/>
        <w:rPr>
          <w:sz w:val="22"/>
          <w:szCs w:val="22"/>
        </w:rPr>
      </w:pPr>
      <w:r w:rsidRPr="00CE2883">
        <w:rPr>
          <w:sz w:val="22"/>
          <w:szCs w:val="22"/>
        </w:rPr>
        <w:t xml:space="preserve">NIP: 771-17-33-841 </w:t>
      </w:r>
    </w:p>
    <w:p w:rsidR="002C33D1" w:rsidRPr="00CE2883" w:rsidRDefault="002C33D1" w:rsidP="002C33D1">
      <w:pPr>
        <w:rPr>
          <w:color w:val="000000"/>
          <w:sz w:val="22"/>
          <w:szCs w:val="22"/>
        </w:rPr>
      </w:pPr>
      <w:r w:rsidRPr="00CE2883">
        <w:rPr>
          <w:color w:val="000000"/>
          <w:sz w:val="22"/>
          <w:szCs w:val="22"/>
        </w:rPr>
        <w:t xml:space="preserve">zwaną dalej </w:t>
      </w:r>
      <w:r w:rsidRPr="00CE2883">
        <w:rPr>
          <w:b/>
          <w:color w:val="000000"/>
          <w:sz w:val="22"/>
          <w:szCs w:val="22"/>
        </w:rPr>
        <w:t>ZAMAWIAJĄCYM</w:t>
      </w:r>
      <w:r w:rsidRPr="00CE2883">
        <w:rPr>
          <w:color w:val="000000"/>
          <w:sz w:val="22"/>
          <w:szCs w:val="22"/>
        </w:rPr>
        <w:t>,</w:t>
      </w:r>
    </w:p>
    <w:p w:rsidR="002C33D1" w:rsidRPr="00CE2883" w:rsidRDefault="002C33D1" w:rsidP="002C33D1">
      <w:pPr>
        <w:jc w:val="both"/>
        <w:rPr>
          <w:b/>
          <w:sz w:val="22"/>
          <w:szCs w:val="22"/>
        </w:rPr>
      </w:pPr>
      <w:r w:rsidRPr="00CE2883">
        <w:rPr>
          <w:b/>
          <w:sz w:val="22"/>
          <w:szCs w:val="22"/>
        </w:rPr>
        <w:t>a</w:t>
      </w:r>
    </w:p>
    <w:p w:rsidR="002C33D1" w:rsidRPr="00CE2883" w:rsidRDefault="002C33D1" w:rsidP="002C33D1">
      <w:pPr>
        <w:jc w:val="both"/>
        <w:rPr>
          <w:sz w:val="22"/>
          <w:szCs w:val="22"/>
        </w:rPr>
      </w:pPr>
      <w:r w:rsidRPr="00CE2883">
        <w:rPr>
          <w:sz w:val="22"/>
          <w:szCs w:val="22"/>
        </w:rPr>
        <w:t>(nazwa firmy)……………………………………………………..………………………….….</w:t>
      </w:r>
    </w:p>
    <w:p w:rsidR="002C33D1" w:rsidRPr="00CE2883" w:rsidRDefault="002C33D1" w:rsidP="002C33D1">
      <w:pPr>
        <w:jc w:val="both"/>
        <w:rPr>
          <w:sz w:val="22"/>
          <w:szCs w:val="22"/>
        </w:rPr>
      </w:pPr>
      <w:r w:rsidRPr="00CE2883">
        <w:rPr>
          <w:sz w:val="22"/>
          <w:szCs w:val="22"/>
        </w:rPr>
        <w:t>z siedzibą ……………………………………przy ul. ………..…………………………….….</w:t>
      </w:r>
    </w:p>
    <w:p w:rsidR="002C33D1" w:rsidRPr="00CE2883" w:rsidRDefault="002C33D1" w:rsidP="002C33D1">
      <w:pPr>
        <w:jc w:val="both"/>
        <w:rPr>
          <w:sz w:val="22"/>
          <w:szCs w:val="22"/>
        </w:rPr>
      </w:pPr>
      <w:r w:rsidRPr="00CE2883">
        <w:rPr>
          <w:sz w:val="22"/>
          <w:szCs w:val="22"/>
        </w:rPr>
        <w:t>działającą na podstawie wpisu do Krajowego Rejestru Sądowego/ zaświadczenia o wpisie do ewidencji działalności gospodarczej prowadzonej przez ………………….............* pod numerem …………………………………………………….</w:t>
      </w:r>
    </w:p>
    <w:p w:rsidR="002C33D1" w:rsidRPr="00CE2883" w:rsidRDefault="002C33D1" w:rsidP="002C33D1">
      <w:pPr>
        <w:jc w:val="both"/>
        <w:rPr>
          <w:sz w:val="22"/>
          <w:szCs w:val="22"/>
        </w:rPr>
      </w:pPr>
      <w:r w:rsidRPr="00CE2883">
        <w:rPr>
          <w:sz w:val="22"/>
          <w:szCs w:val="22"/>
        </w:rPr>
        <w:t>reprezentowaną przez:</w:t>
      </w:r>
    </w:p>
    <w:p w:rsidR="002C33D1" w:rsidRPr="00CE2883" w:rsidRDefault="002C33D1" w:rsidP="002C33D1">
      <w:pPr>
        <w:jc w:val="both"/>
        <w:rPr>
          <w:sz w:val="22"/>
          <w:szCs w:val="22"/>
        </w:rPr>
      </w:pPr>
      <w:r w:rsidRPr="00CE2883">
        <w:rPr>
          <w:sz w:val="22"/>
          <w:szCs w:val="22"/>
        </w:rPr>
        <w:t>Pana/Panią………………………………………..</w:t>
      </w:r>
    </w:p>
    <w:p w:rsidR="002C33D1" w:rsidRPr="00CE2883" w:rsidRDefault="002C33D1" w:rsidP="002C33D1">
      <w:pPr>
        <w:jc w:val="both"/>
        <w:rPr>
          <w:b/>
          <w:sz w:val="22"/>
          <w:szCs w:val="22"/>
        </w:rPr>
      </w:pPr>
      <w:r w:rsidRPr="00CE2883">
        <w:rPr>
          <w:b/>
          <w:sz w:val="22"/>
          <w:szCs w:val="22"/>
        </w:rPr>
        <w:t>NIP ……………………….…..                                  REGON ………………………………</w:t>
      </w:r>
    </w:p>
    <w:p w:rsidR="002C33D1" w:rsidRPr="00CE2883" w:rsidRDefault="002C33D1" w:rsidP="002C33D1">
      <w:pPr>
        <w:jc w:val="both"/>
        <w:rPr>
          <w:b/>
          <w:sz w:val="22"/>
          <w:szCs w:val="22"/>
        </w:rPr>
      </w:pPr>
      <w:r w:rsidRPr="00CE2883">
        <w:rPr>
          <w:sz w:val="22"/>
          <w:szCs w:val="22"/>
        </w:rPr>
        <w:t xml:space="preserve">zwanym dalej </w:t>
      </w:r>
      <w:r w:rsidRPr="00CE2883">
        <w:rPr>
          <w:b/>
          <w:sz w:val="22"/>
          <w:szCs w:val="22"/>
        </w:rPr>
        <w:t>WYKONAWCĄ</w:t>
      </w:r>
    </w:p>
    <w:p w:rsidR="002C33D1" w:rsidRPr="00CE2883" w:rsidRDefault="002C33D1" w:rsidP="002C33D1">
      <w:pPr>
        <w:jc w:val="both"/>
        <w:rPr>
          <w:color w:val="000000"/>
          <w:sz w:val="22"/>
          <w:szCs w:val="22"/>
        </w:rPr>
      </w:pPr>
    </w:p>
    <w:p w:rsidR="002C33D1" w:rsidRPr="00CE2883" w:rsidRDefault="002C33D1" w:rsidP="002C33D1">
      <w:pPr>
        <w:jc w:val="both"/>
        <w:rPr>
          <w:color w:val="000000"/>
          <w:sz w:val="22"/>
          <w:szCs w:val="22"/>
        </w:rPr>
      </w:pPr>
      <w:r w:rsidRPr="00CE2883">
        <w:rPr>
          <w:color w:val="000000"/>
          <w:sz w:val="22"/>
          <w:szCs w:val="22"/>
        </w:rPr>
        <w:t xml:space="preserve">po przeprowadzeniu procedury przetargu nieograniczonego (art. 39 ustawy z dnia 29 stycznia 2004 r. Prawo zamówień publicznych - tekst jednolity: Dz. U. z 2017 r., poz. 1579) została zawarta umowa o następującej treści: </w:t>
      </w:r>
    </w:p>
    <w:p w:rsidR="002C33D1" w:rsidRPr="00CE2883" w:rsidRDefault="002C33D1" w:rsidP="002C33D1">
      <w:pPr>
        <w:rPr>
          <w:sz w:val="22"/>
          <w:szCs w:val="22"/>
        </w:rPr>
      </w:pPr>
    </w:p>
    <w:p w:rsidR="002C33D1" w:rsidRPr="00CE2883" w:rsidRDefault="002C33D1" w:rsidP="002C33D1">
      <w:pPr>
        <w:jc w:val="center"/>
        <w:rPr>
          <w:b/>
          <w:color w:val="000000"/>
          <w:sz w:val="22"/>
          <w:szCs w:val="22"/>
        </w:rPr>
      </w:pPr>
      <w:r w:rsidRPr="00CE2883">
        <w:rPr>
          <w:b/>
          <w:color w:val="000000"/>
          <w:sz w:val="22"/>
          <w:szCs w:val="22"/>
        </w:rPr>
        <w:t>§ 1</w:t>
      </w:r>
    </w:p>
    <w:p w:rsidR="002C33D1" w:rsidRPr="00CE2883" w:rsidRDefault="002C33D1" w:rsidP="002C33D1">
      <w:pPr>
        <w:jc w:val="center"/>
        <w:rPr>
          <w:b/>
          <w:color w:val="000000"/>
          <w:sz w:val="22"/>
          <w:szCs w:val="22"/>
        </w:rPr>
      </w:pPr>
      <w:r w:rsidRPr="00CE2883">
        <w:rPr>
          <w:b/>
          <w:color w:val="000000"/>
          <w:sz w:val="22"/>
          <w:szCs w:val="22"/>
        </w:rPr>
        <w:t>Przedmiot zamówienia</w:t>
      </w:r>
    </w:p>
    <w:p w:rsidR="002C33D1" w:rsidRPr="00CE2883" w:rsidRDefault="002C33D1" w:rsidP="002C33D1">
      <w:pPr>
        <w:numPr>
          <w:ilvl w:val="0"/>
          <w:numId w:val="16"/>
        </w:numPr>
        <w:tabs>
          <w:tab w:val="num" w:pos="426"/>
        </w:tabs>
        <w:suppressAutoHyphens w:val="0"/>
        <w:ind w:left="426" w:hanging="426"/>
        <w:jc w:val="both"/>
        <w:rPr>
          <w:rFonts w:cs="Courier New"/>
          <w:b/>
          <w:bCs/>
          <w:sz w:val="22"/>
          <w:szCs w:val="22"/>
        </w:rPr>
      </w:pPr>
      <w:r w:rsidRPr="00CE2883">
        <w:rPr>
          <w:rFonts w:cs="Courier New"/>
          <w:color w:val="000000"/>
          <w:sz w:val="22"/>
          <w:szCs w:val="22"/>
        </w:rPr>
        <w:t>Wykonawca zobowiązuje się do</w:t>
      </w:r>
      <w:r w:rsidRPr="00CE2883">
        <w:rPr>
          <w:rFonts w:cs="Courier New"/>
          <w:sz w:val="22"/>
          <w:szCs w:val="22"/>
        </w:rPr>
        <w:t xml:space="preserve"> </w:t>
      </w:r>
      <w:r>
        <w:rPr>
          <w:b/>
          <w:sz w:val="22"/>
          <w:szCs w:val="22"/>
        </w:rPr>
        <w:t xml:space="preserve">wybudowania budynku </w:t>
      </w:r>
      <w:r w:rsidRPr="00CE2883">
        <w:rPr>
          <w:b/>
          <w:sz w:val="22"/>
          <w:szCs w:val="22"/>
        </w:rPr>
        <w:t>Gminnego Centrum Kultury</w:t>
      </w:r>
      <w:r>
        <w:rPr>
          <w:b/>
          <w:sz w:val="22"/>
          <w:szCs w:val="22"/>
        </w:rPr>
        <w:t xml:space="preserve"> w Grabicy</w:t>
      </w:r>
      <w:r w:rsidRPr="00CE2883">
        <w:rPr>
          <w:rFonts w:cs="Courier New"/>
          <w:b/>
          <w:sz w:val="22"/>
          <w:szCs w:val="22"/>
        </w:rPr>
        <w:t>, Gmina Grabica, powiat piotrkowski, woj. łódzkie.</w:t>
      </w:r>
    </w:p>
    <w:p w:rsidR="002C33D1" w:rsidRPr="00CE2883" w:rsidRDefault="002C33D1" w:rsidP="002C33D1">
      <w:pPr>
        <w:numPr>
          <w:ilvl w:val="0"/>
          <w:numId w:val="16"/>
        </w:numPr>
        <w:tabs>
          <w:tab w:val="num" w:pos="360"/>
          <w:tab w:val="num" w:pos="426"/>
        </w:tabs>
        <w:suppressAutoHyphens w:val="0"/>
        <w:ind w:left="426" w:hanging="426"/>
        <w:jc w:val="both"/>
        <w:rPr>
          <w:rFonts w:cs="Courier New"/>
          <w:sz w:val="22"/>
          <w:szCs w:val="22"/>
        </w:rPr>
      </w:pPr>
      <w:r w:rsidRPr="00CE2883">
        <w:rPr>
          <w:rFonts w:cs="Courier New"/>
          <w:sz w:val="22"/>
          <w:szCs w:val="22"/>
        </w:rPr>
        <w:t>Zakres robót obejmuje wykonanie robót budowlanych, sanitarnych i elek</w:t>
      </w:r>
      <w:r>
        <w:rPr>
          <w:rFonts w:cs="Courier New"/>
          <w:sz w:val="22"/>
          <w:szCs w:val="22"/>
        </w:rPr>
        <w:t xml:space="preserve">trycznych w podziale na Etap I i </w:t>
      </w:r>
      <w:r w:rsidRPr="00CE2883">
        <w:rPr>
          <w:rFonts w:cs="Courier New"/>
          <w:sz w:val="22"/>
          <w:szCs w:val="22"/>
        </w:rPr>
        <w:t>Etap II</w:t>
      </w:r>
      <w:r>
        <w:rPr>
          <w:rFonts w:cs="Courier New"/>
          <w:sz w:val="22"/>
          <w:szCs w:val="22"/>
        </w:rPr>
        <w:t>, zgodnie z Załącznikiem nr 1 do niniejszej umowy</w:t>
      </w:r>
      <w:r w:rsidRPr="00CE2883">
        <w:rPr>
          <w:rFonts w:cs="Courier New"/>
          <w:sz w:val="22"/>
          <w:szCs w:val="22"/>
        </w:rPr>
        <w:t>. Rodzaj oraz udział prac do wykonania w ramach poszczególnych etapów wynika z Załącznika nr 1 do</w:t>
      </w:r>
      <w:r>
        <w:rPr>
          <w:rFonts w:cs="Courier New"/>
          <w:sz w:val="22"/>
          <w:szCs w:val="22"/>
        </w:rPr>
        <w:t xml:space="preserve"> niniejszej umowy</w:t>
      </w:r>
      <w:r w:rsidRPr="00CE2883">
        <w:rPr>
          <w:rFonts w:cs="Courier New"/>
          <w:sz w:val="22"/>
          <w:szCs w:val="22"/>
        </w:rPr>
        <w:t>.</w:t>
      </w:r>
    </w:p>
    <w:p w:rsidR="002C33D1" w:rsidRPr="00CE2883" w:rsidRDefault="002C33D1" w:rsidP="002C33D1">
      <w:pPr>
        <w:numPr>
          <w:ilvl w:val="0"/>
          <w:numId w:val="16"/>
        </w:numPr>
        <w:tabs>
          <w:tab w:val="num" w:pos="426"/>
        </w:tabs>
        <w:suppressAutoHyphens w:val="0"/>
        <w:ind w:left="426" w:hanging="426"/>
        <w:jc w:val="both"/>
        <w:rPr>
          <w:rFonts w:cs="Courier New"/>
          <w:b/>
          <w:sz w:val="22"/>
          <w:szCs w:val="22"/>
        </w:rPr>
      </w:pPr>
      <w:r w:rsidRPr="00CE2883">
        <w:rPr>
          <w:rFonts w:cs="Courier New"/>
          <w:sz w:val="22"/>
          <w:szCs w:val="22"/>
        </w:rPr>
        <w:t xml:space="preserve">Przedmiot zamówienia i jego szczegółowy zakres rzeczowy został określony w specyfikacji istotnych warunków zamówienia, dokumentacji projektowej, specyfikacji technicznej wykonania i odbioru robót budowlanych, a także w ofercie Wykonawcy i harmonogramie rzeczowo – finansowym, o którym mowa w  §6, które stanowią integralną cześć niniejszej umowy. Z </w:t>
      </w:r>
      <w:r w:rsidRPr="00CE2883">
        <w:rPr>
          <w:sz w:val="22"/>
          <w:szCs w:val="22"/>
        </w:rPr>
        <w:t>przetargu wyłącza się zakres robót objęty dokumentacją i określony przedmiarem w poz.:</w:t>
      </w:r>
    </w:p>
    <w:p w:rsidR="002C33D1" w:rsidRPr="001268A5" w:rsidRDefault="002C33D1" w:rsidP="002C33D1">
      <w:pPr>
        <w:tabs>
          <w:tab w:val="num" w:pos="426"/>
        </w:tabs>
        <w:suppressAutoHyphens w:val="0"/>
        <w:autoSpaceDE w:val="0"/>
        <w:autoSpaceDN w:val="0"/>
        <w:adjustRightInd w:val="0"/>
        <w:ind w:left="567" w:hanging="141"/>
        <w:jc w:val="both"/>
        <w:rPr>
          <w:sz w:val="22"/>
          <w:szCs w:val="22"/>
        </w:rPr>
      </w:pPr>
      <w:r w:rsidRPr="001268A5">
        <w:rPr>
          <w:sz w:val="22"/>
          <w:szCs w:val="22"/>
        </w:rPr>
        <w:t>Dział 14 – wyposażenie</w:t>
      </w:r>
    </w:p>
    <w:p w:rsidR="002C33D1" w:rsidRPr="001268A5" w:rsidRDefault="002C33D1" w:rsidP="002C33D1">
      <w:pPr>
        <w:numPr>
          <w:ilvl w:val="0"/>
          <w:numId w:val="39"/>
        </w:numPr>
        <w:tabs>
          <w:tab w:val="left" w:pos="709"/>
        </w:tabs>
        <w:suppressAutoHyphens w:val="0"/>
        <w:autoSpaceDE w:val="0"/>
        <w:autoSpaceDN w:val="0"/>
        <w:adjustRightInd w:val="0"/>
        <w:ind w:left="709" w:hanging="284"/>
        <w:jc w:val="both"/>
        <w:rPr>
          <w:sz w:val="22"/>
          <w:szCs w:val="22"/>
        </w:rPr>
      </w:pPr>
      <w:r w:rsidRPr="001268A5">
        <w:rPr>
          <w:sz w:val="22"/>
          <w:szCs w:val="22"/>
        </w:rPr>
        <w:t>poz. 173 Dostawa i montaż trybuny rozsuwanej na 100 miejsc foteli audytoryjnych 60 szt. oraz sceny drewniane,</w:t>
      </w:r>
    </w:p>
    <w:p w:rsidR="002C33D1" w:rsidRPr="001268A5" w:rsidRDefault="002C33D1" w:rsidP="002C33D1">
      <w:pPr>
        <w:numPr>
          <w:ilvl w:val="0"/>
          <w:numId w:val="39"/>
        </w:numPr>
        <w:tabs>
          <w:tab w:val="left" w:pos="709"/>
        </w:tabs>
        <w:suppressAutoHyphens w:val="0"/>
        <w:autoSpaceDE w:val="0"/>
        <w:autoSpaceDN w:val="0"/>
        <w:adjustRightInd w:val="0"/>
        <w:ind w:left="709" w:hanging="284"/>
        <w:jc w:val="both"/>
        <w:rPr>
          <w:sz w:val="22"/>
          <w:szCs w:val="22"/>
        </w:rPr>
      </w:pPr>
      <w:r w:rsidRPr="001268A5">
        <w:rPr>
          <w:sz w:val="22"/>
          <w:szCs w:val="22"/>
        </w:rPr>
        <w:t>poz. 174 szafki metalowe - 14 szt.</w:t>
      </w:r>
    </w:p>
    <w:p w:rsidR="002C33D1" w:rsidRPr="001268A5" w:rsidRDefault="002C33D1" w:rsidP="002C33D1">
      <w:pPr>
        <w:tabs>
          <w:tab w:val="left" w:pos="426"/>
        </w:tabs>
        <w:suppressAutoHyphens w:val="0"/>
        <w:autoSpaceDE w:val="0"/>
        <w:autoSpaceDN w:val="0"/>
        <w:adjustRightInd w:val="0"/>
        <w:ind w:left="426"/>
        <w:jc w:val="both"/>
        <w:rPr>
          <w:sz w:val="22"/>
          <w:szCs w:val="22"/>
        </w:rPr>
      </w:pPr>
      <w:r w:rsidRPr="001268A5">
        <w:rPr>
          <w:sz w:val="22"/>
          <w:szCs w:val="22"/>
        </w:rPr>
        <w:t>Dział 51 - zagospodarowanie terenu</w:t>
      </w:r>
    </w:p>
    <w:p w:rsidR="002C33D1" w:rsidRPr="001268A5" w:rsidRDefault="002C33D1" w:rsidP="002C33D1">
      <w:pPr>
        <w:numPr>
          <w:ilvl w:val="0"/>
          <w:numId w:val="40"/>
        </w:numPr>
        <w:tabs>
          <w:tab w:val="left" w:pos="709"/>
        </w:tabs>
        <w:suppressAutoHyphens w:val="0"/>
        <w:autoSpaceDE w:val="0"/>
        <w:autoSpaceDN w:val="0"/>
        <w:adjustRightInd w:val="0"/>
        <w:ind w:left="709" w:hanging="283"/>
        <w:jc w:val="both"/>
        <w:rPr>
          <w:sz w:val="22"/>
          <w:szCs w:val="22"/>
        </w:rPr>
      </w:pPr>
      <w:r w:rsidRPr="001268A5">
        <w:rPr>
          <w:sz w:val="22"/>
          <w:szCs w:val="22"/>
        </w:rPr>
        <w:t>wszystkie pozycje.</w:t>
      </w:r>
    </w:p>
    <w:p w:rsidR="002C33D1" w:rsidRPr="001268A5" w:rsidRDefault="002C33D1" w:rsidP="002C33D1">
      <w:pPr>
        <w:tabs>
          <w:tab w:val="left" w:pos="851"/>
        </w:tabs>
        <w:suppressAutoHyphens w:val="0"/>
        <w:autoSpaceDE w:val="0"/>
        <w:autoSpaceDN w:val="0"/>
        <w:adjustRightInd w:val="0"/>
        <w:ind w:left="426"/>
        <w:jc w:val="both"/>
        <w:rPr>
          <w:sz w:val="22"/>
          <w:szCs w:val="22"/>
          <w:u w:val="single"/>
        </w:rPr>
      </w:pPr>
      <w:r w:rsidRPr="001268A5">
        <w:rPr>
          <w:sz w:val="22"/>
          <w:szCs w:val="22"/>
          <w:u w:val="single"/>
        </w:rPr>
        <w:t>Wymagania Inwestora dotyczące instalacji monitoringu CCTV:</w:t>
      </w:r>
    </w:p>
    <w:p w:rsidR="002C33D1" w:rsidRPr="001268A5" w:rsidRDefault="002C33D1" w:rsidP="002C33D1">
      <w:pPr>
        <w:numPr>
          <w:ilvl w:val="0"/>
          <w:numId w:val="51"/>
        </w:numPr>
        <w:tabs>
          <w:tab w:val="left" w:pos="709"/>
        </w:tabs>
        <w:suppressAutoHyphens w:val="0"/>
        <w:autoSpaceDE w:val="0"/>
        <w:autoSpaceDN w:val="0"/>
        <w:adjustRightInd w:val="0"/>
        <w:ind w:left="709" w:hanging="283"/>
        <w:jc w:val="both"/>
        <w:rPr>
          <w:sz w:val="22"/>
          <w:szCs w:val="22"/>
        </w:rPr>
      </w:pPr>
      <w:r w:rsidRPr="001268A5">
        <w:rPr>
          <w:sz w:val="22"/>
          <w:szCs w:val="22"/>
        </w:rPr>
        <w:t>Inwestor wymaga, aby układ kamer monitoringu tworzyło 5 kamer IP 2Mpx zewnętrznych i 5 kamer IP 2Mpx wewnętrznych podpiętych pod wspólny rejestrator 16-kanałowy NVR. System zasilania kamer przy wykorzystaniu technologii PoE z szafy CPD za pomocą switcha 16 portowego.</w:t>
      </w:r>
    </w:p>
    <w:p w:rsidR="002C33D1" w:rsidRPr="001268A5" w:rsidRDefault="002C33D1" w:rsidP="002C33D1">
      <w:pPr>
        <w:numPr>
          <w:ilvl w:val="0"/>
          <w:numId w:val="51"/>
        </w:numPr>
        <w:tabs>
          <w:tab w:val="left" w:pos="709"/>
        </w:tabs>
        <w:suppressAutoHyphens w:val="0"/>
        <w:autoSpaceDE w:val="0"/>
        <w:autoSpaceDN w:val="0"/>
        <w:adjustRightInd w:val="0"/>
        <w:ind w:left="709" w:hanging="283"/>
        <w:jc w:val="both"/>
        <w:rPr>
          <w:sz w:val="22"/>
          <w:szCs w:val="22"/>
        </w:rPr>
      </w:pPr>
      <w:r w:rsidRPr="001268A5">
        <w:rPr>
          <w:sz w:val="22"/>
          <w:szCs w:val="22"/>
        </w:rPr>
        <w:t>Zamiast szafy 19" i wysokości 18U należy przewidzieć w CPD zlokalizowanym w pom. 020 odpowiednio wyposażoną szafę stojącą 19" o wysokości 32U.</w:t>
      </w:r>
    </w:p>
    <w:p w:rsidR="002C33D1" w:rsidRPr="001268A5" w:rsidRDefault="002C33D1" w:rsidP="002C33D1">
      <w:pPr>
        <w:numPr>
          <w:ilvl w:val="0"/>
          <w:numId w:val="51"/>
        </w:numPr>
        <w:tabs>
          <w:tab w:val="left" w:pos="709"/>
        </w:tabs>
        <w:suppressAutoHyphens w:val="0"/>
        <w:autoSpaceDE w:val="0"/>
        <w:autoSpaceDN w:val="0"/>
        <w:adjustRightInd w:val="0"/>
        <w:ind w:left="709" w:hanging="283"/>
        <w:jc w:val="both"/>
        <w:rPr>
          <w:sz w:val="22"/>
          <w:szCs w:val="22"/>
        </w:rPr>
      </w:pPr>
      <w:r w:rsidRPr="001268A5">
        <w:rPr>
          <w:sz w:val="22"/>
          <w:szCs w:val="22"/>
        </w:rPr>
        <w:lastRenderedPageBreak/>
        <w:t>Szafę 19" i wysokości 8U (wiszącą) należy przewidzieć do wbudowania (zawieszenia) w pom. 1.14., zamiast w pom. 020.</w:t>
      </w:r>
    </w:p>
    <w:p w:rsidR="002C33D1" w:rsidRPr="001268A5" w:rsidRDefault="002C33D1" w:rsidP="002C33D1">
      <w:pPr>
        <w:numPr>
          <w:ilvl w:val="0"/>
          <w:numId w:val="51"/>
        </w:numPr>
        <w:tabs>
          <w:tab w:val="left" w:pos="709"/>
        </w:tabs>
        <w:suppressAutoHyphens w:val="0"/>
        <w:autoSpaceDE w:val="0"/>
        <w:autoSpaceDN w:val="0"/>
        <w:adjustRightInd w:val="0"/>
        <w:ind w:left="709" w:hanging="283"/>
        <w:jc w:val="both"/>
        <w:rPr>
          <w:sz w:val="22"/>
          <w:szCs w:val="22"/>
          <w:lang w:val="en-US"/>
        </w:rPr>
      </w:pPr>
      <w:r w:rsidRPr="001268A5">
        <w:rPr>
          <w:sz w:val="22"/>
          <w:szCs w:val="22"/>
          <w:lang w:val="en-US"/>
        </w:rPr>
        <w:t>Monitor Full HD 27", zamiast monitora 21".</w:t>
      </w:r>
    </w:p>
    <w:p w:rsidR="002C33D1" w:rsidRPr="001268A5" w:rsidRDefault="002C33D1" w:rsidP="002C33D1">
      <w:pPr>
        <w:numPr>
          <w:ilvl w:val="0"/>
          <w:numId w:val="51"/>
        </w:numPr>
        <w:tabs>
          <w:tab w:val="left" w:pos="709"/>
        </w:tabs>
        <w:suppressAutoHyphens w:val="0"/>
        <w:autoSpaceDE w:val="0"/>
        <w:autoSpaceDN w:val="0"/>
        <w:adjustRightInd w:val="0"/>
        <w:ind w:left="709" w:hanging="283"/>
        <w:jc w:val="both"/>
        <w:rPr>
          <w:sz w:val="22"/>
          <w:szCs w:val="22"/>
        </w:rPr>
      </w:pPr>
      <w:r w:rsidRPr="001268A5">
        <w:rPr>
          <w:sz w:val="22"/>
          <w:szCs w:val="22"/>
        </w:rPr>
        <w:t xml:space="preserve">UPS 6000VA z bateriami w wersji RACK 19", </w:t>
      </w:r>
    </w:p>
    <w:p w:rsidR="002C33D1" w:rsidRPr="001268A5" w:rsidRDefault="002C33D1" w:rsidP="002C33D1">
      <w:pPr>
        <w:tabs>
          <w:tab w:val="left" w:pos="993"/>
        </w:tabs>
        <w:suppressAutoHyphens w:val="0"/>
        <w:autoSpaceDE w:val="0"/>
        <w:autoSpaceDN w:val="0"/>
        <w:adjustRightInd w:val="0"/>
        <w:ind w:left="426"/>
        <w:jc w:val="both"/>
        <w:rPr>
          <w:sz w:val="22"/>
          <w:szCs w:val="22"/>
        </w:rPr>
      </w:pPr>
      <w:r w:rsidRPr="001268A5">
        <w:rPr>
          <w:sz w:val="22"/>
          <w:szCs w:val="22"/>
          <w:u w:val="single"/>
        </w:rPr>
        <w:t>Wymagania Inwestora dotyczące Instalacji SSWiN</w:t>
      </w:r>
      <w:r w:rsidRPr="001268A5">
        <w:rPr>
          <w:sz w:val="22"/>
          <w:szCs w:val="22"/>
        </w:rPr>
        <w:t xml:space="preserve">: </w:t>
      </w:r>
    </w:p>
    <w:p w:rsidR="002C33D1" w:rsidRPr="001268A5" w:rsidRDefault="002C33D1" w:rsidP="002C33D1">
      <w:pPr>
        <w:numPr>
          <w:ilvl w:val="0"/>
          <w:numId w:val="53"/>
        </w:numPr>
        <w:tabs>
          <w:tab w:val="left" w:pos="709"/>
        </w:tabs>
        <w:suppressAutoHyphens w:val="0"/>
        <w:autoSpaceDE w:val="0"/>
        <w:autoSpaceDN w:val="0"/>
        <w:adjustRightInd w:val="0"/>
        <w:ind w:left="709" w:hanging="283"/>
        <w:jc w:val="both"/>
        <w:rPr>
          <w:sz w:val="22"/>
          <w:szCs w:val="22"/>
        </w:rPr>
      </w:pPr>
      <w:r w:rsidRPr="001268A5">
        <w:rPr>
          <w:sz w:val="22"/>
          <w:szCs w:val="22"/>
        </w:rPr>
        <w:t>centrala alarmowa 64 linie dozorowe, zamiast modułu telefonicznego przewidzieć  moduł komunikacyjny TCP/IP, sygnalizator optyczno-akustyczny tylko zewnętrzny - 2 szt. (bez wewnętrznego), czujka ruchu dualne PIR+MW.</w:t>
      </w:r>
    </w:p>
    <w:p w:rsidR="002C33D1" w:rsidRPr="001268A5" w:rsidRDefault="002C33D1" w:rsidP="002C33D1">
      <w:pPr>
        <w:numPr>
          <w:ilvl w:val="0"/>
          <w:numId w:val="51"/>
        </w:numPr>
        <w:tabs>
          <w:tab w:val="left" w:pos="709"/>
        </w:tabs>
        <w:suppressAutoHyphens w:val="0"/>
        <w:autoSpaceDE w:val="0"/>
        <w:autoSpaceDN w:val="0"/>
        <w:adjustRightInd w:val="0"/>
        <w:ind w:left="709" w:hanging="283"/>
        <w:jc w:val="both"/>
        <w:rPr>
          <w:sz w:val="22"/>
          <w:szCs w:val="22"/>
        </w:rPr>
      </w:pPr>
      <w:r w:rsidRPr="001268A5">
        <w:rPr>
          <w:sz w:val="22"/>
          <w:szCs w:val="22"/>
        </w:rPr>
        <w:t>Inwestor rezygnuje z montażu kontaktronów - 34 szt. z okablowaniem.</w:t>
      </w:r>
    </w:p>
    <w:p w:rsidR="002C33D1" w:rsidRPr="001268A5" w:rsidRDefault="002C33D1" w:rsidP="002C33D1">
      <w:pPr>
        <w:numPr>
          <w:ilvl w:val="0"/>
          <w:numId w:val="51"/>
        </w:numPr>
        <w:tabs>
          <w:tab w:val="left" w:pos="709"/>
        </w:tabs>
        <w:suppressAutoHyphens w:val="0"/>
        <w:autoSpaceDE w:val="0"/>
        <w:autoSpaceDN w:val="0"/>
        <w:adjustRightInd w:val="0"/>
        <w:ind w:left="709" w:hanging="283"/>
        <w:jc w:val="both"/>
        <w:rPr>
          <w:sz w:val="22"/>
          <w:szCs w:val="22"/>
        </w:rPr>
      </w:pPr>
      <w:r w:rsidRPr="001268A5">
        <w:rPr>
          <w:sz w:val="22"/>
          <w:szCs w:val="22"/>
        </w:rPr>
        <w:t>Ekspandery - 2szt. z centralą alarmową, modułem komunikacyjnym, akumulatorem  i zasilaczem umieszczone w jednej obudowie zlokalizowanej w pom. 020.</w:t>
      </w:r>
    </w:p>
    <w:p w:rsidR="002C33D1" w:rsidRPr="00CE2883" w:rsidRDefault="002C33D1" w:rsidP="002C33D1">
      <w:pPr>
        <w:numPr>
          <w:ilvl w:val="0"/>
          <w:numId w:val="16"/>
        </w:numPr>
        <w:tabs>
          <w:tab w:val="num" w:pos="360"/>
        </w:tabs>
        <w:suppressAutoHyphens w:val="0"/>
        <w:ind w:left="360"/>
        <w:jc w:val="both"/>
        <w:rPr>
          <w:rFonts w:cs="Courier New"/>
          <w:i/>
          <w:sz w:val="22"/>
          <w:szCs w:val="22"/>
        </w:rPr>
      </w:pPr>
      <w:r w:rsidRPr="001268A5">
        <w:rPr>
          <w:rFonts w:cs="Courier New"/>
          <w:color w:val="000000"/>
          <w:sz w:val="22"/>
          <w:szCs w:val="22"/>
        </w:rPr>
        <w:t>Zgodnie z niniejszą umową w ramach robót, o których mowa w ust. 1-</w:t>
      </w:r>
      <w:r w:rsidRPr="00CE2883">
        <w:rPr>
          <w:rFonts w:cs="Courier New"/>
          <w:color w:val="000000"/>
          <w:sz w:val="22"/>
          <w:szCs w:val="22"/>
        </w:rPr>
        <w:t xml:space="preserve">3 umowy Wykonawca bez dodatkowego wynagrodzenia zobowiązuje się m.in. do: </w:t>
      </w:r>
    </w:p>
    <w:p w:rsidR="002C33D1" w:rsidRPr="002364B2" w:rsidRDefault="002C33D1" w:rsidP="002C33D1">
      <w:pPr>
        <w:numPr>
          <w:ilvl w:val="0"/>
          <w:numId w:val="33"/>
        </w:numPr>
        <w:tabs>
          <w:tab w:val="clear" w:pos="2880"/>
          <w:tab w:val="num" w:pos="709"/>
        </w:tabs>
        <w:suppressAutoHyphens w:val="0"/>
        <w:ind w:left="709"/>
        <w:jc w:val="both"/>
        <w:rPr>
          <w:rFonts w:cs="Courier New"/>
          <w:sz w:val="22"/>
          <w:szCs w:val="22"/>
          <w:lang w:eastAsia="pl-PL"/>
        </w:rPr>
      </w:pPr>
      <w:r w:rsidRPr="002364B2">
        <w:rPr>
          <w:rFonts w:cs="Courier New"/>
          <w:sz w:val="22"/>
          <w:szCs w:val="22"/>
          <w:lang w:eastAsia="pl-PL"/>
        </w:rPr>
        <w:t>wykonania wszystkich badań potrzebnych dla udokumentowania wymaganej jakości wykonanych robót i wbudowanych materiałów.</w:t>
      </w:r>
    </w:p>
    <w:p w:rsidR="002C33D1" w:rsidRPr="002364B2" w:rsidRDefault="002C33D1" w:rsidP="002C33D1">
      <w:pPr>
        <w:numPr>
          <w:ilvl w:val="0"/>
          <w:numId w:val="33"/>
        </w:numPr>
        <w:tabs>
          <w:tab w:val="clear" w:pos="2880"/>
          <w:tab w:val="num" w:pos="709"/>
        </w:tabs>
        <w:suppressAutoHyphens w:val="0"/>
        <w:ind w:left="709"/>
        <w:jc w:val="both"/>
        <w:rPr>
          <w:rFonts w:cs="Courier New"/>
          <w:sz w:val="22"/>
          <w:szCs w:val="22"/>
          <w:lang w:eastAsia="pl-PL"/>
        </w:rPr>
      </w:pPr>
      <w:r w:rsidRPr="002364B2">
        <w:rPr>
          <w:rFonts w:cs="Courier New"/>
          <w:sz w:val="22"/>
          <w:szCs w:val="22"/>
          <w:lang w:eastAsia="pl-PL"/>
        </w:rPr>
        <w:t xml:space="preserve">zorganizowania zaplecza budowy, podłączenia </w:t>
      </w:r>
      <w:r>
        <w:rPr>
          <w:rFonts w:cs="Courier New"/>
          <w:sz w:val="22"/>
          <w:szCs w:val="22"/>
          <w:lang w:eastAsia="pl-PL"/>
        </w:rPr>
        <w:t xml:space="preserve">i opomiarowania </w:t>
      </w:r>
      <w:r w:rsidRPr="002364B2">
        <w:rPr>
          <w:rFonts w:cs="Courier New"/>
          <w:sz w:val="22"/>
          <w:szCs w:val="22"/>
          <w:lang w:eastAsia="pl-PL"/>
        </w:rPr>
        <w:t>mediów we własnym zakresie i na swój koszt oraz pokrycia kosztów ich eksploatacji przez cały okres trwania budowy.</w:t>
      </w:r>
    </w:p>
    <w:p w:rsidR="002C33D1" w:rsidRDefault="002C33D1" w:rsidP="002C33D1">
      <w:pPr>
        <w:numPr>
          <w:ilvl w:val="0"/>
          <w:numId w:val="33"/>
        </w:numPr>
        <w:tabs>
          <w:tab w:val="clear" w:pos="2880"/>
          <w:tab w:val="num" w:pos="709"/>
        </w:tabs>
        <w:suppressAutoHyphens w:val="0"/>
        <w:ind w:left="709"/>
        <w:jc w:val="both"/>
        <w:rPr>
          <w:rFonts w:cs="Courier New"/>
          <w:sz w:val="22"/>
          <w:szCs w:val="22"/>
          <w:lang w:eastAsia="pl-PL"/>
        </w:rPr>
      </w:pPr>
      <w:r>
        <w:rPr>
          <w:rFonts w:cs="Courier New"/>
          <w:sz w:val="22"/>
          <w:szCs w:val="22"/>
          <w:lang w:eastAsia="pl-PL"/>
        </w:rPr>
        <w:t xml:space="preserve">wykonania pełnego ogrodzenia placu budowy o wysokości 2 m. </w:t>
      </w:r>
    </w:p>
    <w:p w:rsidR="002C33D1" w:rsidRPr="002364B2" w:rsidRDefault="002C33D1" w:rsidP="002C33D1">
      <w:pPr>
        <w:numPr>
          <w:ilvl w:val="0"/>
          <w:numId w:val="33"/>
        </w:numPr>
        <w:tabs>
          <w:tab w:val="clear" w:pos="2880"/>
          <w:tab w:val="num" w:pos="709"/>
        </w:tabs>
        <w:suppressAutoHyphens w:val="0"/>
        <w:ind w:left="709"/>
        <w:jc w:val="both"/>
        <w:rPr>
          <w:rFonts w:cs="Courier New"/>
          <w:sz w:val="22"/>
          <w:szCs w:val="22"/>
          <w:lang w:eastAsia="pl-PL"/>
        </w:rPr>
      </w:pPr>
      <w:r w:rsidRPr="002364B2">
        <w:rPr>
          <w:rFonts w:cs="Courier New"/>
          <w:sz w:val="22"/>
          <w:szCs w:val="22"/>
          <w:lang w:eastAsia="pl-PL"/>
        </w:rPr>
        <w:t>zabezpieczenia terenu robót na czas ich wykonywania przed osobami postronnymi, a w szczególności do przeciwdziałania wypadkom z udziałem osób trzecich. Wykonawca ponosi pełną odpowiedzialność za wszelkie szkody wyrządzone osobom trzecim w wyniku prowadzonych prac, od dnia przekazania placu budowy,</w:t>
      </w:r>
    </w:p>
    <w:p w:rsidR="002C33D1" w:rsidRPr="002364B2" w:rsidRDefault="002C33D1" w:rsidP="002C33D1">
      <w:pPr>
        <w:numPr>
          <w:ilvl w:val="0"/>
          <w:numId w:val="33"/>
        </w:numPr>
        <w:tabs>
          <w:tab w:val="clear" w:pos="2880"/>
          <w:tab w:val="num" w:pos="709"/>
        </w:tabs>
        <w:suppressAutoHyphens w:val="0"/>
        <w:ind w:left="709"/>
        <w:jc w:val="both"/>
        <w:rPr>
          <w:rFonts w:cs="Courier New"/>
          <w:sz w:val="22"/>
          <w:szCs w:val="22"/>
          <w:lang w:eastAsia="pl-PL"/>
        </w:rPr>
      </w:pPr>
      <w:r w:rsidRPr="002364B2">
        <w:rPr>
          <w:rFonts w:cs="Courier New"/>
          <w:sz w:val="22"/>
          <w:szCs w:val="22"/>
          <w:lang w:eastAsia="pl-PL"/>
        </w:rPr>
        <w:t>zawarcia na własny koszt umów ubezpieczenia budowy od ognia i innych zdarzeń losowych oraz wszelkich szkód, które mogą zaistnieć na placu budowy w związku z określonymi zdarzeniami losowymi oraz od odpowiedzialności cywilnej i przedłożenia ich Zamawiającemu,</w:t>
      </w:r>
    </w:p>
    <w:p w:rsidR="002C33D1" w:rsidRPr="002364B2" w:rsidRDefault="002C33D1" w:rsidP="002C33D1">
      <w:pPr>
        <w:numPr>
          <w:ilvl w:val="0"/>
          <w:numId w:val="33"/>
        </w:numPr>
        <w:tabs>
          <w:tab w:val="clear" w:pos="2880"/>
          <w:tab w:val="num" w:pos="709"/>
        </w:tabs>
        <w:suppressAutoHyphens w:val="0"/>
        <w:ind w:left="709"/>
        <w:jc w:val="both"/>
        <w:rPr>
          <w:rFonts w:cs="Courier New"/>
          <w:sz w:val="22"/>
          <w:szCs w:val="22"/>
          <w:lang w:eastAsia="pl-PL"/>
        </w:rPr>
      </w:pPr>
      <w:r w:rsidRPr="002364B2">
        <w:rPr>
          <w:rFonts w:cs="Courier New"/>
          <w:sz w:val="22"/>
          <w:szCs w:val="22"/>
          <w:lang w:eastAsia="pl-PL"/>
        </w:rPr>
        <w:t xml:space="preserve">dbania o porządek na terenie robót oraz utrzymania terenu robót w należytym stanie i porządku oraz w stanie wolnym od przeszkód komunikacyjnych, </w:t>
      </w:r>
    </w:p>
    <w:p w:rsidR="002C33D1" w:rsidRPr="002364B2" w:rsidRDefault="002C33D1" w:rsidP="002C33D1">
      <w:pPr>
        <w:numPr>
          <w:ilvl w:val="0"/>
          <w:numId w:val="33"/>
        </w:numPr>
        <w:tabs>
          <w:tab w:val="clear" w:pos="2880"/>
          <w:tab w:val="num" w:pos="709"/>
        </w:tabs>
        <w:suppressAutoHyphens w:val="0"/>
        <w:ind w:left="709"/>
        <w:jc w:val="both"/>
        <w:rPr>
          <w:rFonts w:cs="Courier New"/>
          <w:sz w:val="22"/>
          <w:szCs w:val="22"/>
          <w:lang w:eastAsia="pl-PL"/>
        </w:rPr>
      </w:pPr>
      <w:r w:rsidRPr="002364B2">
        <w:rPr>
          <w:rFonts w:cs="Courier New"/>
          <w:sz w:val="22"/>
          <w:szCs w:val="22"/>
          <w:lang w:eastAsia="pl-PL"/>
        </w:rPr>
        <w:t>natychmiastowego usunięcia w sposób docelowy wszelkich szkód i awarii spowodowanych przez wykonawcę w trakcie realizacji robót,</w:t>
      </w:r>
    </w:p>
    <w:p w:rsidR="002C33D1" w:rsidRPr="002364B2" w:rsidRDefault="002C33D1" w:rsidP="002C33D1">
      <w:pPr>
        <w:numPr>
          <w:ilvl w:val="0"/>
          <w:numId w:val="33"/>
        </w:numPr>
        <w:tabs>
          <w:tab w:val="clear" w:pos="2880"/>
          <w:tab w:val="num" w:pos="709"/>
        </w:tabs>
        <w:suppressAutoHyphens w:val="0"/>
        <w:ind w:left="709"/>
        <w:jc w:val="both"/>
        <w:rPr>
          <w:rFonts w:cs="Courier New"/>
          <w:sz w:val="22"/>
          <w:szCs w:val="22"/>
          <w:lang w:eastAsia="pl-PL"/>
        </w:rPr>
      </w:pPr>
      <w:r w:rsidRPr="002364B2">
        <w:rPr>
          <w:rFonts w:cs="Courier New"/>
          <w:sz w:val="22"/>
          <w:szCs w:val="22"/>
          <w:lang w:eastAsia="pl-PL"/>
        </w:rPr>
        <w:t>zabezpieczenie instalacji, urządzeń i obiektów na terenie robót i w jej bezpośrednim otoczeniu, przed ich zniszczeniem lub uszkodzeniem w trakcie wykonywania robót.</w:t>
      </w:r>
    </w:p>
    <w:p w:rsidR="002C33D1" w:rsidRPr="002364B2" w:rsidRDefault="002C33D1" w:rsidP="002C33D1">
      <w:pPr>
        <w:numPr>
          <w:ilvl w:val="0"/>
          <w:numId w:val="33"/>
        </w:numPr>
        <w:tabs>
          <w:tab w:val="clear" w:pos="2880"/>
          <w:tab w:val="num" w:pos="709"/>
        </w:tabs>
        <w:suppressAutoHyphens w:val="0"/>
        <w:ind w:left="709"/>
        <w:jc w:val="both"/>
        <w:rPr>
          <w:rFonts w:cs="Courier New"/>
          <w:sz w:val="22"/>
          <w:szCs w:val="22"/>
          <w:lang w:eastAsia="pl-PL"/>
        </w:rPr>
      </w:pPr>
      <w:r w:rsidRPr="002364B2">
        <w:rPr>
          <w:rFonts w:cs="Courier New"/>
          <w:sz w:val="22"/>
          <w:szCs w:val="22"/>
          <w:lang w:eastAsia="pl-PL"/>
        </w:rPr>
        <w:t>pokrycia kosztów związanych z bieżącą obsługą geodezyjną inwestycji w tym przeniesienia na swój koszt znaków osnowy geodezyjnej w przypadku gdy w/w znaki znajdują się na terenie realizacji robót.</w:t>
      </w:r>
    </w:p>
    <w:p w:rsidR="002C33D1" w:rsidRPr="00FD75F4" w:rsidRDefault="002C33D1" w:rsidP="002C33D1">
      <w:pPr>
        <w:numPr>
          <w:ilvl w:val="0"/>
          <w:numId w:val="33"/>
        </w:numPr>
        <w:tabs>
          <w:tab w:val="clear" w:pos="2880"/>
          <w:tab w:val="num" w:pos="709"/>
        </w:tabs>
        <w:suppressAutoHyphens w:val="0"/>
        <w:ind w:left="709"/>
        <w:jc w:val="both"/>
        <w:rPr>
          <w:sz w:val="22"/>
          <w:szCs w:val="22"/>
          <w:lang w:eastAsia="pl-PL"/>
        </w:rPr>
      </w:pPr>
      <w:r w:rsidRPr="00FD75F4">
        <w:rPr>
          <w:sz w:val="22"/>
          <w:szCs w:val="22"/>
          <w:lang w:eastAsia="pl-PL"/>
        </w:rPr>
        <w:t>wykonawca jako wytwórca odpadów w rozumieniu art. 3 ust. 3 pkt.22 ustawy o odpadach ma obowiązek zagospodarowania powstałych podczas realizacji zadania odpadów zgodnie z ustawą o odpadach (tj. Dz. U. z 2007 Nr 39, poz. 251 z późn. zm.) i ustawą z dnia 27 kwietnia 2001r. Prawo ochrony środowiska (tj. Dz. U. z 2008 r. Nr 25, poz. 150 z późn. zm.). W cenie ryczałtowej Wykonawca ma obowiązek uwzględnić odległość i koszt wywozu, składowania oraz utylizacji odpadów.</w:t>
      </w:r>
    </w:p>
    <w:p w:rsidR="002C33D1" w:rsidRPr="00FD75F4" w:rsidRDefault="002C33D1" w:rsidP="002C33D1">
      <w:pPr>
        <w:numPr>
          <w:ilvl w:val="0"/>
          <w:numId w:val="33"/>
        </w:numPr>
        <w:tabs>
          <w:tab w:val="clear" w:pos="2880"/>
          <w:tab w:val="num" w:pos="709"/>
        </w:tabs>
        <w:suppressAutoHyphens w:val="0"/>
        <w:ind w:left="709"/>
        <w:jc w:val="both"/>
        <w:rPr>
          <w:sz w:val="22"/>
          <w:szCs w:val="22"/>
          <w:lang w:eastAsia="pl-PL"/>
        </w:rPr>
      </w:pPr>
      <w:r w:rsidRPr="00FD75F4">
        <w:rPr>
          <w:sz w:val="22"/>
          <w:szCs w:val="22"/>
          <w:lang w:eastAsia="pl-PL"/>
        </w:rPr>
        <w:t>prowadzenia robót rozbiórkowych, montażowych i budowlanych zgodnie z wymogami rozporządzenia Ministra Infrastruktury z dnia 6 lutego 2003r. w sprawie bezpieczeństwa i higieny pracy podczas wykonywania robót budowlanych (Dz. U. z 2003 r. nr 47 poz. 401).</w:t>
      </w:r>
    </w:p>
    <w:p w:rsidR="002C33D1" w:rsidRPr="00FD75F4" w:rsidRDefault="002C33D1" w:rsidP="002C33D1">
      <w:pPr>
        <w:numPr>
          <w:ilvl w:val="0"/>
          <w:numId w:val="33"/>
        </w:numPr>
        <w:tabs>
          <w:tab w:val="num" w:pos="709"/>
          <w:tab w:val="num" w:pos="2552"/>
        </w:tabs>
        <w:suppressAutoHyphens w:val="0"/>
        <w:ind w:left="709"/>
        <w:jc w:val="both"/>
        <w:rPr>
          <w:sz w:val="22"/>
          <w:szCs w:val="22"/>
          <w:lang w:eastAsia="pl-PL"/>
        </w:rPr>
      </w:pPr>
      <w:r w:rsidRPr="00FD75F4">
        <w:rPr>
          <w:sz w:val="22"/>
          <w:szCs w:val="22"/>
          <w:lang w:eastAsia="pl-PL"/>
        </w:rPr>
        <w:t>sporządzenia i przekazania Zamawiającemu planu bezpieczeństwa i ochrony zdrowia, sporządzonego zgodnie z Rozporządzeniem Ministra Infrastruktury z dnia 23 czerwca 2003 r. w sprawie informacji dotyczącej bezpieczeństwa i ochrony zdrowia oraz planu bezpieczeństwa i ochrony zdrowia (Dz. U. z 2003r. Nr 120, poz. 1126). Przekazanie planu BIOZ winno nastąpić w ciągu 14 dni od daty przekazania placu budowy.</w:t>
      </w:r>
    </w:p>
    <w:p w:rsidR="002C33D1" w:rsidRPr="00FD75F4" w:rsidRDefault="002C33D1" w:rsidP="002C33D1">
      <w:pPr>
        <w:numPr>
          <w:ilvl w:val="0"/>
          <w:numId w:val="33"/>
        </w:numPr>
        <w:tabs>
          <w:tab w:val="num" w:pos="709"/>
          <w:tab w:val="num" w:pos="2552"/>
        </w:tabs>
        <w:suppressAutoHyphens w:val="0"/>
        <w:ind w:left="709"/>
        <w:jc w:val="both"/>
        <w:rPr>
          <w:sz w:val="22"/>
          <w:szCs w:val="22"/>
          <w:lang w:eastAsia="pl-PL"/>
        </w:rPr>
      </w:pPr>
      <w:r w:rsidRPr="00FD75F4">
        <w:rPr>
          <w:sz w:val="22"/>
          <w:szCs w:val="22"/>
          <w:lang w:eastAsia="pl-PL"/>
        </w:rPr>
        <w:t xml:space="preserve">wykonania instrukcji bezpieczeństwa pożarowego wraz z oznakowaniem i wyposażeniem w sprzęt gaśniczy. </w:t>
      </w:r>
    </w:p>
    <w:p w:rsidR="002C33D1" w:rsidRDefault="002C33D1" w:rsidP="002C33D1">
      <w:pPr>
        <w:numPr>
          <w:ilvl w:val="0"/>
          <w:numId w:val="33"/>
        </w:numPr>
        <w:tabs>
          <w:tab w:val="num" w:pos="709"/>
          <w:tab w:val="num" w:pos="2552"/>
        </w:tabs>
        <w:suppressAutoHyphens w:val="0"/>
        <w:ind w:left="709"/>
        <w:jc w:val="both"/>
        <w:rPr>
          <w:sz w:val="22"/>
          <w:szCs w:val="22"/>
          <w:lang w:eastAsia="pl-PL"/>
        </w:rPr>
      </w:pPr>
      <w:r w:rsidRPr="00FD75F4">
        <w:rPr>
          <w:sz w:val="22"/>
          <w:szCs w:val="22"/>
          <w:lang w:eastAsia="pl-PL"/>
        </w:rPr>
        <w:t>uporządkowania terenu budowy po zakończeniu robót, zaplecza budowy, jak również terenów sąsiadujących zajętych lub użytkowanych przez Wykonawcę w tym dokonania na własny koszt odbudowy (renowacji) zniszczonych lub uszkodzonych w wyniku prowadzonych prac obiektów, fragmentów terenu dróg, nawierzchni lub instalacji.</w:t>
      </w:r>
    </w:p>
    <w:p w:rsidR="002C33D1" w:rsidRDefault="002C33D1" w:rsidP="002C33D1">
      <w:pPr>
        <w:numPr>
          <w:ilvl w:val="0"/>
          <w:numId w:val="33"/>
        </w:numPr>
        <w:tabs>
          <w:tab w:val="num" w:pos="709"/>
          <w:tab w:val="num" w:pos="2552"/>
        </w:tabs>
        <w:suppressAutoHyphens w:val="0"/>
        <w:ind w:left="709"/>
        <w:jc w:val="both"/>
        <w:rPr>
          <w:sz w:val="22"/>
          <w:szCs w:val="22"/>
          <w:lang w:eastAsia="pl-PL"/>
        </w:rPr>
      </w:pPr>
      <w:r w:rsidRPr="00FD75F4">
        <w:rPr>
          <w:sz w:val="22"/>
          <w:szCs w:val="22"/>
          <w:lang w:eastAsia="pl-PL"/>
        </w:rPr>
        <w:t>dokonania w imieniu Zamawiającego wszelkich niezbędnych formalności związanych z budową dolnego źródła dla potrzeb pomp ciepła.</w:t>
      </w:r>
    </w:p>
    <w:p w:rsidR="002C33D1" w:rsidRPr="0091483E" w:rsidRDefault="002C33D1" w:rsidP="002C33D1">
      <w:pPr>
        <w:numPr>
          <w:ilvl w:val="0"/>
          <w:numId w:val="33"/>
        </w:numPr>
        <w:tabs>
          <w:tab w:val="num" w:pos="709"/>
          <w:tab w:val="num" w:pos="2552"/>
        </w:tabs>
        <w:suppressAutoHyphens w:val="0"/>
        <w:ind w:left="709"/>
        <w:jc w:val="both"/>
        <w:rPr>
          <w:sz w:val="22"/>
          <w:szCs w:val="22"/>
          <w:lang w:eastAsia="pl-PL"/>
        </w:rPr>
      </w:pPr>
      <w:r w:rsidRPr="0091483E">
        <w:rPr>
          <w:sz w:val="22"/>
          <w:szCs w:val="22"/>
        </w:rPr>
        <w:t>uzyskania pozwolenia na użytkowanie oraz wszelkich niezbędnych opinii właściwych instytucji  nie wnoszących sprzeciwu do użytkowania wybudowanego obiektu w imieniu Zamawiającego.</w:t>
      </w:r>
    </w:p>
    <w:p w:rsidR="002C33D1" w:rsidRPr="00C94B78" w:rsidRDefault="002C33D1" w:rsidP="002C33D1">
      <w:pPr>
        <w:numPr>
          <w:ilvl w:val="0"/>
          <w:numId w:val="33"/>
        </w:numPr>
        <w:tabs>
          <w:tab w:val="num" w:pos="709"/>
          <w:tab w:val="num" w:pos="2552"/>
        </w:tabs>
        <w:suppressAutoHyphens w:val="0"/>
        <w:ind w:left="709"/>
        <w:jc w:val="both"/>
        <w:rPr>
          <w:sz w:val="22"/>
          <w:szCs w:val="22"/>
          <w:lang w:eastAsia="pl-PL"/>
        </w:rPr>
      </w:pPr>
      <w:r w:rsidRPr="00FD75F4">
        <w:rPr>
          <w:sz w:val="22"/>
          <w:szCs w:val="22"/>
          <w:lang w:eastAsia="pl-PL"/>
        </w:rPr>
        <w:t>przekazania Zamawiającemu dokumentacji powykonawczej po sprawdzeniu jej kompletności przez Inspektora Nadzoru, najpóźniej w terminie do dnia podpisania protokołu odbioru końcowego.</w:t>
      </w:r>
    </w:p>
    <w:p w:rsidR="002C33D1" w:rsidRDefault="002C33D1" w:rsidP="002C33D1">
      <w:pPr>
        <w:tabs>
          <w:tab w:val="left" w:pos="360"/>
        </w:tabs>
        <w:jc w:val="center"/>
        <w:rPr>
          <w:b/>
          <w:color w:val="000000"/>
          <w:sz w:val="22"/>
          <w:szCs w:val="22"/>
        </w:rPr>
      </w:pPr>
    </w:p>
    <w:p w:rsidR="002C33D1" w:rsidRPr="00CE2883" w:rsidRDefault="002C33D1" w:rsidP="002C33D1">
      <w:pPr>
        <w:tabs>
          <w:tab w:val="left" w:pos="360"/>
        </w:tabs>
        <w:jc w:val="center"/>
        <w:rPr>
          <w:b/>
          <w:color w:val="000000"/>
          <w:sz w:val="22"/>
          <w:szCs w:val="22"/>
        </w:rPr>
      </w:pPr>
      <w:r w:rsidRPr="00CE2883">
        <w:rPr>
          <w:b/>
          <w:color w:val="000000"/>
          <w:sz w:val="22"/>
          <w:szCs w:val="22"/>
        </w:rPr>
        <w:t>§ 2</w:t>
      </w:r>
    </w:p>
    <w:p w:rsidR="002C33D1" w:rsidRPr="00CE2883" w:rsidRDefault="002C33D1" w:rsidP="002C33D1">
      <w:pPr>
        <w:numPr>
          <w:ilvl w:val="0"/>
          <w:numId w:val="38"/>
        </w:numPr>
        <w:tabs>
          <w:tab w:val="num" w:pos="397"/>
        </w:tabs>
        <w:ind w:left="397" w:hanging="397"/>
        <w:jc w:val="both"/>
        <w:rPr>
          <w:sz w:val="22"/>
          <w:szCs w:val="22"/>
        </w:rPr>
      </w:pPr>
      <w:r w:rsidRPr="00CE2883">
        <w:rPr>
          <w:sz w:val="22"/>
          <w:szCs w:val="22"/>
        </w:rPr>
        <w:t>Termin realizacji przedmiotu zamówienia ustala się następująco:</w:t>
      </w:r>
    </w:p>
    <w:p w:rsidR="002C33D1" w:rsidRPr="00044AAA" w:rsidRDefault="002C33D1" w:rsidP="002C33D1">
      <w:pPr>
        <w:numPr>
          <w:ilvl w:val="1"/>
          <w:numId w:val="38"/>
        </w:numPr>
        <w:tabs>
          <w:tab w:val="left" w:pos="851"/>
        </w:tabs>
        <w:ind w:left="851"/>
        <w:jc w:val="both"/>
        <w:rPr>
          <w:sz w:val="22"/>
          <w:szCs w:val="22"/>
        </w:rPr>
      </w:pPr>
      <w:r w:rsidRPr="00CE2883">
        <w:rPr>
          <w:b/>
          <w:sz w:val="22"/>
          <w:szCs w:val="22"/>
        </w:rPr>
        <w:t xml:space="preserve">Etap I: </w:t>
      </w:r>
      <w:r w:rsidRPr="00CE2883">
        <w:rPr>
          <w:sz w:val="22"/>
          <w:szCs w:val="22"/>
        </w:rPr>
        <w:t xml:space="preserve">od dnia podpisania umowy </w:t>
      </w:r>
      <w:r w:rsidRPr="00044AAA">
        <w:rPr>
          <w:b/>
          <w:sz w:val="22"/>
          <w:szCs w:val="22"/>
        </w:rPr>
        <w:t>do dnia 30.11.2018r.;</w:t>
      </w:r>
    </w:p>
    <w:p w:rsidR="002C33D1" w:rsidRPr="00CE2883" w:rsidRDefault="002C33D1" w:rsidP="002C33D1">
      <w:pPr>
        <w:numPr>
          <w:ilvl w:val="1"/>
          <w:numId w:val="38"/>
        </w:numPr>
        <w:tabs>
          <w:tab w:val="left" w:pos="851"/>
        </w:tabs>
        <w:ind w:left="851"/>
        <w:jc w:val="both"/>
        <w:rPr>
          <w:sz w:val="22"/>
          <w:szCs w:val="22"/>
        </w:rPr>
      </w:pPr>
      <w:r>
        <w:rPr>
          <w:b/>
          <w:bCs/>
          <w:sz w:val="22"/>
          <w:szCs w:val="22"/>
        </w:rPr>
        <w:t>Etap II</w:t>
      </w:r>
      <w:r w:rsidRPr="00CE2883">
        <w:rPr>
          <w:b/>
          <w:bCs/>
          <w:sz w:val="22"/>
          <w:szCs w:val="22"/>
        </w:rPr>
        <w:t xml:space="preserve">: </w:t>
      </w:r>
      <w:r w:rsidRPr="00CE2883">
        <w:rPr>
          <w:sz w:val="22"/>
          <w:szCs w:val="22"/>
        </w:rPr>
        <w:t xml:space="preserve">od dnia 01.01.2019r. </w:t>
      </w:r>
      <w:r>
        <w:rPr>
          <w:b/>
          <w:sz w:val="22"/>
          <w:szCs w:val="22"/>
        </w:rPr>
        <w:t>do dnia 30</w:t>
      </w:r>
      <w:r w:rsidRPr="00CE2883">
        <w:rPr>
          <w:b/>
          <w:sz w:val="22"/>
          <w:szCs w:val="22"/>
        </w:rPr>
        <w:t>.09.2019r.</w:t>
      </w:r>
    </w:p>
    <w:p w:rsidR="002C33D1" w:rsidRPr="00CE2883" w:rsidRDefault="002C33D1" w:rsidP="002C33D1">
      <w:pPr>
        <w:numPr>
          <w:ilvl w:val="0"/>
          <w:numId w:val="38"/>
        </w:numPr>
        <w:jc w:val="both"/>
        <w:rPr>
          <w:sz w:val="22"/>
          <w:szCs w:val="22"/>
        </w:rPr>
      </w:pPr>
      <w:r w:rsidRPr="00CE2883">
        <w:rPr>
          <w:sz w:val="22"/>
          <w:szCs w:val="22"/>
        </w:rPr>
        <w:t>Końcowy termin wykonania przedmiotu zamówienia strony ustalaj</w:t>
      </w:r>
      <w:r>
        <w:rPr>
          <w:sz w:val="22"/>
          <w:szCs w:val="22"/>
        </w:rPr>
        <w:t>ą na dzień zakończenia Etapu II</w:t>
      </w:r>
      <w:r w:rsidRPr="00CE2883">
        <w:rPr>
          <w:sz w:val="22"/>
          <w:szCs w:val="22"/>
        </w:rPr>
        <w:t xml:space="preserve"> tj. </w:t>
      </w:r>
      <w:r>
        <w:rPr>
          <w:b/>
          <w:sz w:val="22"/>
          <w:szCs w:val="22"/>
        </w:rPr>
        <w:t>do dnia 30</w:t>
      </w:r>
      <w:r w:rsidRPr="00CE2883">
        <w:rPr>
          <w:b/>
          <w:sz w:val="22"/>
          <w:szCs w:val="22"/>
        </w:rPr>
        <w:t>.09.2019r.</w:t>
      </w:r>
    </w:p>
    <w:p w:rsidR="002C33D1" w:rsidRPr="00CE2883" w:rsidRDefault="002C33D1" w:rsidP="002C33D1">
      <w:pPr>
        <w:numPr>
          <w:ilvl w:val="0"/>
          <w:numId w:val="38"/>
        </w:numPr>
        <w:tabs>
          <w:tab w:val="num" w:pos="397"/>
        </w:tabs>
        <w:ind w:left="397" w:hanging="397"/>
        <w:jc w:val="both"/>
        <w:rPr>
          <w:sz w:val="22"/>
          <w:szCs w:val="22"/>
        </w:rPr>
      </w:pPr>
      <w:r w:rsidRPr="00CE2883">
        <w:rPr>
          <w:sz w:val="22"/>
          <w:szCs w:val="22"/>
        </w:rPr>
        <w:t>Przez termin zakończenia realizacji zamówienia Zamawiający rozumie datę podpisania protokołu odbioru końcowego, zgodnie z §10 umowy.</w:t>
      </w:r>
    </w:p>
    <w:p w:rsidR="002C33D1" w:rsidRPr="00CE2883" w:rsidRDefault="002C33D1" w:rsidP="002C33D1">
      <w:pPr>
        <w:jc w:val="both"/>
        <w:rPr>
          <w:sz w:val="22"/>
          <w:szCs w:val="22"/>
        </w:rPr>
      </w:pPr>
    </w:p>
    <w:p w:rsidR="002C33D1" w:rsidRPr="00CE2883" w:rsidRDefault="002C33D1" w:rsidP="002C33D1">
      <w:pPr>
        <w:tabs>
          <w:tab w:val="left" w:pos="360"/>
        </w:tabs>
        <w:jc w:val="center"/>
        <w:rPr>
          <w:b/>
          <w:color w:val="000000"/>
          <w:sz w:val="22"/>
          <w:szCs w:val="22"/>
        </w:rPr>
      </w:pPr>
      <w:r w:rsidRPr="00CE2883">
        <w:rPr>
          <w:b/>
          <w:color w:val="000000"/>
          <w:sz w:val="22"/>
          <w:szCs w:val="22"/>
        </w:rPr>
        <w:t>§ 3</w:t>
      </w:r>
    </w:p>
    <w:p w:rsidR="002C33D1" w:rsidRPr="00CE2883" w:rsidRDefault="002C33D1" w:rsidP="002C33D1">
      <w:pPr>
        <w:jc w:val="center"/>
        <w:rPr>
          <w:b/>
          <w:color w:val="000000"/>
          <w:sz w:val="22"/>
          <w:szCs w:val="22"/>
        </w:rPr>
      </w:pPr>
      <w:r w:rsidRPr="00CE2883">
        <w:rPr>
          <w:b/>
          <w:color w:val="000000"/>
          <w:sz w:val="22"/>
          <w:szCs w:val="22"/>
        </w:rPr>
        <w:t>Zasady wykonania robót</w:t>
      </w:r>
    </w:p>
    <w:p w:rsidR="002C33D1" w:rsidRPr="00CE2883" w:rsidRDefault="002C33D1" w:rsidP="002C33D1">
      <w:pPr>
        <w:widowControl w:val="0"/>
        <w:numPr>
          <w:ilvl w:val="0"/>
          <w:numId w:val="7"/>
        </w:numPr>
        <w:tabs>
          <w:tab w:val="clear" w:pos="720"/>
          <w:tab w:val="num" w:pos="360"/>
        </w:tabs>
        <w:suppressAutoHyphens w:val="0"/>
        <w:autoSpaceDE w:val="0"/>
        <w:autoSpaceDN w:val="0"/>
        <w:adjustRightInd w:val="0"/>
        <w:ind w:left="360"/>
        <w:jc w:val="both"/>
        <w:rPr>
          <w:sz w:val="22"/>
          <w:szCs w:val="22"/>
        </w:rPr>
      </w:pPr>
      <w:r w:rsidRPr="00CE2883">
        <w:rPr>
          <w:sz w:val="22"/>
          <w:szCs w:val="22"/>
        </w:rPr>
        <w:t xml:space="preserve">Wszystkie prace należy wykonać zgodnie z obowiązującymi w tym zakresie przepisami </w:t>
      </w:r>
      <w:r w:rsidRPr="00CE2883">
        <w:rPr>
          <w:sz w:val="22"/>
          <w:szCs w:val="22"/>
        </w:rPr>
        <w:br/>
        <w:t>prawa na terenie Rzeczypospolitej Polskiej i normami, w szczególności zgodnie z zasadami zawartymi w Szczegółowych Specyfikacjach Technicznych Wykonania i Odbioru Robót, załączonych do SIWZ.</w:t>
      </w:r>
    </w:p>
    <w:p w:rsidR="002C33D1" w:rsidRPr="00CE2883" w:rsidRDefault="002C33D1" w:rsidP="002C33D1">
      <w:pPr>
        <w:widowControl w:val="0"/>
        <w:numPr>
          <w:ilvl w:val="0"/>
          <w:numId w:val="7"/>
        </w:numPr>
        <w:tabs>
          <w:tab w:val="clear" w:pos="720"/>
          <w:tab w:val="num" w:pos="360"/>
        </w:tabs>
        <w:suppressAutoHyphens w:val="0"/>
        <w:autoSpaceDE w:val="0"/>
        <w:autoSpaceDN w:val="0"/>
        <w:adjustRightInd w:val="0"/>
        <w:ind w:left="360"/>
        <w:jc w:val="both"/>
        <w:rPr>
          <w:sz w:val="22"/>
          <w:szCs w:val="22"/>
        </w:rPr>
      </w:pPr>
      <w:r w:rsidRPr="00CE2883">
        <w:rPr>
          <w:sz w:val="22"/>
          <w:szCs w:val="22"/>
        </w:rPr>
        <w:t xml:space="preserve">Wykonawca przedłoży Zamawiającemu dokumenty potwierdzające jakość materiałów </w:t>
      </w:r>
      <w:r w:rsidRPr="00CE2883">
        <w:rPr>
          <w:color w:val="000000"/>
          <w:sz w:val="22"/>
          <w:szCs w:val="22"/>
        </w:rPr>
        <w:t>stosowanych</w:t>
      </w:r>
      <w:r w:rsidRPr="00CE2883">
        <w:rPr>
          <w:sz w:val="22"/>
          <w:szCs w:val="22"/>
        </w:rPr>
        <w:t xml:space="preserve"> do wykonania zamówienia potwierdzające, iż wszystkie materiały użyte do wykonania zamówienia posiadają aktualne Certyfikaty, Aprobaty Techniczne i Deklaracje Zgodności.</w:t>
      </w:r>
    </w:p>
    <w:p w:rsidR="002C33D1" w:rsidRPr="00CE2883" w:rsidRDefault="002C33D1" w:rsidP="002C33D1">
      <w:pPr>
        <w:widowControl w:val="0"/>
        <w:numPr>
          <w:ilvl w:val="0"/>
          <w:numId w:val="7"/>
        </w:numPr>
        <w:tabs>
          <w:tab w:val="clear" w:pos="720"/>
          <w:tab w:val="num" w:pos="360"/>
        </w:tabs>
        <w:suppressAutoHyphens w:val="0"/>
        <w:autoSpaceDE w:val="0"/>
        <w:autoSpaceDN w:val="0"/>
        <w:adjustRightInd w:val="0"/>
        <w:ind w:left="360"/>
        <w:jc w:val="both"/>
        <w:rPr>
          <w:sz w:val="22"/>
          <w:szCs w:val="22"/>
        </w:rPr>
      </w:pPr>
      <w:r w:rsidRPr="00CE2883">
        <w:rPr>
          <w:color w:val="000000"/>
          <w:sz w:val="22"/>
          <w:szCs w:val="22"/>
        </w:rPr>
        <w:t>Prowadzone</w:t>
      </w:r>
      <w:r w:rsidRPr="00CE2883">
        <w:rPr>
          <w:sz w:val="22"/>
          <w:szCs w:val="22"/>
        </w:rPr>
        <w:t xml:space="preserve"> roboty budowlane muszą odbywać się zgodnie z przepisami prawa budowlanego, bhp, ppoż., sanitarnymi i przepisami ochrony środowiska</w:t>
      </w:r>
      <w:r>
        <w:rPr>
          <w:sz w:val="22"/>
          <w:szCs w:val="22"/>
        </w:rPr>
        <w:t>, prawa geologicznego i górniczego</w:t>
      </w:r>
      <w:r w:rsidRPr="00CE2883">
        <w:rPr>
          <w:sz w:val="22"/>
          <w:szCs w:val="22"/>
        </w:rPr>
        <w:t>, pod nadzorem osób posiadających uprawnienia do prowadzenia robót.</w:t>
      </w:r>
    </w:p>
    <w:p w:rsidR="002C33D1" w:rsidRPr="00CE2883" w:rsidRDefault="002C33D1" w:rsidP="002C33D1">
      <w:pPr>
        <w:widowControl w:val="0"/>
        <w:numPr>
          <w:ilvl w:val="0"/>
          <w:numId w:val="7"/>
        </w:numPr>
        <w:tabs>
          <w:tab w:val="clear" w:pos="720"/>
          <w:tab w:val="num" w:pos="360"/>
        </w:tabs>
        <w:suppressAutoHyphens w:val="0"/>
        <w:autoSpaceDE w:val="0"/>
        <w:autoSpaceDN w:val="0"/>
        <w:adjustRightInd w:val="0"/>
        <w:ind w:left="360"/>
        <w:jc w:val="both"/>
        <w:rPr>
          <w:color w:val="000000"/>
          <w:sz w:val="22"/>
          <w:szCs w:val="22"/>
        </w:rPr>
      </w:pPr>
      <w:r w:rsidRPr="00CE2883">
        <w:rPr>
          <w:sz w:val="22"/>
          <w:szCs w:val="22"/>
        </w:rPr>
        <w:t xml:space="preserve">Potwierdzeniem wykonania robót będzie protokół odbioru robót sporządzony po zrealizowaniu przez Wykonawcę przedmiotu zamówienia. </w:t>
      </w:r>
    </w:p>
    <w:p w:rsidR="002C33D1" w:rsidRPr="00CE2883" w:rsidRDefault="002C33D1" w:rsidP="002C33D1">
      <w:pPr>
        <w:widowControl w:val="0"/>
        <w:numPr>
          <w:ilvl w:val="0"/>
          <w:numId w:val="7"/>
        </w:numPr>
        <w:tabs>
          <w:tab w:val="clear" w:pos="720"/>
          <w:tab w:val="num" w:pos="360"/>
        </w:tabs>
        <w:suppressAutoHyphens w:val="0"/>
        <w:autoSpaceDE w:val="0"/>
        <w:autoSpaceDN w:val="0"/>
        <w:adjustRightInd w:val="0"/>
        <w:ind w:left="360"/>
        <w:jc w:val="both"/>
        <w:rPr>
          <w:color w:val="000000"/>
          <w:sz w:val="22"/>
          <w:szCs w:val="22"/>
        </w:rPr>
      </w:pPr>
      <w:r w:rsidRPr="00CE2883">
        <w:rPr>
          <w:sz w:val="22"/>
          <w:szCs w:val="22"/>
        </w:rPr>
        <w:t xml:space="preserve">W przypadku konieczności dokonania odbioru robót zanikających lub ulegających zakryciu, Wykonawca zawiadamia Zamawiającego o wykonaniu tych robót w celu dokonania ich odbioru w terminie 3 dni roboczych przed zamiarem ich </w:t>
      </w:r>
      <w:r>
        <w:rPr>
          <w:sz w:val="22"/>
          <w:szCs w:val="22"/>
        </w:rPr>
        <w:t xml:space="preserve">zakrycia. Wykonawca przygotuje </w:t>
      </w:r>
      <w:r w:rsidRPr="00CE2883">
        <w:rPr>
          <w:sz w:val="22"/>
          <w:szCs w:val="22"/>
        </w:rPr>
        <w:t xml:space="preserve">i przedłoży Inspektorowi Nadzoru niezbędne do wykonania odbioru dokumenty przed rozpoczęciem odbioru robót. Z odbioru robót zanikających lub ulegających zakryciu sporządzony będzie protokół. </w:t>
      </w:r>
    </w:p>
    <w:p w:rsidR="002C33D1" w:rsidRPr="00CE2883" w:rsidRDefault="002C33D1" w:rsidP="002C33D1">
      <w:pPr>
        <w:ind w:hanging="360"/>
        <w:jc w:val="center"/>
        <w:rPr>
          <w:b/>
          <w:sz w:val="22"/>
          <w:szCs w:val="22"/>
        </w:rPr>
      </w:pPr>
    </w:p>
    <w:p w:rsidR="002C33D1" w:rsidRPr="00CE2883" w:rsidRDefault="002C33D1" w:rsidP="002C33D1">
      <w:pPr>
        <w:ind w:hanging="360"/>
        <w:jc w:val="center"/>
        <w:rPr>
          <w:b/>
          <w:sz w:val="22"/>
          <w:szCs w:val="22"/>
        </w:rPr>
      </w:pPr>
      <w:r w:rsidRPr="00CE2883">
        <w:rPr>
          <w:b/>
          <w:sz w:val="22"/>
          <w:szCs w:val="22"/>
        </w:rPr>
        <w:t>§ 4</w:t>
      </w:r>
    </w:p>
    <w:p w:rsidR="002C33D1" w:rsidRPr="00CE2883" w:rsidRDefault="002C33D1" w:rsidP="002C33D1">
      <w:pPr>
        <w:ind w:hanging="360"/>
        <w:jc w:val="center"/>
        <w:rPr>
          <w:b/>
          <w:sz w:val="22"/>
          <w:szCs w:val="22"/>
        </w:rPr>
      </w:pPr>
      <w:r w:rsidRPr="00CE2883">
        <w:rPr>
          <w:b/>
          <w:sz w:val="22"/>
          <w:szCs w:val="22"/>
        </w:rPr>
        <w:t>Obowiązki Zamawiającego</w:t>
      </w:r>
    </w:p>
    <w:p w:rsidR="002C33D1" w:rsidRPr="00CE2883" w:rsidRDefault="002C33D1" w:rsidP="002C33D1">
      <w:pPr>
        <w:ind w:left="357" w:hanging="357"/>
        <w:jc w:val="both"/>
        <w:rPr>
          <w:sz w:val="22"/>
          <w:szCs w:val="22"/>
        </w:rPr>
      </w:pPr>
      <w:r w:rsidRPr="00CE2883">
        <w:rPr>
          <w:sz w:val="22"/>
          <w:szCs w:val="22"/>
        </w:rPr>
        <w:t>Do obowiązków Zamawiającego należy</w:t>
      </w:r>
    </w:p>
    <w:p w:rsidR="002C33D1" w:rsidRPr="00CE2883" w:rsidRDefault="002C33D1" w:rsidP="002C33D1">
      <w:pPr>
        <w:numPr>
          <w:ilvl w:val="0"/>
          <w:numId w:val="15"/>
        </w:numPr>
        <w:tabs>
          <w:tab w:val="left" w:pos="360"/>
        </w:tabs>
        <w:suppressAutoHyphens w:val="0"/>
        <w:ind w:left="714" w:hanging="357"/>
        <w:jc w:val="both"/>
        <w:rPr>
          <w:sz w:val="22"/>
          <w:szCs w:val="22"/>
        </w:rPr>
      </w:pPr>
      <w:r w:rsidRPr="00CE2883">
        <w:rPr>
          <w:sz w:val="22"/>
          <w:szCs w:val="22"/>
        </w:rPr>
        <w:t xml:space="preserve">protokólarne przekazanie terenu budowy w ciągu 7 dni od dnia podpisania umowy; </w:t>
      </w:r>
    </w:p>
    <w:p w:rsidR="002C33D1" w:rsidRPr="00CE2883" w:rsidRDefault="002C33D1" w:rsidP="002C33D1">
      <w:pPr>
        <w:numPr>
          <w:ilvl w:val="0"/>
          <w:numId w:val="15"/>
        </w:numPr>
        <w:tabs>
          <w:tab w:val="left" w:pos="360"/>
        </w:tabs>
        <w:suppressAutoHyphens w:val="0"/>
        <w:ind w:left="714" w:hanging="357"/>
        <w:jc w:val="both"/>
        <w:rPr>
          <w:sz w:val="22"/>
          <w:szCs w:val="22"/>
        </w:rPr>
      </w:pPr>
      <w:r w:rsidRPr="00CE2883">
        <w:rPr>
          <w:sz w:val="22"/>
          <w:szCs w:val="22"/>
        </w:rPr>
        <w:t>zapewnienie nadzoru inwestorskiego i autorskiego;</w:t>
      </w:r>
    </w:p>
    <w:p w:rsidR="002C33D1" w:rsidRPr="00CE2883" w:rsidRDefault="002C33D1" w:rsidP="002C33D1">
      <w:pPr>
        <w:numPr>
          <w:ilvl w:val="0"/>
          <w:numId w:val="15"/>
        </w:numPr>
        <w:tabs>
          <w:tab w:val="left" w:pos="360"/>
        </w:tabs>
        <w:suppressAutoHyphens w:val="0"/>
        <w:ind w:left="714" w:hanging="357"/>
        <w:jc w:val="both"/>
        <w:rPr>
          <w:sz w:val="22"/>
          <w:szCs w:val="22"/>
        </w:rPr>
      </w:pPr>
      <w:r w:rsidRPr="00CE2883">
        <w:rPr>
          <w:sz w:val="22"/>
          <w:szCs w:val="22"/>
        </w:rPr>
        <w:t>zapewnienie odbioru wykonanych robót w terminach określonych w niniejszej umowie;</w:t>
      </w:r>
    </w:p>
    <w:p w:rsidR="002C33D1" w:rsidRPr="00CE2883" w:rsidRDefault="002C33D1" w:rsidP="002C33D1">
      <w:pPr>
        <w:numPr>
          <w:ilvl w:val="0"/>
          <w:numId w:val="15"/>
        </w:numPr>
        <w:tabs>
          <w:tab w:val="left" w:pos="360"/>
        </w:tabs>
        <w:suppressAutoHyphens w:val="0"/>
        <w:ind w:left="714" w:hanging="357"/>
        <w:jc w:val="both"/>
        <w:rPr>
          <w:sz w:val="22"/>
          <w:szCs w:val="22"/>
        </w:rPr>
      </w:pPr>
      <w:r w:rsidRPr="00CE2883">
        <w:rPr>
          <w:sz w:val="22"/>
          <w:szCs w:val="22"/>
        </w:rPr>
        <w:t>przekazanie kompletu dokumentacji, który Wykonawca zwróci z naniesionymi zmianami przy odbiorze końcowym.</w:t>
      </w:r>
    </w:p>
    <w:p w:rsidR="002C33D1" w:rsidRPr="00CE2883" w:rsidRDefault="002C33D1" w:rsidP="002C33D1">
      <w:pPr>
        <w:numPr>
          <w:ilvl w:val="0"/>
          <w:numId w:val="15"/>
        </w:numPr>
        <w:tabs>
          <w:tab w:val="left" w:pos="360"/>
        </w:tabs>
        <w:suppressAutoHyphens w:val="0"/>
        <w:jc w:val="both"/>
        <w:rPr>
          <w:sz w:val="22"/>
          <w:szCs w:val="22"/>
        </w:rPr>
      </w:pPr>
      <w:r w:rsidRPr="00CE2883">
        <w:rPr>
          <w:sz w:val="22"/>
          <w:szCs w:val="22"/>
        </w:rPr>
        <w:t xml:space="preserve">wskazanie miejsca wywozu nadmiaru ziemi z wykopu, jeżeli zajdzie taka konieczność. Wywóz będzie następował na koszt Wykonawcy. </w:t>
      </w:r>
    </w:p>
    <w:p w:rsidR="002C33D1" w:rsidRDefault="002C33D1" w:rsidP="00C94B78">
      <w:pPr>
        <w:rPr>
          <w:b/>
          <w:color w:val="000000"/>
          <w:sz w:val="22"/>
          <w:szCs w:val="22"/>
        </w:rPr>
      </w:pPr>
    </w:p>
    <w:p w:rsidR="00C94B78" w:rsidRDefault="00C94B78" w:rsidP="00C94B78">
      <w:pPr>
        <w:rPr>
          <w:b/>
          <w:color w:val="000000"/>
          <w:sz w:val="22"/>
          <w:szCs w:val="22"/>
        </w:rPr>
      </w:pPr>
    </w:p>
    <w:p w:rsidR="00C94B78" w:rsidRDefault="00C94B78" w:rsidP="00C94B78">
      <w:pPr>
        <w:rPr>
          <w:b/>
          <w:color w:val="000000"/>
          <w:sz w:val="22"/>
          <w:szCs w:val="22"/>
        </w:rPr>
      </w:pPr>
    </w:p>
    <w:p w:rsidR="00C94B78" w:rsidRPr="002F4E64" w:rsidRDefault="00C94B78" w:rsidP="00C94B78">
      <w:pPr>
        <w:rPr>
          <w:b/>
          <w:color w:val="000000"/>
          <w:sz w:val="22"/>
          <w:szCs w:val="22"/>
        </w:rPr>
      </w:pPr>
    </w:p>
    <w:p w:rsidR="002C33D1" w:rsidRPr="002F4E64" w:rsidRDefault="002C33D1" w:rsidP="002C33D1">
      <w:pPr>
        <w:jc w:val="center"/>
        <w:rPr>
          <w:b/>
          <w:color w:val="000000"/>
          <w:sz w:val="22"/>
          <w:szCs w:val="22"/>
        </w:rPr>
      </w:pPr>
      <w:r w:rsidRPr="002F4E64">
        <w:rPr>
          <w:b/>
          <w:color w:val="000000"/>
          <w:sz w:val="22"/>
          <w:szCs w:val="22"/>
        </w:rPr>
        <w:t>§ 5</w:t>
      </w:r>
    </w:p>
    <w:p w:rsidR="002C33D1" w:rsidRPr="002F4E64" w:rsidRDefault="002C33D1" w:rsidP="002C33D1">
      <w:pPr>
        <w:jc w:val="center"/>
        <w:rPr>
          <w:b/>
          <w:color w:val="000000"/>
          <w:sz w:val="22"/>
          <w:szCs w:val="22"/>
        </w:rPr>
      </w:pPr>
      <w:r w:rsidRPr="002F4E64">
        <w:rPr>
          <w:b/>
          <w:color w:val="000000"/>
          <w:sz w:val="22"/>
          <w:szCs w:val="22"/>
        </w:rPr>
        <w:t>Kosztorys</w:t>
      </w:r>
    </w:p>
    <w:p w:rsidR="002C33D1" w:rsidRPr="002F4E64" w:rsidRDefault="002C33D1" w:rsidP="002C33D1">
      <w:pPr>
        <w:numPr>
          <w:ilvl w:val="3"/>
          <w:numId w:val="24"/>
        </w:numPr>
        <w:ind w:left="284" w:hanging="284"/>
        <w:jc w:val="both"/>
        <w:rPr>
          <w:b/>
          <w:color w:val="000000"/>
          <w:sz w:val="22"/>
          <w:szCs w:val="22"/>
        </w:rPr>
      </w:pPr>
      <w:r w:rsidRPr="002F4E64">
        <w:rPr>
          <w:color w:val="000000"/>
          <w:sz w:val="22"/>
          <w:szCs w:val="22"/>
        </w:rPr>
        <w:t>W terminie do 14 dni od zawarcia niniejszej umowy Wykonawca przedłoży Zamawiającemu pomocniczy</w:t>
      </w:r>
      <w:r w:rsidRPr="002F4E64">
        <w:rPr>
          <w:b/>
          <w:color w:val="000000"/>
          <w:sz w:val="22"/>
          <w:szCs w:val="22"/>
        </w:rPr>
        <w:t xml:space="preserve"> </w:t>
      </w:r>
      <w:r w:rsidRPr="002F4E64">
        <w:rPr>
          <w:bCs/>
          <w:color w:val="000000"/>
          <w:sz w:val="22"/>
          <w:szCs w:val="22"/>
        </w:rPr>
        <w:t>szczegółowy kosztorys ofertowy</w:t>
      </w:r>
      <w:r w:rsidRPr="002F4E64">
        <w:rPr>
          <w:b/>
          <w:bCs/>
          <w:color w:val="000000"/>
          <w:sz w:val="22"/>
          <w:szCs w:val="22"/>
        </w:rPr>
        <w:t xml:space="preserve"> </w:t>
      </w:r>
      <w:r w:rsidR="002933F7" w:rsidRPr="002933F7">
        <w:rPr>
          <w:bCs/>
          <w:color w:val="000000"/>
          <w:sz w:val="22"/>
          <w:szCs w:val="22"/>
        </w:rPr>
        <w:t>sporządzony metodą uproszczoną</w:t>
      </w:r>
      <w:r w:rsidR="002933F7">
        <w:rPr>
          <w:b/>
          <w:bCs/>
          <w:color w:val="000000"/>
          <w:sz w:val="22"/>
          <w:szCs w:val="22"/>
        </w:rPr>
        <w:t xml:space="preserve"> </w:t>
      </w:r>
      <w:r w:rsidR="002933F7">
        <w:rPr>
          <w:b/>
          <w:bCs/>
          <w:color w:val="000000"/>
          <w:sz w:val="22"/>
          <w:szCs w:val="22"/>
        </w:rPr>
        <w:br/>
      </w:r>
      <w:r w:rsidRPr="002F4E64">
        <w:rPr>
          <w:color w:val="000000"/>
          <w:sz w:val="22"/>
          <w:szCs w:val="22"/>
        </w:rPr>
        <w:t xml:space="preserve">z wyszczególnieniem zastosowanych w kosztorysie ofertowym </w:t>
      </w:r>
      <w:r w:rsidR="002933F7">
        <w:rPr>
          <w:color w:val="000000"/>
          <w:sz w:val="22"/>
          <w:szCs w:val="22"/>
        </w:rPr>
        <w:t xml:space="preserve">wskaźników </w:t>
      </w:r>
      <w:r w:rsidRPr="002F4E64">
        <w:rPr>
          <w:color w:val="000000"/>
          <w:sz w:val="22"/>
          <w:szCs w:val="22"/>
        </w:rPr>
        <w:t>cenotwórczych.</w:t>
      </w:r>
    </w:p>
    <w:p w:rsidR="002C33D1" w:rsidRPr="002F4E64" w:rsidRDefault="002C33D1" w:rsidP="002C33D1">
      <w:pPr>
        <w:numPr>
          <w:ilvl w:val="3"/>
          <w:numId w:val="24"/>
        </w:numPr>
        <w:ind w:left="284" w:hanging="284"/>
        <w:jc w:val="both"/>
        <w:rPr>
          <w:color w:val="000000"/>
          <w:sz w:val="22"/>
          <w:szCs w:val="22"/>
        </w:rPr>
      </w:pPr>
      <w:r w:rsidRPr="002F4E64">
        <w:rPr>
          <w:bCs/>
          <w:color w:val="000000"/>
          <w:sz w:val="22"/>
          <w:szCs w:val="22"/>
        </w:rPr>
        <w:t>Kosztorys, o którym mowa w pkt. 1 Wykonawca zobowiązany jest sporządzić z uwzględnieniem wymagań określonych przez Zamawiającego.</w:t>
      </w:r>
    </w:p>
    <w:p w:rsidR="002C33D1" w:rsidRPr="002F4E64" w:rsidRDefault="002C33D1" w:rsidP="002C33D1">
      <w:pPr>
        <w:numPr>
          <w:ilvl w:val="3"/>
          <w:numId w:val="24"/>
        </w:numPr>
        <w:ind w:left="284" w:hanging="284"/>
        <w:jc w:val="both"/>
        <w:rPr>
          <w:color w:val="000000"/>
          <w:sz w:val="22"/>
          <w:szCs w:val="22"/>
        </w:rPr>
      </w:pPr>
      <w:r w:rsidRPr="002F4E64">
        <w:rPr>
          <w:color w:val="000000"/>
          <w:sz w:val="22"/>
          <w:szCs w:val="22"/>
        </w:rPr>
        <w:t>Ze względu na otrzymanie przez Zamawiającego dofinansowania unijnego na projekt obejmujący swym zakresem część robót zleconych do wykonania na podstawie niniejszej umowy, Wykonawca zobowiązany jest do sporządzenia kosztorysu w zakresie instalacji gruntowych pomp ciepła ze szczególnym uwzględnieniem wymagań Zamawiającego wynikających z konieczności dokonania aktualizacji kosztów dofinansowanego projektu</w:t>
      </w:r>
    </w:p>
    <w:p w:rsidR="002C33D1" w:rsidRPr="002F4E64" w:rsidRDefault="002C33D1" w:rsidP="002C33D1">
      <w:pPr>
        <w:numPr>
          <w:ilvl w:val="3"/>
          <w:numId w:val="24"/>
        </w:numPr>
        <w:ind w:left="284" w:hanging="284"/>
        <w:jc w:val="both"/>
        <w:rPr>
          <w:b/>
          <w:color w:val="000000"/>
          <w:sz w:val="22"/>
          <w:szCs w:val="22"/>
        </w:rPr>
      </w:pPr>
      <w:r w:rsidRPr="002F4E64">
        <w:rPr>
          <w:bCs/>
          <w:color w:val="000000"/>
          <w:sz w:val="22"/>
          <w:szCs w:val="22"/>
        </w:rPr>
        <w:t>Kosztorys, o którym mowa w pkt. 1</w:t>
      </w:r>
      <w:r w:rsidRPr="002F4E64">
        <w:rPr>
          <w:b/>
          <w:color w:val="000000"/>
          <w:sz w:val="22"/>
          <w:szCs w:val="22"/>
        </w:rPr>
        <w:t xml:space="preserve"> </w:t>
      </w:r>
      <w:r w:rsidRPr="002F4E64">
        <w:rPr>
          <w:color w:val="000000"/>
          <w:sz w:val="22"/>
          <w:szCs w:val="22"/>
        </w:rPr>
        <w:t>będzie miał charakter pomocniczy, będzie służył m.in. do obliczenia należnego wynagrodzenia wykonawcy w przypadku odstąpienia od umowy, czy dozwolonej zmiany umowy w zakresie dotyczącym przedmiotu zamówienia</w:t>
      </w:r>
      <w:r w:rsidRPr="002F4E64">
        <w:rPr>
          <w:color w:val="FF0000"/>
          <w:sz w:val="22"/>
          <w:szCs w:val="22"/>
        </w:rPr>
        <w:t xml:space="preserve">, </w:t>
      </w:r>
      <w:r w:rsidRPr="002F4E64">
        <w:rPr>
          <w:color w:val="000000"/>
          <w:sz w:val="22"/>
          <w:szCs w:val="22"/>
        </w:rPr>
        <w:t>a podane stawki będą miały zastosowanie w przypadku wystąpienia robót zamiennych.</w:t>
      </w:r>
      <w:r w:rsidRPr="002F4E64">
        <w:rPr>
          <w:color w:val="FF0000"/>
          <w:sz w:val="22"/>
          <w:szCs w:val="22"/>
        </w:rPr>
        <w:t xml:space="preserve"> </w:t>
      </w:r>
    </w:p>
    <w:p w:rsidR="002C33D1" w:rsidRPr="002F4E64" w:rsidRDefault="002C33D1" w:rsidP="002C33D1">
      <w:pPr>
        <w:jc w:val="center"/>
        <w:rPr>
          <w:b/>
          <w:color w:val="000000"/>
          <w:sz w:val="22"/>
          <w:szCs w:val="22"/>
        </w:rPr>
      </w:pPr>
      <w:r>
        <w:rPr>
          <w:b/>
          <w:color w:val="000000"/>
          <w:sz w:val="22"/>
          <w:szCs w:val="22"/>
        </w:rPr>
        <w:br/>
      </w:r>
      <w:r w:rsidRPr="002F4E64">
        <w:rPr>
          <w:b/>
          <w:color w:val="000000"/>
          <w:sz w:val="22"/>
          <w:szCs w:val="22"/>
        </w:rPr>
        <w:t>§ 6</w:t>
      </w:r>
    </w:p>
    <w:p w:rsidR="002C33D1" w:rsidRPr="002F4E64" w:rsidRDefault="002C33D1" w:rsidP="002C33D1">
      <w:pPr>
        <w:jc w:val="center"/>
        <w:rPr>
          <w:b/>
          <w:color w:val="000000"/>
          <w:sz w:val="22"/>
          <w:szCs w:val="22"/>
        </w:rPr>
      </w:pPr>
      <w:r w:rsidRPr="002F4E64">
        <w:rPr>
          <w:b/>
          <w:color w:val="000000"/>
          <w:sz w:val="22"/>
          <w:szCs w:val="22"/>
        </w:rPr>
        <w:t>Harmonogram</w:t>
      </w:r>
    </w:p>
    <w:p w:rsidR="002C33D1" w:rsidRPr="00C94B78" w:rsidRDefault="002C33D1" w:rsidP="002C33D1">
      <w:pPr>
        <w:numPr>
          <w:ilvl w:val="0"/>
          <w:numId w:val="41"/>
        </w:numPr>
        <w:jc w:val="both"/>
        <w:rPr>
          <w:color w:val="000000"/>
          <w:sz w:val="22"/>
          <w:szCs w:val="22"/>
        </w:rPr>
      </w:pPr>
      <w:r w:rsidRPr="00C94B78">
        <w:rPr>
          <w:color w:val="000000"/>
          <w:sz w:val="22"/>
          <w:szCs w:val="22"/>
        </w:rPr>
        <w:t>W terminie do 14 dni od zawarcia niniejszej umowy Wykonawca przedłoży Zamawiającemu szczegółowy harmonogram rzeczowo-finansowy etapowej realizacji robót objętych umową, zwany dalej harmonogramem, sporządzony zgodnie ze wzorem stanowiącym Załącznik nr 1 do niniejszej umowy.</w:t>
      </w:r>
    </w:p>
    <w:p w:rsidR="002C33D1" w:rsidRPr="00C94B78" w:rsidRDefault="002C33D1" w:rsidP="002C33D1">
      <w:pPr>
        <w:numPr>
          <w:ilvl w:val="0"/>
          <w:numId w:val="41"/>
        </w:numPr>
        <w:jc w:val="both"/>
        <w:rPr>
          <w:color w:val="000000"/>
          <w:sz w:val="22"/>
          <w:szCs w:val="22"/>
        </w:rPr>
      </w:pPr>
      <w:r w:rsidRPr="00C94B78">
        <w:rPr>
          <w:color w:val="000000"/>
          <w:sz w:val="22"/>
          <w:szCs w:val="22"/>
        </w:rPr>
        <w:t>W terminie do 7 dni od przedłożenia harmonogramu Zamawiający dokona jego zatwierdzenia bez zmian lub poinformuje o konieczności wykonania jego korekty. Wykonawca zobowiązany jest do dostarczenia Zamawiającemu skorygowanego zgodnie z wymaganiami Zamawiającego Harmonogramu w ciągu 3 dni roboczych od dnia, w którym Zamawiający poinformuje go o konieczności wykonania korekty Harmonogramu.</w:t>
      </w:r>
    </w:p>
    <w:p w:rsidR="002C33D1" w:rsidRPr="00C94B78" w:rsidRDefault="002C33D1" w:rsidP="002C33D1">
      <w:pPr>
        <w:numPr>
          <w:ilvl w:val="0"/>
          <w:numId w:val="41"/>
        </w:numPr>
        <w:jc w:val="both"/>
        <w:rPr>
          <w:color w:val="000000"/>
          <w:sz w:val="22"/>
          <w:szCs w:val="22"/>
        </w:rPr>
      </w:pPr>
      <w:r w:rsidRPr="00C94B78">
        <w:rPr>
          <w:color w:val="000000"/>
          <w:sz w:val="22"/>
          <w:szCs w:val="22"/>
        </w:rPr>
        <w:t>Wykonawca zobowiązuje się realizować przedmiot niniejszej umowy zgodnie z Harmonogramem.</w:t>
      </w:r>
    </w:p>
    <w:p w:rsidR="002C33D1" w:rsidRPr="00C94B78" w:rsidRDefault="002C33D1" w:rsidP="002C33D1">
      <w:pPr>
        <w:numPr>
          <w:ilvl w:val="0"/>
          <w:numId w:val="41"/>
        </w:numPr>
        <w:jc w:val="both"/>
        <w:rPr>
          <w:color w:val="000000"/>
          <w:sz w:val="22"/>
          <w:szCs w:val="22"/>
        </w:rPr>
      </w:pPr>
      <w:r w:rsidRPr="00C94B78">
        <w:rPr>
          <w:color w:val="000000"/>
          <w:sz w:val="22"/>
          <w:szCs w:val="22"/>
        </w:rPr>
        <w:t>Zmiany harmonogramu w trakcie trwania umowy Wykonawca zobowiązany jest zgłaszać i uzgadniać z Zamawiającym.</w:t>
      </w:r>
    </w:p>
    <w:p w:rsidR="002C33D1" w:rsidRPr="00C94B78" w:rsidRDefault="002C33D1" w:rsidP="002C33D1">
      <w:pPr>
        <w:numPr>
          <w:ilvl w:val="0"/>
          <w:numId w:val="41"/>
        </w:numPr>
        <w:jc w:val="both"/>
        <w:rPr>
          <w:color w:val="000000"/>
          <w:sz w:val="22"/>
          <w:szCs w:val="22"/>
        </w:rPr>
      </w:pPr>
      <w:r w:rsidRPr="00C94B78">
        <w:rPr>
          <w:color w:val="000000"/>
          <w:sz w:val="22"/>
          <w:szCs w:val="22"/>
        </w:rPr>
        <w:t>Na wniosek Zamawiającego Wykonawca ma obowiązek dokonać aktualizacji Harmonogramu z uwzględnieniem okoliczności, które spowodowały, iż jego aktualizacja jest konieczna.</w:t>
      </w:r>
    </w:p>
    <w:p w:rsidR="002C33D1" w:rsidRPr="00C94B78" w:rsidRDefault="002C33D1" w:rsidP="002C33D1">
      <w:pPr>
        <w:numPr>
          <w:ilvl w:val="0"/>
          <w:numId w:val="41"/>
        </w:numPr>
        <w:jc w:val="both"/>
        <w:rPr>
          <w:color w:val="000000"/>
          <w:sz w:val="22"/>
          <w:szCs w:val="22"/>
        </w:rPr>
      </w:pPr>
      <w:r w:rsidRPr="00C94B78">
        <w:rPr>
          <w:color w:val="000000"/>
          <w:sz w:val="22"/>
          <w:szCs w:val="22"/>
        </w:rPr>
        <w:t>Każda zmiana/aktualizacja harmonogramu na podstawie pkt. 5 i 6 musi zostać zaakceptowana przez Zamawiającego. Zatwierdzenie zaktualizowanego Harmonogramu nastąpi zgodnie z procedurą opisaną w ust 2.</w:t>
      </w:r>
    </w:p>
    <w:p w:rsidR="00C94B78" w:rsidRPr="002F4E64" w:rsidRDefault="00C94B78" w:rsidP="00C94B78">
      <w:pPr>
        <w:ind w:left="360"/>
        <w:jc w:val="both"/>
        <w:rPr>
          <w:b/>
          <w:color w:val="000000"/>
          <w:sz w:val="22"/>
          <w:szCs w:val="22"/>
        </w:rPr>
      </w:pPr>
    </w:p>
    <w:p w:rsidR="002C33D1" w:rsidRPr="00CE2883" w:rsidRDefault="002C33D1" w:rsidP="002C33D1">
      <w:pPr>
        <w:jc w:val="center"/>
        <w:rPr>
          <w:b/>
          <w:color w:val="000000"/>
          <w:sz w:val="22"/>
          <w:szCs w:val="22"/>
        </w:rPr>
      </w:pPr>
      <w:r w:rsidRPr="00CE2883">
        <w:rPr>
          <w:b/>
          <w:color w:val="000000"/>
          <w:sz w:val="22"/>
          <w:szCs w:val="22"/>
        </w:rPr>
        <w:t>§ 7</w:t>
      </w:r>
    </w:p>
    <w:p w:rsidR="002C33D1" w:rsidRPr="00CE2883" w:rsidRDefault="002C33D1" w:rsidP="002C33D1">
      <w:pPr>
        <w:jc w:val="center"/>
        <w:rPr>
          <w:b/>
          <w:sz w:val="22"/>
          <w:szCs w:val="22"/>
        </w:rPr>
      </w:pPr>
      <w:r w:rsidRPr="00CE2883">
        <w:rPr>
          <w:b/>
          <w:sz w:val="22"/>
          <w:szCs w:val="22"/>
        </w:rPr>
        <w:t>Odpowiedzialność Wykonawcy</w:t>
      </w:r>
    </w:p>
    <w:p w:rsidR="002C33D1" w:rsidRPr="00CE2883" w:rsidRDefault="002C33D1" w:rsidP="002C33D1">
      <w:pPr>
        <w:numPr>
          <w:ilvl w:val="0"/>
          <w:numId w:val="6"/>
        </w:numPr>
        <w:suppressAutoHyphens w:val="0"/>
        <w:jc w:val="both"/>
        <w:rPr>
          <w:color w:val="000000"/>
          <w:sz w:val="22"/>
          <w:szCs w:val="22"/>
        </w:rPr>
      </w:pPr>
      <w:r w:rsidRPr="00CE2883">
        <w:rPr>
          <w:color w:val="000000"/>
          <w:sz w:val="22"/>
          <w:szCs w:val="22"/>
        </w:rPr>
        <w:t>Wykonawca oświadcza, że przed podpisaniem umowy zapoznał się z warunkami realizacji przedmiotu umowy i warunki te uwzględnił przy wycenie przedmiotu umowy.</w:t>
      </w:r>
    </w:p>
    <w:p w:rsidR="002C33D1" w:rsidRPr="00CE2883" w:rsidRDefault="002C33D1" w:rsidP="002C33D1">
      <w:pPr>
        <w:numPr>
          <w:ilvl w:val="0"/>
          <w:numId w:val="6"/>
        </w:numPr>
        <w:suppressAutoHyphens w:val="0"/>
        <w:jc w:val="both"/>
        <w:rPr>
          <w:color w:val="000000"/>
          <w:sz w:val="22"/>
          <w:szCs w:val="22"/>
        </w:rPr>
      </w:pPr>
      <w:r w:rsidRPr="00CE2883">
        <w:rPr>
          <w:color w:val="000000"/>
          <w:sz w:val="22"/>
          <w:szCs w:val="22"/>
        </w:rPr>
        <w:t>Od chwili protokolarnego przekazania Wykonawcy terenu budowy ponosi on pełną odpowiedzialność za należyte zabezpieczenie terenu podczas prowadzenia robót, za prawidłową organizację i zabezpieczenie ruchu w czasie trwania robót oraz za zapewnienie warunków bezpieczeństwa przy wykonywaniu prac objętych umową.</w:t>
      </w:r>
    </w:p>
    <w:p w:rsidR="002C33D1" w:rsidRPr="00CE2883" w:rsidRDefault="002C33D1" w:rsidP="002C33D1">
      <w:pPr>
        <w:numPr>
          <w:ilvl w:val="0"/>
          <w:numId w:val="6"/>
        </w:numPr>
        <w:suppressAutoHyphens w:val="0"/>
        <w:jc w:val="both"/>
        <w:rPr>
          <w:sz w:val="22"/>
          <w:szCs w:val="22"/>
        </w:rPr>
      </w:pPr>
      <w:r w:rsidRPr="00CE2883">
        <w:rPr>
          <w:sz w:val="22"/>
          <w:szCs w:val="22"/>
        </w:rPr>
        <w:t>Wykonawca zobowiązany jest do angażowania odpowiedniej liczby osób, posiadających niezbędne uprawnienia, wiedzę i doświadczenie do wyk</w:t>
      </w:r>
      <w:r>
        <w:rPr>
          <w:sz w:val="22"/>
          <w:szCs w:val="22"/>
        </w:rPr>
        <w:t xml:space="preserve">onywania powierzonych im robót </w:t>
      </w:r>
      <w:r w:rsidRPr="00CE2883">
        <w:rPr>
          <w:sz w:val="22"/>
          <w:szCs w:val="22"/>
        </w:rPr>
        <w:t>i innych czynności w ramach wykonania niniejszej umowy.</w:t>
      </w:r>
    </w:p>
    <w:p w:rsidR="002C33D1" w:rsidRPr="00CE2883" w:rsidRDefault="002C33D1" w:rsidP="002C33D1">
      <w:pPr>
        <w:numPr>
          <w:ilvl w:val="0"/>
          <w:numId w:val="6"/>
        </w:numPr>
        <w:suppressAutoHyphens w:val="0"/>
        <w:jc w:val="both"/>
        <w:rPr>
          <w:color w:val="000000"/>
          <w:sz w:val="22"/>
          <w:szCs w:val="22"/>
        </w:rPr>
      </w:pPr>
      <w:r w:rsidRPr="00CE2883">
        <w:rPr>
          <w:color w:val="000000"/>
          <w:sz w:val="22"/>
          <w:szCs w:val="22"/>
        </w:rPr>
        <w:t>Wykonawca odpowiada za działania, uchybienia i zaniechania osób, z których pomocą zobowiązanie wykonuje i osób, którym wykonanie zobowiązania określonego niniejszą umową powierza, jak za własne działania, uchybienia lub zaniechania.</w:t>
      </w:r>
    </w:p>
    <w:p w:rsidR="002C33D1" w:rsidRPr="00CE2883" w:rsidRDefault="002C33D1" w:rsidP="002C33D1">
      <w:pPr>
        <w:numPr>
          <w:ilvl w:val="0"/>
          <w:numId w:val="6"/>
        </w:numPr>
        <w:suppressAutoHyphens w:val="0"/>
        <w:jc w:val="both"/>
        <w:rPr>
          <w:color w:val="000000"/>
          <w:sz w:val="22"/>
          <w:szCs w:val="22"/>
        </w:rPr>
      </w:pPr>
      <w:r w:rsidRPr="00CE2883">
        <w:rPr>
          <w:color w:val="000000"/>
          <w:sz w:val="22"/>
          <w:szCs w:val="22"/>
        </w:rPr>
        <w:t>Wykonawca odpowiada za szkody i straty powstałe w robotach, materiałach i sprzęcie spowodowane działaniem lub zaniechaniem Wykonawcy podczas wykonywania zobowiązań wynikających z niniejszej umowy (w trakcie realizacji robót oraz przy usuwaniu wad w okresie gwarancji).</w:t>
      </w:r>
    </w:p>
    <w:p w:rsidR="002C33D1" w:rsidRPr="00CE2883" w:rsidRDefault="002C33D1" w:rsidP="002C33D1">
      <w:pPr>
        <w:numPr>
          <w:ilvl w:val="0"/>
          <w:numId w:val="6"/>
        </w:numPr>
        <w:suppressAutoHyphens w:val="0"/>
        <w:jc w:val="both"/>
        <w:rPr>
          <w:color w:val="000000"/>
          <w:sz w:val="22"/>
          <w:szCs w:val="22"/>
        </w:rPr>
      </w:pPr>
      <w:r w:rsidRPr="00CE2883">
        <w:rPr>
          <w:color w:val="000000"/>
          <w:sz w:val="22"/>
          <w:szCs w:val="22"/>
        </w:rPr>
        <w:t>Wykonawca ponosi wszelkie koszty z tytułu strat materialnych powstałych w wyniku zdarzeń losowych w czasie realizacji robót objętych umową oraz z tytułu odpowiedzialności cywilnej.</w:t>
      </w:r>
    </w:p>
    <w:p w:rsidR="002C33D1" w:rsidRPr="00CE2883" w:rsidRDefault="002C33D1" w:rsidP="002C33D1">
      <w:pPr>
        <w:numPr>
          <w:ilvl w:val="0"/>
          <w:numId w:val="6"/>
        </w:numPr>
        <w:suppressAutoHyphens w:val="0"/>
        <w:jc w:val="both"/>
        <w:rPr>
          <w:color w:val="000000"/>
          <w:sz w:val="22"/>
          <w:szCs w:val="22"/>
        </w:rPr>
      </w:pPr>
      <w:r w:rsidRPr="00CE2883">
        <w:rPr>
          <w:sz w:val="22"/>
          <w:szCs w:val="22"/>
        </w:rPr>
        <w:t>Wykonawca zobowiązany jest do pokryci</w:t>
      </w:r>
      <w:r>
        <w:rPr>
          <w:sz w:val="22"/>
          <w:szCs w:val="22"/>
        </w:rPr>
        <w:t xml:space="preserve">a wszelkich kosztów związanych </w:t>
      </w:r>
      <w:r w:rsidRPr="00CE2883">
        <w:rPr>
          <w:sz w:val="22"/>
          <w:szCs w:val="22"/>
        </w:rPr>
        <w:t>z uszkodzeniami powstałymi na skutek zaniedbań Wykonawcy w trakcie realizacji zamówienia i w okresie gwarancji.</w:t>
      </w:r>
    </w:p>
    <w:p w:rsidR="002C33D1" w:rsidRPr="00CE2883" w:rsidRDefault="002C33D1" w:rsidP="002C33D1">
      <w:pPr>
        <w:numPr>
          <w:ilvl w:val="0"/>
          <w:numId w:val="6"/>
        </w:numPr>
        <w:suppressAutoHyphens w:val="0"/>
        <w:jc w:val="both"/>
        <w:rPr>
          <w:color w:val="000000"/>
          <w:sz w:val="22"/>
          <w:szCs w:val="22"/>
        </w:rPr>
      </w:pPr>
      <w:r w:rsidRPr="00CE2883">
        <w:rPr>
          <w:sz w:val="22"/>
          <w:szCs w:val="22"/>
        </w:rPr>
        <w:t>Jeżeli w trakcie realizacji umowy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2C33D1" w:rsidRPr="00CE2883" w:rsidRDefault="002C33D1" w:rsidP="002C33D1">
      <w:pPr>
        <w:numPr>
          <w:ilvl w:val="0"/>
          <w:numId w:val="6"/>
        </w:numPr>
        <w:suppressAutoHyphens w:val="0"/>
        <w:jc w:val="both"/>
        <w:rPr>
          <w:color w:val="000000"/>
          <w:sz w:val="22"/>
          <w:szCs w:val="22"/>
        </w:rPr>
      </w:pPr>
      <w:r w:rsidRPr="00CE2883">
        <w:rPr>
          <w:color w:val="000000"/>
          <w:sz w:val="22"/>
          <w:szCs w:val="22"/>
        </w:rPr>
        <w:t xml:space="preserve">Wykonawca jest ubezpieczony od odpowiedzialności cywilnej w zakresie prowadzonej działalności gospodarczej </w:t>
      </w:r>
      <w:r w:rsidRPr="00CE2883">
        <w:rPr>
          <w:sz w:val="22"/>
          <w:szCs w:val="22"/>
        </w:rPr>
        <w:t>w zakresie realizowanym w ramach niniejszej umowy</w:t>
      </w:r>
      <w:r w:rsidRPr="00CE2883">
        <w:rPr>
          <w:color w:val="000000"/>
          <w:sz w:val="22"/>
          <w:szCs w:val="22"/>
        </w:rPr>
        <w:t xml:space="preserve"> na sumę gwarancyjną ………………… zł</w:t>
      </w:r>
      <w:r>
        <w:rPr>
          <w:color w:val="000000"/>
          <w:sz w:val="22"/>
          <w:szCs w:val="22"/>
        </w:rPr>
        <w:t xml:space="preserve"> (min. 4.000.000 zł)</w:t>
      </w:r>
      <w:r w:rsidRPr="00CE2883">
        <w:rPr>
          <w:color w:val="000000"/>
          <w:sz w:val="22"/>
          <w:szCs w:val="22"/>
        </w:rPr>
        <w:t xml:space="preserve">. </w:t>
      </w:r>
    </w:p>
    <w:p w:rsidR="002C33D1" w:rsidRPr="00CE2883" w:rsidRDefault="002C33D1" w:rsidP="002C33D1">
      <w:pPr>
        <w:numPr>
          <w:ilvl w:val="0"/>
          <w:numId w:val="6"/>
        </w:numPr>
        <w:suppressAutoHyphens w:val="0"/>
        <w:jc w:val="both"/>
        <w:rPr>
          <w:color w:val="000000"/>
          <w:sz w:val="22"/>
          <w:szCs w:val="22"/>
        </w:rPr>
      </w:pPr>
      <w:r w:rsidRPr="00CE2883">
        <w:rPr>
          <w:color w:val="000000"/>
          <w:sz w:val="22"/>
          <w:szCs w:val="22"/>
        </w:rPr>
        <w:t>Wykonawca zobowiązany jest do ubezpieczenia terenu budowy oraz utrzymania ważnej umowy ubezpieczenia odpowiedzialności cywilnej oraz nie zmniejszania wysokości sumy gwarancyjnej, o której mowa w ust. 9, i zakresu ubezpieczenia przez cały okres obowiązywania niniejszej umowy, z tym, że:</w:t>
      </w:r>
    </w:p>
    <w:p w:rsidR="002C33D1" w:rsidRPr="00CE2883" w:rsidRDefault="002C33D1" w:rsidP="002C33D1">
      <w:pPr>
        <w:numPr>
          <w:ilvl w:val="1"/>
          <w:numId w:val="6"/>
        </w:numPr>
        <w:suppressAutoHyphens w:val="0"/>
        <w:ind w:left="709" w:hanging="283"/>
        <w:contextualSpacing/>
        <w:jc w:val="both"/>
        <w:rPr>
          <w:rFonts w:eastAsia="Calibri" w:cs="Calibri"/>
          <w:color w:val="000000"/>
          <w:sz w:val="22"/>
          <w:szCs w:val="22"/>
        </w:rPr>
      </w:pPr>
      <w:r w:rsidRPr="00CE2883">
        <w:rPr>
          <w:rFonts w:eastAsia="Calibri" w:cs="Calibri"/>
          <w:color w:val="000000"/>
          <w:sz w:val="22"/>
          <w:szCs w:val="22"/>
        </w:rPr>
        <w:t xml:space="preserve">przedmiotem ubezpieczenia musi być odpowiedzialność cywilna Wykonawcy za szkody osobowe i rzeczowe, wyrządzone poszkodowanemu spowodowanego działaniem, zaniechaniem lub niedopatrzeniem Wykonawcy </w:t>
      </w:r>
      <w:r>
        <w:rPr>
          <w:rFonts w:eastAsia="Calibri" w:cs="Calibri"/>
          <w:color w:val="000000"/>
          <w:sz w:val="22"/>
          <w:szCs w:val="22"/>
        </w:rPr>
        <w:t xml:space="preserve">lub jego pracowników w związku </w:t>
      </w:r>
      <w:r w:rsidRPr="00CE2883">
        <w:rPr>
          <w:rFonts w:eastAsia="Calibri" w:cs="Calibri"/>
          <w:color w:val="000000"/>
          <w:sz w:val="22"/>
          <w:szCs w:val="22"/>
        </w:rPr>
        <w:t xml:space="preserve">z prowadzeniem działalności określonej w umowie </w:t>
      </w:r>
      <w:r>
        <w:rPr>
          <w:rFonts w:eastAsia="Calibri" w:cs="Calibri"/>
          <w:color w:val="000000"/>
          <w:sz w:val="22"/>
          <w:szCs w:val="22"/>
        </w:rPr>
        <w:t xml:space="preserve">ubezpieczenia oraz posiadaniem </w:t>
      </w:r>
      <w:r w:rsidRPr="00CE2883">
        <w:rPr>
          <w:rFonts w:eastAsia="Calibri" w:cs="Calibri"/>
          <w:color w:val="000000"/>
          <w:sz w:val="22"/>
          <w:szCs w:val="22"/>
        </w:rPr>
        <w:t>i użytkowaniem mienia,</w:t>
      </w:r>
    </w:p>
    <w:p w:rsidR="002C33D1" w:rsidRPr="00CE2883" w:rsidRDefault="002C33D1" w:rsidP="002C33D1">
      <w:pPr>
        <w:numPr>
          <w:ilvl w:val="1"/>
          <w:numId w:val="6"/>
        </w:numPr>
        <w:suppressAutoHyphens w:val="0"/>
        <w:ind w:left="709" w:hanging="283"/>
        <w:contextualSpacing/>
        <w:jc w:val="both"/>
        <w:rPr>
          <w:rFonts w:eastAsia="Calibri" w:cs="Calibri"/>
          <w:color w:val="000000"/>
          <w:sz w:val="22"/>
          <w:szCs w:val="22"/>
        </w:rPr>
      </w:pPr>
      <w:r w:rsidRPr="00CE2883">
        <w:rPr>
          <w:rFonts w:eastAsia="Calibri" w:cs="Calibri"/>
          <w:color w:val="000000"/>
          <w:sz w:val="22"/>
          <w:szCs w:val="22"/>
        </w:rPr>
        <w:t>Zamawiający nie wyraża zgody na wyłączenie odp</w:t>
      </w:r>
      <w:r>
        <w:rPr>
          <w:rFonts w:eastAsia="Calibri" w:cs="Calibri"/>
          <w:color w:val="000000"/>
          <w:sz w:val="22"/>
          <w:szCs w:val="22"/>
        </w:rPr>
        <w:t xml:space="preserve">owiedzialności ubezpieczyciela  </w:t>
      </w:r>
      <w:r w:rsidRPr="00CE2883">
        <w:rPr>
          <w:rFonts w:eastAsia="Calibri" w:cs="Calibri"/>
          <w:color w:val="000000"/>
          <w:sz w:val="22"/>
          <w:szCs w:val="22"/>
        </w:rPr>
        <w:t>w zakresie szkód powstałych w skutek rażącego niedbalstwa Wykonawcy oraz podwykonawcy lub dalszych podwykonawców;</w:t>
      </w:r>
    </w:p>
    <w:p w:rsidR="002C33D1" w:rsidRPr="00CE2883" w:rsidRDefault="002C33D1" w:rsidP="002C33D1">
      <w:pPr>
        <w:numPr>
          <w:ilvl w:val="1"/>
          <w:numId w:val="6"/>
        </w:numPr>
        <w:suppressAutoHyphens w:val="0"/>
        <w:ind w:left="709" w:hanging="283"/>
        <w:contextualSpacing/>
        <w:jc w:val="both"/>
        <w:rPr>
          <w:rFonts w:eastAsia="Calibri" w:cs="Calibri"/>
          <w:sz w:val="22"/>
          <w:szCs w:val="22"/>
        </w:rPr>
      </w:pPr>
      <w:r w:rsidRPr="00CE2883">
        <w:rPr>
          <w:rFonts w:eastAsia="Calibri" w:cs="Calibri"/>
          <w:sz w:val="22"/>
          <w:szCs w:val="22"/>
        </w:rPr>
        <w:t xml:space="preserve">w przypadku korzystania z usług podwykonawców i dalszych podwykonawców musi obejmować ochronę ubezpieczeniową szkód, za które </w:t>
      </w:r>
      <w:r>
        <w:rPr>
          <w:rFonts w:eastAsia="Calibri" w:cs="Calibri"/>
          <w:sz w:val="22"/>
          <w:szCs w:val="22"/>
        </w:rPr>
        <w:t xml:space="preserve">są odpowiedzialni podwykonawcy </w:t>
      </w:r>
      <w:r w:rsidRPr="00CE2883">
        <w:rPr>
          <w:rFonts w:eastAsia="Calibri" w:cs="Calibri"/>
          <w:sz w:val="22"/>
          <w:szCs w:val="22"/>
        </w:rPr>
        <w:t>i dalsi podwykonawcy niezależnie od tego czy wyrządzona szkoda wynika z czynu niedozwolonego, czy nienależytego wykonania zobowiązania lub/i w skutek wyrządzenia czynu niedozwolonego</w:t>
      </w:r>
      <w:r w:rsidRPr="00CE2883">
        <w:rPr>
          <w:rFonts w:ascii="Calibri" w:eastAsia="Calibri" w:hAnsi="Calibri" w:cs="Calibri"/>
          <w:sz w:val="22"/>
          <w:szCs w:val="22"/>
        </w:rPr>
        <w:t xml:space="preserve">. </w:t>
      </w:r>
    </w:p>
    <w:p w:rsidR="002C33D1" w:rsidRPr="00CE2883" w:rsidRDefault="002C33D1" w:rsidP="002C33D1">
      <w:pPr>
        <w:widowControl w:val="0"/>
        <w:numPr>
          <w:ilvl w:val="0"/>
          <w:numId w:val="6"/>
        </w:numPr>
        <w:tabs>
          <w:tab w:val="left" w:pos="-9352"/>
        </w:tabs>
        <w:jc w:val="both"/>
        <w:rPr>
          <w:sz w:val="22"/>
          <w:szCs w:val="22"/>
        </w:rPr>
      </w:pPr>
      <w:r w:rsidRPr="00CE2883">
        <w:rPr>
          <w:sz w:val="22"/>
          <w:szCs w:val="22"/>
        </w:rPr>
        <w:t>Wykonawca jest zobowiązany do informowania Zamawiającego o konieczności realizacji robót dodatkowych i zamiennych niezwłocznie po stwierdzeniu konieczności ich wykonania, jednak nie później niż w terminie 7 dni. W  przypadku robót zamiennych Wykonawca i Inspektor Nadzoru sporządzą protokół konieczności i przedłożą go Zamawiającemu.</w:t>
      </w:r>
    </w:p>
    <w:p w:rsidR="002C33D1" w:rsidRPr="00CE2883" w:rsidRDefault="002C33D1" w:rsidP="002C33D1">
      <w:pPr>
        <w:numPr>
          <w:ilvl w:val="0"/>
          <w:numId w:val="6"/>
        </w:numPr>
        <w:suppressAutoHyphens w:val="0"/>
        <w:ind w:hanging="357"/>
        <w:jc w:val="both"/>
        <w:rPr>
          <w:sz w:val="22"/>
          <w:szCs w:val="22"/>
        </w:rPr>
      </w:pPr>
      <w:r w:rsidRPr="00CE2883">
        <w:rPr>
          <w:sz w:val="22"/>
          <w:szCs w:val="22"/>
        </w:rPr>
        <w:t>Do obowiązków Wykonawcy po zakończeniu robót należy:</w:t>
      </w:r>
    </w:p>
    <w:p w:rsidR="002C33D1" w:rsidRPr="00CE2883" w:rsidRDefault="002C33D1" w:rsidP="002C33D1">
      <w:pPr>
        <w:numPr>
          <w:ilvl w:val="0"/>
          <w:numId w:val="9"/>
        </w:numPr>
        <w:tabs>
          <w:tab w:val="num" w:pos="720"/>
        </w:tabs>
        <w:suppressAutoHyphens w:val="0"/>
        <w:ind w:left="720" w:hanging="357"/>
        <w:jc w:val="both"/>
        <w:rPr>
          <w:sz w:val="22"/>
          <w:szCs w:val="22"/>
        </w:rPr>
      </w:pPr>
      <w:r w:rsidRPr="00CE2883">
        <w:rPr>
          <w:sz w:val="22"/>
          <w:szCs w:val="22"/>
        </w:rPr>
        <w:t>przekazanie Zamawiającemu przedmiotu u</w:t>
      </w:r>
      <w:r>
        <w:rPr>
          <w:sz w:val="22"/>
          <w:szCs w:val="22"/>
        </w:rPr>
        <w:t xml:space="preserve">mowy w zakończonej formie wraz </w:t>
      </w:r>
      <w:r w:rsidRPr="00CE2883">
        <w:rPr>
          <w:sz w:val="22"/>
          <w:szCs w:val="22"/>
        </w:rPr>
        <w:t>z terenem budowy,</w:t>
      </w:r>
    </w:p>
    <w:p w:rsidR="002C33D1" w:rsidRPr="00CE2883" w:rsidRDefault="002C33D1" w:rsidP="002C33D1">
      <w:pPr>
        <w:numPr>
          <w:ilvl w:val="0"/>
          <w:numId w:val="9"/>
        </w:numPr>
        <w:tabs>
          <w:tab w:val="num" w:pos="720"/>
        </w:tabs>
        <w:suppressAutoHyphens w:val="0"/>
        <w:ind w:left="720" w:hanging="357"/>
        <w:jc w:val="both"/>
        <w:rPr>
          <w:sz w:val="22"/>
          <w:szCs w:val="22"/>
        </w:rPr>
      </w:pPr>
      <w:r w:rsidRPr="00CE2883">
        <w:rPr>
          <w:sz w:val="22"/>
          <w:szCs w:val="22"/>
        </w:rPr>
        <w:t>uporządkowanie terenu budowy i usunięcie</w:t>
      </w:r>
      <w:r>
        <w:rPr>
          <w:sz w:val="22"/>
          <w:szCs w:val="22"/>
        </w:rPr>
        <w:t xml:space="preserve"> wszelkich odpadów pozostałych </w:t>
      </w:r>
      <w:r w:rsidRPr="00CE2883">
        <w:rPr>
          <w:sz w:val="22"/>
          <w:szCs w:val="22"/>
        </w:rPr>
        <w:t>po realizacji robót objętych umową,</w:t>
      </w:r>
    </w:p>
    <w:p w:rsidR="002C33D1" w:rsidRPr="00CE2883" w:rsidRDefault="002C33D1" w:rsidP="002C33D1">
      <w:pPr>
        <w:numPr>
          <w:ilvl w:val="0"/>
          <w:numId w:val="9"/>
        </w:numPr>
        <w:tabs>
          <w:tab w:val="num" w:pos="720"/>
        </w:tabs>
        <w:suppressAutoHyphens w:val="0"/>
        <w:ind w:left="720" w:hanging="357"/>
        <w:jc w:val="both"/>
        <w:rPr>
          <w:sz w:val="22"/>
          <w:szCs w:val="22"/>
        </w:rPr>
      </w:pPr>
      <w:r w:rsidRPr="00CE2883">
        <w:rPr>
          <w:sz w:val="22"/>
          <w:szCs w:val="22"/>
        </w:rPr>
        <w:t>przekazanie certyfikatów, atestów i potwierdzeń jakości dostarczonych przez Wykonawcę materiałów i urządzeń dopuszczających ich użycie w budownictwie na terenie Polski.</w:t>
      </w:r>
    </w:p>
    <w:p w:rsidR="002C33D1" w:rsidRPr="00CE2883" w:rsidRDefault="002C33D1" w:rsidP="002C33D1">
      <w:pPr>
        <w:numPr>
          <w:ilvl w:val="0"/>
          <w:numId w:val="6"/>
        </w:numPr>
        <w:suppressAutoHyphens w:val="0"/>
        <w:autoSpaceDE w:val="0"/>
        <w:autoSpaceDN w:val="0"/>
        <w:adjustRightInd w:val="0"/>
        <w:jc w:val="both"/>
        <w:rPr>
          <w:b/>
          <w:color w:val="000000"/>
          <w:sz w:val="22"/>
          <w:szCs w:val="22"/>
        </w:rPr>
      </w:pPr>
      <w:r w:rsidRPr="00CE2883">
        <w:rPr>
          <w:b/>
          <w:color w:val="000000"/>
          <w:sz w:val="22"/>
          <w:szCs w:val="22"/>
        </w:rPr>
        <w:t>Wykonawca zobowiązuje się do zatrudnienia na podstawie umowy o pracę</w:t>
      </w:r>
      <w:r w:rsidRPr="00CE2883">
        <w:rPr>
          <w:color w:val="000000"/>
          <w:sz w:val="22"/>
          <w:szCs w:val="22"/>
        </w:rPr>
        <w:t xml:space="preserve"> w rozumieniu przepisów ustawy z dn. 26 czerwca 1974 r. – Kodeks pracy (t.j. Dz. U. z 2016 poz. 1666), </w:t>
      </w:r>
      <w:r w:rsidRPr="00CE2883">
        <w:rPr>
          <w:b/>
          <w:color w:val="000000"/>
          <w:sz w:val="22"/>
          <w:szCs w:val="22"/>
        </w:rPr>
        <w:t>wszystkich osób wykonujących następujące czynności w</w:t>
      </w:r>
      <w:r w:rsidRPr="00CE2883">
        <w:rPr>
          <w:b/>
          <w:color w:val="000000"/>
          <w:sz w:val="22"/>
          <w:szCs w:val="22"/>
          <w:shd w:val="clear" w:color="auto" w:fill="FFFFFF"/>
        </w:rPr>
        <w:t xml:space="preserve"> trakcie realizacji </w:t>
      </w:r>
      <w:r w:rsidRPr="00CE2883">
        <w:rPr>
          <w:b/>
          <w:color w:val="000000"/>
          <w:sz w:val="22"/>
          <w:szCs w:val="22"/>
        </w:rPr>
        <w:t>zamówienia:</w:t>
      </w:r>
    </w:p>
    <w:p w:rsidR="002C33D1" w:rsidRPr="00CE2883" w:rsidRDefault="002C33D1" w:rsidP="002C33D1">
      <w:pPr>
        <w:numPr>
          <w:ilvl w:val="0"/>
          <w:numId w:val="2"/>
        </w:numPr>
        <w:autoSpaceDE w:val="0"/>
        <w:ind w:left="851" w:hanging="425"/>
        <w:jc w:val="both"/>
        <w:rPr>
          <w:b/>
          <w:color w:val="000000"/>
          <w:sz w:val="22"/>
          <w:szCs w:val="22"/>
          <w:shd w:val="clear" w:color="auto" w:fill="FFFFFF"/>
        </w:rPr>
      </w:pPr>
      <w:r w:rsidRPr="00CE2883">
        <w:rPr>
          <w:b/>
          <w:color w:val="000000"/>
          <w:sz w:val="22"/>
          <w:szCs w:val="22"/>
          <w:shd w:val="clear" w:color="auto" w:fill="FFFFFF"/>
        </w:rPr>
        <w:t>prace ziemne,</w:t>
      </w:r>
    </w:p>
    <w:p w:rsidR="002C33D1" w:rsidRPr="00CE2883" w:rsidRDefault="002C33D1" w:rsidP="002C33D1">
      <w:pPr>
        <w:numPr>
          <w:ilvl w:val="0"/>
          <w:numId w:val="2"/>
        </w:numPr>
        <w:autoSpaceDE w:val="0"/>
        <w:ind w:left="851" w:hanging="425"/>
        <w:jc w:val="both"/>
        <w:rPr>
          <w:b/>
          <w:color w:val="000000"/>
          <w:sz w:val="22"/>
          <w:szCs w:val="22"/>
          <w:shd w:val="clear" w:color="auto" w:fill="FFFFFF"/>
        </w:rPr>
      </w:pPr>
      <w:r w:rsidRPr="00CE2883">
        <w:rPr>
          <w:b/>
          <w:color w:val="000000"/>
          <w:sz w:val="22"/>
          <w:szCs w:val="22"/>
          <w:shd w:val="clear" w:color="auto" w:fill="FFFFFF"/>
        </w:rPr>
        <w:t xml:space="preserve">prace konstrukcyjne, </w:t>
      </w:r>
    </w:p>
    <w:p w:rsidR="002C33D1" w:rsidRPr="00CE2883" w:rsidRDefault="002C33D1" w:rsidP="002C33D1">
      <w:pPr>
        <w:numPr>
          <w:ilvl w:val="0"/>
          <w:numId w:val="2"/>
        </w:numPr>
        <w:autoSpaceDE w:val="0"/>
        <w:ind w:left="851" w:hanging="425"/>
        <w:jc w:val="both"/>
        <w:rPr>
          <w:b/>
          <w:color w:val="000000"/>
          <w:sz w:val="22"/>
          <w:szCs w:val="22"/>
          <w:shd w:val="clear" w:color="auto" w:fill="FFFFFF"/>
        </w:rPr>
      </w:pPr>
      <w:r w:rsidRPr="00CE2883">
        <w:rPr>
          <w:b/>
          <w:color w:val="000000"/>
          <w:sz w:val="22"/>
          <w:szCs w:val="22"/>
          <w:shd w:val="clear" w:color="auto" w:fill="FFFFFF"/>
        </w:rPr>
        <w:t>prace instalacyjne,</w:t>
      </w:r>
    </w:p>
    <w:p w:rsidR="002C33D1" w:rsidRPr="00CE2883" w:rsidRDefault="002C33D1" w:rsidP="002C33D1">
      <w:pPr>
        <w:numPr>
          <w:ilvl w:val="0"/>
          <w:numId w:val="2"/>
        </w:numPr>
        <w:autoSpaceDE w:val="0"/>
        <w:ind w:left="851" w:hanging="425"/>
        <w:jc w:val="both"/>
        <w:rPr>
          <w:b/>
          <w:color w:val="000000"/>
          <w:sz w:val="22"/>
          <w:szCs w:val="22"/>
          <w:shd w:val="clear" w:color="auto" w:fill="FFFFFF"/>
        </w:rPr>
      </w:pPr>
      <w:r w:rsidRPr="00CE2883">
        <w:rPr>
          <w:b/>
          <w:color w:val="000000"/>
          <w:sz w:val="22"/>
          <w:szCs w:val="22"/>
          <w:shd w:val="clear" w:color="auto" w:fill="FFFFFF"/>
        </w:rPr>
        <w:t>prace wykończeniowe,</w:t>
      </w:r>
    </w:p>
    <w:p w:rsidR="002C33D1" w:rsidRPr="00CE2883" w:rsidRDefault="002C33D1" w:rsidP="002C33D1">
      <w:pPr>
        <w:numPr>
          <w:ilvl w:val="0"/>
          <w:numId w:val="2"/>
        </w:numPr>
        <w:autoSpaceDE w:val="0"/>
        <w:ind w:left="851" w:hanging="425"/>
        <w:jc w:val="both"/>
        <w:rPr>
          <w:b/>
          <w:color w:val="000000"/>
          <w:sz w:val="22"/>
          <w:szCs w:val="22"/>
          <w:shd w:val="clear" w:color="auto" w:fill="FFFFFF"/>
        </w:rPr>
      </w:pPr>
      <w:r w:rsidRPr="00CE2883">
        <w:rPr>
          <w:b/>
          <w:color w:val="000000"/>
          <w:sz w:val="22"/>
          <w:szCs w:val="22"/>
          <w:shd w:val="clear" w:color="auto" w:fill="FFFFFF"/>
        </w:rPr>
        <w:t>prace montażowe,</w:t>
      </w:r>
    </w:p>
    <w:p w:rsidR="002C33D1" w:rsidRPr="00CE2883" w:rsidRDefault="002C33D1" w:rsidP="002C33D1">
      <w:pPr>
        <w:numPr>
          <w:ilvl w:val="0"/>
          <w:numId w:val="2"/>
        </w:numPr>
        <w:autoSpaceDE w:val="0"/>
        <w:ind w:left="851" w:hanging="425"/>
        <w:jc w:val="both"/>
        <w:rPr>
          <w:b/>
          <w:color w:val="000000"/>
          <w:sz w:val="22"/>
          <w:szCs w:val="22"/>
          <w:shd w:val="clear" w:color="auto" w:fill="FFFFFF"/>
        </w:rPr>
      </w:pPr>
      <w:r w:rsidRPr="00CE2883">
        <w:rPr>
          <w:b/>
          <w:color w:val="000000"/>
          <w:sz w:val="22"/>
          <w:szCs w:val="22"/>
          <w:shd w:val="clear" w:color="auto" w:fill="FFFFFF"/>
        </w:rPr>
        <w:t>prace porządkowe,</w:t>
      </w:r>
    </w:p>
    <w:p w:rsidR="002C33D1" w:rsidRPr="00CE2883" w:rsidRDefault="002C33D1" w:rsidP="002C33D1">
      <w:pPr>
        <w:autoSpaceDE w:val="0"/>
        <w:ind w:left="709"/>
        <w:jc w:val="both"/>
        <w:rPr>
          <w:color w:val="000000"/>
          <w:sz w:val="22"/>
          <w:szCs w:val="22"/>
          <w:shd w:val="clear" w:color="auto" w:fill="FFFFFF"/>
        </w:rPr>
      </w:pPr>
      <w:r w:rsidRPr="00CE2883">
        <w:rPr>
          <w:color w:val="000000"/>
          <w:sz w:val="22"/>
          <w:szCs w:val="22"/>
          <w:shd w:val="clear" w:color="auto" w:fill="FFFFFF"/>
        </w:rPr>
        <w:t>o ile nie są (będą) wykonywane przez daną osobę w ramach prowadzonej przez nią działalności gospodarczej</w:t>
      </w:r>
      <w:r w:rsidRPr="00CE2883">
        <w:rPr>
          <w:rFonts w:ascii="Arial" w:hAnsi="Arial" w:cs="Arial"/>
          <w:color w:val="000000"/>
          <w:sz w:val="22"/>
          <w:szCs w:val="22"/>
          <w:shd w:val="clear" w:color="auto" w:fill="FFFFFF"/>
        </w:rPr>
        <w:t>;</w:t>
      </w:r>
      <w:r w:rsidRPr="00CE2883">
        <w:rPr>
          <w:color w:val="000000"/>
          <w:sz w:val="22"/>
          <w:szCs w:val="22"/>
          <w:shd w:val="clear" w:color="auto" w:fill="FFFFFF"/>
        </w:rPr>
        <w:t xml:space="preserve"> </w:t>
      </w:r>
    </w:p>
    <w:p w:rsidR="002C33D1" w:rsidRPr="00CE2883" w:rsidRDefault="002C33D1" w:rsidP="002C33D1">
      <w:pPr>
        <w:widowControl w:val="0"/>
        <w:numPr>
          <w:ilvl w:val="0"/>
          <w:numId w:val="26"/>
        </w:numPr>
        <w:suppressAutoHyphens w:val="0"/>
        <w:autoSpaceDE w:val="0"/>
        <w:autoSpaceDN w:val="0"/>
        <w:adjustRightInd w:val="0"/>
        <w:ind w:left="426" w:hanging="426"/>
        <w:jc w:val="both"/>
        <w:rPr>
          <w:sz w:val="22"/>
          <w:szCs w:val="22"/>
        </w:rPr>
      </w:pPr>
      <w:r w:rsidRPr="00CE2883">
        <w:rPr>
          <w:sz w:val="22"/>
          <w:szCs w:val="22"/>
        </w:rPr>
        <w:t>Obowiązek określony w ust. 13 dotyczy także Podwykonawców. Wykonawca jest zobowiązany zawrzeć w każdej umowie o podwykonawstwo stosowne zapisy zobowiązujące do zatrudnienia na umowę o pracę osób, o których mowa w ust. 13.</w:t>
      </w:r>
    </w:p>
    <w:p w:rsidR="002C33D1" w:rsidRPr="00CE2883" w:rsidRDefault="002C33D1" w:rsidP="002C33D1">
      <w:pPr>
        <w:widowControl w:val="0"/>
        <w:numPr>
          <w:ilvl w:val="0"/>
          <w:numId w:val="26"/>
        </w:numPr>
        <w:suppressAutoHyphens w:val="0"/>
        <w:autoSpaceDE w:val="0"/>
        <w:autoSpaceDN w:val="0"/>
        <w:adjustRightInd w:val="0"/>
        <w:ind w:left="426" w:hanging="426"/>
        <w:jc w:val="both"/>
        <w:rPr>
          <w:sz w:val="22"/>
          <w:szCs w:val="22"/>
        </w:rPr>
      </w:pPr>
      <w:r w:rsidRPr="00CE2883">
        <w:rPr>
          <w:sz w:val="22"/>
          <w:szCs w:val="22"/>
        </w:rPr>
        <w:t>W trakcie realizacji zamówienia zamawiający uprawniony jest do wykonywania czynności kontrolnych wobec wykonawcy odnośnie spełniania przez wykonawcę lub podwykonawcę w</w:t>
      </w:r>
      <w:r>
        <w:rPr>
          <w:sz w:val="22"/>
          <w:szCs w:val="22"/>
        </w:rPr>
        <w:t xml:space="preserve">ymogu zatrudnienia na podstawie </w:t>
      </w:r>
      <w:r w:rsidRPr="00CE2883">
        <w:rPr>
          <w:sz w:val="22"/>
          <w:szCs w:val="22"/>
        </w:rPr>
        <w:t>umowy o pracę osób wykonujących wskazane w ust. 13 czynności. Zamawiający uprawniony jest w szczególności do:</w:t>
      </w:r>
    </w:p>
    <w:p w:rsidR="002C33D1" w:rsidRPr="00CE2883" w:rsidRDefault="002C33D1" w:rsidP="002C33D1">
      <w:pPr>
        <w:numPr>
          <w:ilvl w:val="0"/>
          <w:numId w:val="27"/>
        </w:numPr>
        <w:suppressAutoHyphens w:val="0"/>
        <w:autoSpaceDE w:val="0"/>
        <w:autoSpaceDN w:val="0"/>
        <w:adjustRightInd w:val="0"/>
        <w:ind w:left="993"/>
        <w:jc w:val="both"/>
        <w:rPr>
          <w:color w:val="000000"/>
          <w:sz w:val="22"/>
          <w:szCs w:val="22"/>
        </w:rPr>
      </w:pPr>
      <w:r w:rsidRPr="00CE2883">
        <w:rPr>
          <w:color w:val="000000"/>
          <w:sz w:val="22"/>
          <w:szCs w:val="22"/>
        </w:rPr>
        <w:t xml:space="preserve">żądania oświadczeń i dokumentów w zakresie potwierdzenia spełniania ww. wymogów </w:t>
      </w:r>
      <w:r w:rsidRPr="00CE2883">
        <w:rPr>
          <w:color w:val="000000"/>
          <w:sz w:val="22"/>
          <w:szCs w:val="22"/>
        </w:rPr>
        <w:br/>
        <w:t>i dokonywania ich oceny,</w:t>
      </w:r>
    </w:p>
    <w:p w:rsidR="002C33D1" w:rsidRPr="00CE2883" w:rsidRDefault="002C33D1" w:rsidP="002C33D1">
      <w:pPr>
        <w:numPr>
          <w:ilvl w:val="0"/>
          <w:numId w:val="27"/>
        </w:numPr>
        <w:suppressAutoHyphens w:val="0"/>
        <w:autoSpaceDE w:val="0"/>
        <w:autoSpaceDN w:val="0"/>
        <w:adjustRightInd w:val="0"/>
        <w:ind w:left="993"/>
        <w:jc w:val="both"/>
        <w:rPr>
          <w:color w:val="000000"/>
          <w:sz w:val="22"/>
          <w:szCs w:val="22"/>
        </w:rPr>
      </w:pPr>
      <w:r w:rsidRPr="00CE2883">
        <w:rPr>
          <w:color w:val="000000"/>
          <w:sz w:val="22"/>
          <w:szCs w:val="22"/>
        </w:rPr>
        <w:t xml:space="preserve">żądania wyjaśnień w przypadku wątpliwości w zakresie potwierdzenia spełniania ww. wymogów, </w:t>
      </w:r>
    </w:p>
    <w:p w:rsidR="002C33D1" w:rsidRPr="00CE2883" w:rsidRDefault="002C33D1" w:rsidP="002C33D1">
      <w:pPr>
        <w:numPr>
          <w:ilvl w:val="0"/>
          <w:numId w:val="27"/>
        </w:numPr>
        <w:suppressAutoHyphens w:val="0"/>
        <w:autoSpaceDE w:val="0"/>
        <w:autoSpaceDN w:val="0"/>
        <w:adjustRightInd w:val="0"/>
        <w:ind w:left="993"/>
        <w:jc w:val="both"/>
        <w:rPr>
          <w:color w:val="000000"/>
          <w:sz w:val="22"/>
          <w:szCs w:val="22"/>
        </w:rPr>
      </w:pPr>
      <w:r w:rsidRPr="00CE2883">
        <w:rPr>
          <w:color w:val="000000"/>
          <w:sz w:val="22"/>
          <w:szCs w:val="22"/>
        </w:rPr>
        <w:t>przeprowadzania kontroli na miejscu wykonywania świadczenia.</w:t>
      </w:r>
    </w:p>
    <w:p w:rsidR="002C33D1" w:rsidRPr="00CE2883" w:rsidRDefault="002C33D1" w:rsidP="002C33D1">
      <w:pPr>
        <w:numPr>
          <w:ilvl w:val="0"/>
          <w:numId w:val="26"/>
        </w:numPr>
        <w:suppressAutoHyphens w:val="0"/>
        <w:autoSpaceDE w:val="0"/>
        <w:autoSpaceDN w:val="0"/>
        <w:adjustRightInd w:val="0"/>
        <w:ind w:left="426" w:hanging="426"/>
        <w:jc w:val="both"/>
        <w:rPr>
          <w:color w:val="000000"/>
          <w:sz w:val="22"/>
          <w:szCs w:val="22"/>
        </w:rPr>
      </w:pPr>
      <w:r w:rsidRPr="00CE2883">
        <w:rPr>
          <w:color w:val="000000"/>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13 czynności w trakcie realizacji zamówienia:</w:t>
      </w:r>
    </w:p>
    <w:p w:rsidR="002C33D1" w:rsidRPr="00CE2883" w:rsidRDefault="002C33D1" w:rsidP="002C33D1">
      <w:pPr>
        <w:numPr>
          <w:ilvl w:val="0"/>
          <w:numId w:val="25"/>
        </w:numPr>
        <w:suppressAutoHyphens w:val="0"/>
        <w:autoSpaceDE w:val="0"/>
        <w:autoSpaceDN w:val="0"/>
        <w:adjustRightInd w:val="0"/>
        <w:ind w:left="709" w:hanging="283"/>
        <w:jc w:val="both"/>
        <w:rPr>
          <w:color w:val="000000"/>
          <w:sz w:val="22"/>
          <w:szCs w:val="22"/>
        </w:rPr>
      </w:pPr>
      <w:r w:rsidRPr="00CE2883">
        <w:rPr>
          <w:bCs/>
          <w:color w:val="000000"/>
          <w:sz w:val="22"/>
          <w:szCs w:val="22"/>
          <w:u w:val="single"/>
        </w:rPr>
        <w:t xml:space="preserve">oświadczenie wykonawcy lub podwykonawcy </w:t>
      </w:r>
      <w:r w:rsidRPr="00CE2883">
        <w:rPr>
          <w:color w:val="000000"/>
          <w:sz w:val="22"/>
          <w:szCs w:val="22"/>
          <w:u w:val="single"/>
        </w:rPr>
        <w:t>o zatrudnieniu na podstawie umowy o pracę</w:t>
      </w:r>
      <w:r w:rsidRPr="00CE2883">
        <w:rPr>
          <w:color w:val="000000"/>
          <w:sz w:val="22"/>
          <w:szCs w:val="22"/>
        </w:rPr>
        <w:t xml:space="preserv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C33D1" w:rsidRPr="00CE2883" w:rsidRDefault="002C33D1" w:rsidP="002C33D1">
      <w:pPr>
        <w:numPr>
          <w:ilvl w:val="0"/>
          <w:numId w:val="25"/>
        </w:numPr>
        <w:suppressAutoHyphens w:val="0"/>
        <w:autoSpaceDE w:val="0"/>
        <w:autoSpaceDN w:val="0"/>
        <w:adjustRightInd w:val="0"/>
        <w:ind w:left="709" w:hanging="283"/>
        <w:jc w:val="both"/>
        <w:rPr>
          <w:color w:val="000000"/>
          <w:sz w:val="22"/>
          <w:szCs w:val="22"/>
        </w:rPr>
      </w:pPr>
      <w:r w:rsidRPr="00CE2883">
        <w:rPr>
          <w:color w:val="000000"/>
          <w:sz w:val="22"/>
          <w:szCs w:val="22"/>
        </w:rPr>
        <w:t xml:space="preserve">poświadczoną za zgodność z oryginałem odpowiednio przez wykonawcę lub podwykonawcę </w:t>
      </w:r>
      <w:r w:rsidRPr="00CE2883">
        <w:rPr>
          <w:bCs/>
          <w:color w:val="000000"/>
          <w:sz w:val="22"/>
          <w:szCs w:val="22"/>
          <w:u w:val="single"/>
        </w:rPr>
        <w:t>kopię umowy/umów o pracę</w:t>
      </w:r>
      <w:r w:rsidRPr="00CE2883">
        <w:rPr>
          <w:b/>
          <w:bCs/>
          <w:color w:val="000000"/>
          <w:sz w:val="22"/>
          <w:szCs w:val="22"/>
        </w:rPr>
        <w:t xml:space="preserve"> </w:t>
      </w:r>
      <w:r w:rsidRPr="00CE2883">
        <w:rPr>
          <w:color w:val="000000"/>
          <w:sz w:val="22"/>
          <w:szCs w:val="22"/>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CE2883">
        <w:rPr>
          <w:i/>
          <w:iCs/>
          <w:color w:val="000000"/>
          <w:sz w:val="22"/>
          <w:szCs w:val="22"/>
        </w:rPr>
        <w:t>o ochronie danych osobowych</w:t>
      </w:r>
      <w:r w:rsidRPr="00CE2883">
        <w:rPr>
          <w:color w:val="000000"/>
          <w:sz w:val="22"/>
          <w:szCs w:val="22"/>
        </w:rPr>
        <w:t xml:space="preserve">. Informacje takie jak: imię i nazwisko osób, które świadczyć będą czynności na rzecz zamawiającego, data zawarcia umowy, rodzaj umowy o pracę i wymiar etatu powinny być możliwe do zidentyfikowania; </w:t>
      </w:r>
    </w:p>
    <w:p w:rsidR="002C33D1" w:rsidRPr="00CE2883" w:rsidRDefault="002C33D1" w:rsidP="002C33D1">
      <w:pPr>
        <w:autoSpaceDE w:val="0"/>
        <w:ind w:left="709"/>
        <w:jc w:val="both"/>
        <w:rPr>
          <w:bCs/>
          <w:i/>
          <w:iCs/>
          <w:color w:val="000000"/>
          <w:sz w:val="22"/>
          <w:szCs w:val="22"/>
        </w:rPr>
      </w:pPr>
      <w:r w:rsidRPr="00CE2883">
        <w:rPr>
          <w:bCs/>
          <w:i/>
          <w:iCs/>
          <w:color w:val="000000"/>
          <w:sz w:val="22"/>
          <w:szCs w:val="22"/>
        </w:rPr>
        <w:t>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p w:rsidR="002C33D1" w:rsidRPr="00CE2883" w:rsidRDefault="002C33D1" w:rsidP="002C33D1">
      <w:pPr>
        <w:numPr>
          <w:ilvl w:val="0"/>
          <w:numId w:val="25"/>
        </w:numPr>
        <w:suppressAutoHyphens w:val="0"/>
        <w:autoSpaceDE w:val="0"/>
        <w:autoSpaceDN w:val="0"/>
        <w:adjustRightInd w:val="0"/>
        <w:ind w:left="709" w:hanging="283"/>
        <w:jc w:val="both"/>
        <w:rPr>
          <w:color w:val="000000"/>
          <w:sz w:val="22"/>
          <w:szCs w:val="22"/>
        </w:rPr>
      </w:pPr>
      <w:r w:rsidRPr="00CE2883">
        <w:rPr>
          <w:bCs/>
          <w:color w:val="000000"/>
          <w:sz w:val="22"/>
          <w:szCs w:val="22"/>
          <w:u w:val="single"/>
        </w:rPr>
        <w:t>zaświadczenie właściwego oddziału ZUS</w:t>
      </w:r>
      <w:r w:rsidRPr="00CE2883">
        <w:rPr>
          <w:b/>
          <w:bCs/>
          <w:color w:val="000000"/>
          <w:sz w:val="22"/>
          <w:szCs w:val="22"/>
        </w:rPr>
        <w:t xml:space="preserve">, </w:t>
      </w:r>
      <w:r w:rsidRPr="00CE2883">
        <w:rPr>
          <w:color w:val="000000"/>
          <w:sz w:val="22"/>
          <w:szCs w:val="22"/>
        </w:rPr>
        <w:t>potwierdzające opłacanie przez wykonawcę lub podwykonawcę składek na ubezpieczenia społeczne i zdrowotne z tytułu zatrudnienia na podstawie umów o pracę za ostatni okres rozliczeniowy;</w:t>
      </w:r>
    </w:p>
    <w:p w:rsidR="002C33D1" w:rsidRPr="00CE2883" w:rsidRDefault="002C33D1" w:rsidP="002C33D1">
      <w:pPr>
        <w:numPr>
          <w:ilvl w:val="0"/>
          <w:numId w:val="25"/>
        </w:numPr>
        <w:suppressAutoHyphens w:val="0"/>
        <w:autoSpaceDE w:val="0"/>
        <w:autoSpaceDN w:val="0"/>
        <w:adjustRightInd w:val="0"/>
        <w:ind w:left="709"/>
        <w:jc w:val="both"/>
        <w:rPr>
          <w:color w:val="000000"/>
          <w:sz w:val="22"/>
          <w:szCs w:val="22"/>
        </w:rPr>
      </w:pPr>
      <w:r w:rsidRPr="00CE2883">
        <w:rPr>
          <w:color w:val="000000"/>
          <w:sz w:val="22"/>
          <w:szCs w:val="22"/>
        </w:rPr>
        <w:t xml:space="preserve">poświadczoną za zgodność z oryginałem odpowiednio przez wykonawcę lub podwykonawcę </w:t>
      </w:r>
      <w:r w:rsidRPr="00CE2883">
        <w:rPr>
          <w:bCs/>
          <w:color w:val="000000"/>
          <w:sz w:val="22"/>
          <w:szCs w:val="22"/>
          <w:u w:val="single"/>
        </w:rPr>
        <w:t>kopię dowodu potwierdzającego zgłoszenie pracownika przez pracodawcę do ubezpieczeń</w:t>
      </w:r>
      <w:r w:rsidRPr="00CE2883">
        <w:rPr>
          <w:color w:val="000000"/>
          <w:sz w:val="22"/>
          <w:szCs w:val="22"/>
        </w:rPr>
        <w:t xml:space="preserve">, zanonimizowaną (z wyjątkiem imienia i nazwiska) w sposób zapewniający ochronę danych osobowych pracowników, zgodnie z przepisami ustawy z dnia 29 sierpnia 1997 r. </w:t>
      </w:r>
      <w:r w:rsidRPr="00CE2883">
        <w:rPr>
          <w:i/>
          <w:iCs/>
          <w:color w:val="000000"/>
          <w:sz w:val="22"/>
          <w:szCs w:val="22"/>
        </w:rPr>
        <w:t>o ochronie danych osobowych.</w:t>
      </w:r>
    </w:p>
    <w:p w:rsidR="002C33D1" w:rsidRPr="00CE2883" w:rsidRDefault="002C33D1" w:rsidP="002C33D1">
      <w:pPr>
        <w:numPr>
          <w:ilvl w:val="0"/>
          <w:numId w:val="26"/>
        </w:numPr>
        <w:ind w:left="284" w:hanging="283"/>
        <w:jc w:val="both"/>
        <w:rPr>
          <w:color w:val="000000"/>
          <w:spacing w:val="1"/>
          <w:sz w:val="22"/>
          <w:szCs w:val="22"/>
        </w:rPr>
      </w:pPr>
      <w:r w:rsidRPr="00CE2883">
        <w:rPr>
          <w:sz w:val="22"/>
          <w:szCs w:val="22"/>
        </w:rPr>
        <w:t xml:space="preserve">W przypadku uzasadnionych wątpliwości co do przestrzegania prawa pracy przez wykonawcę lub podwykonawcę, zamawiający może zwrócić się o przeprowadzenie kontroli przez Państwową Inspekcję Pracy. </w:t>
      </w:r>
    </w:p>
    <w:p w:rsidR="002C33D1" w:rsidRPr="00CE2883" w:rsidRDefault="002C33D1" w:rsidP="002C33D1">
      <w:pPr>
        <w:jc w:val="center"/>
        <w:rPr>
          <w:b/>
          <w:color w:val="000000"/>
          <w:sz w:val="22"/>
          <w:szCs w:val="22"/>
        </w:rPr>
      </w:pPr>
      <w:r w:rsidRPr="00CE2883">
        <w:rPr>
          <w:b/>
          <w:color w:val="000000"/>
          <w:sz w:val="22"/>
          <w:szCs w:val="22"/>
        </w:rPr>
        <w:t>§ 8</w:t>
      </w:r>
    </w:p>
    <w:p w:rsidR="002C33D1" w:rsidRPr="00CE2883" w:rsidRDefault="002C33D1" w:rsidP="002C33D1">
      <w:pPr>
        <w:jc w:val="center"/>
        <w:rPr>
          <w:b/>
          <w:color w:val="000000"/>
          <w:sz w:val="22"/>
          <w:szCs w:val="22"/>
        </w:rPr>
      </w:pPr>
      <w:r w:rsidRPr="00CE2883">
        <w:rPr>
          <w:b/>
          <w:color w:val="000000"/>
          <w:sz w:val="22"/>
          <w:szCs w:val="22"/>
        </w:rPr>
        <w:t>Gwarancja jakości i rękojmia za wady fizyczne</w:t>
      </w:r>
    </w:p>
    <w:p w:rsidR="002C33D1" w:rsidRPr="00CE2883" w:rsidRDefault="002C33D1" w:rsidP="002C33D1">
      <w:pPr>
        <w:widowControl w:val="0"/>
        <w:numPr>
          <w:ilvl w:val="1"/>
          <w:numId w:val="15"/>
        </w:numPr>
        <w:tabs>
          <w:tab w:val="clear" w:pos="1440"/>
          <w:tab w:val="num" w:pos="360"/>
        </w:tabs>
        <w:suppressAutoHyphens w:val="0"/>
        <w:autoSpaceDE w:val="0"/>
        <w:autoSpaceDN w:val="0"/>
        <w:adjustRightInd w:val="0"/>
        <w:ind w:left="360"/>
        <w:jc w:val="both"/>
        <w:rPr>
          <w:color w:val="000000"/>
          <w:sz w:val="22"/>
          <w:szCs w:val="22"/>
        </w:rPr>
      </w:pPr>
      <w:r w:rsidRPr="00CE2883">
        <w:rPr>
          <w:color w:val="000000"/>
          <w:sz w:val="22"/>
          <w:szCs w:val="22"/>
        </w:rPr>
        <w:t xml:space="preserve">Wykonawca gwarantuje jakościowo dobre wykonanie przedmiotu umowy i zapewnia, </w:t>
      </w:r>
      <w:r w:rsidRPr="00CE2883">
        <w:rPr>
          <w:color w:val="000000"/>
          <w:sz w:val="22"/>
          <w:szCs w:val="22"/>
        </w:rPr>
        <w:br/>
        <w:t>że wykonane roboty będą wolne od wad, które mogłyby pogorszyć lub uczynić przedmiotu umowy nieprzydatnym do użytkowania zgodnie z jego przeznaczeniem.</w:t>
      </w:r>
    </w:p>
    <w:p w:rsidR="002C33D1" w:rsidRPr="00101A0C" w:rsidRDefault="002C33D1" w:rsidP="002C33D1">
      <w:pPr>
        <w:widowControl w:val="0"/>
        <w:numPr>
          <w:ilvl w:val="1"/>
          <w:numId w:val="15"/>
        </w:numPr>
        <w:tabs>
          <w:tab w:val="clear" w:pos="1440"/>
          <w:tab w:val="num" w:pos="360"/>
        </w:tabs>
        <w:suppressAutoHyphens w:val="0"/>
        <w:autoSpaceDE w:val="0"/>
        <w:autoSpaceDN w:val="0"/>
        <w:adjustRightInd w:val="0"/>
        <w:ind w:left="360"/>
        <w:jc w:val="both"/>
        <w:rPr>
          <w:color w:val="000000"/>
          <w:sz w:val="22"/>
          <w:szCs w:val="22"/>
        </w:rPr>
      </w:pPr>
      <w:r w:rsidRPr="00CE2883">
        <w:rPr>
          <w:color w:val="000000"/>
          <w:sz w:val="22"/>
          <w:szCs w:val="22"/>
        </w:rPr>
        <w:t>Na przedmiot umowy</w:t>
      </w:r>
      <w:r>
        <w:rPr>
          <w:color w:val="000000"/>
          <w:sz w:val="22"/>
          <w:szCs w:val="22"/>
        </w:rPr>
        <w:t xml:space="preserve">, </w:t>
      </w:r>
      <w:r w:rsidRPr="00B85444">
        <w:rPr>
          <w:color w:val="000000"/>
          <w:sz w:val="22"/>
          <w:szCs w:val="22"/>
        </w:rPr>
        <w:t>w tym wbudowane materiały, elementy i zamontowane urządzenia</w:t>
      </w:r>
      <w:r w:rsidRPr="00CE2883">
        <w:rPr>
          <w:color w:val="000000"/>
          <w:sz w:val="22"/>
          <w:szCs w:val="22"/>
        </w:rPr>
        <w:t xml:space="preserve">, Wykonawca udziela na mocy niniejszej umowy gwarancji, której okres wynosi </w:t>
      </w:r>
      <w:r w:rsidRPr="00CE2883">
        <w:rPr>
          <w:b/>
          <w:color w:val="000000"/>
          <w:sz w:val="22"/>
          <w:szCs w:val="22"/>
        </w:rPr>
        <w:t>…. miesiące</w:t>
      </w:r>
      <w:r w:rsidRPr="00CE2883">
        <w:rPr>
          <w:color w:val="000000"/>
          <w:sz w:val="22"/>
          <w:szCs w:val="22"/>
        </w:rPr>
        <w:t xml:space="preserve"> i rozszerza okres rękojmi za wady fizyczna </w:t>
      </w:r>
      <w:r w:rsidRPr="00CE2883">
        <w:rPr>
          <w:b/>
          <w:color w:val="000000"/>
          <w:sz w:val="22"/>
          <w:szCs w:val="22"/>
        </w:rPr>
        <w:t>do …. miesięcy</w:t>
      </w:r>
      <w:r w:rsidRPr="00CE2883">
        <w:rPr>
          <w:color w:val="000000"/>
          <w:sz w:val="22"/>
          <w:szCs w:val="22"/>
        </w:rPr>
        <w:t>. Zarówno okres gwarancji jak i rękojmia za wady fizyczne zaczyna się w następnym dniu po odbiorze końcowym przedmiotu umowy.</w:t>
      </w:r>
    </w:p>
    <w:p w:rsidR="002C33D1" w:rsidRPr="00CE2883" w:rsidRDefault="002C33D1" w:rsidP="002C33D1">
      <w:pPr>
        <w:widowControl w:val="0"/>
        <w:numPr>
          <w:ilvl w:val="1"/>
          <w:numId w:val="15"/>
        </w:numPr>
        <w:tabs>
          <w:tab w:val="clear" w:pos="1440"/>
          <w:tab w:val="num" w:pos="360"/>
        </w:tabs>
        <w:suppressAutoHyphens w:val="0"/>
        <w:autoSpaceDE w:val="0"/>
        <w:autoSpaceDN w:val="0"/>
        <w:adjustRightInd w:val="0"/>
        <w:ind w:left="360"/>
        <w:jc w:val="both"/>
        <w:rPr>
          <w:color w:val="000000"/>
          <w:sz w:val="22"/>
          <w:szCs w:val="22"/>
        </w:rPr>
      </w:pPr>
      <w:r w:rsidRPr="00CE2883">
        <w:rPr>
          <w:kern w:val="24"/>
          <w:sz w:val="22"/>
          <w:szCs w:val="22"/>
        </w:rPr>
        <w:t>Okres gwarancji jakości i rękojmi za wady fizyczne dla naprawianego elementu ulega wydłużeniu o czas usunięcia wad.</w:t>
      </w:r>
    </w:p>
    <w:p w:rsidR="002C33D1" w:rsidRPr="00CE2883" w:rsidRDefault="002C33D1" w:rsidP="002C33D1">
      <w:pPr>
        <w:widowControl w:val="0"/>
        <w:numPr>
          <w:ilvl w:val="1"/>
          <w:numId w:val="15"/>
        </w:numPr>
        <w:tabs>
          <w:tab w:val="clear" w:pos="1440"/>
          <w:tab w:val="num" w:pos="360"/>
        </w:tabs>
        <w:suppressAutoHyphens w:val="0"/>
        <w:autoSpaceDE w:val="0"/>
        <w:autoSpaceDN w:val="0"/>
        <w:adjustRightInd w:val="0"/>
        <w:ind w:left="360"/>
        <w:jc w:val="both"/>
        <w:rPr>
          <w:color w:val="000000"/>
          <w:sz w:val="22"/>
          <w:szCs w:val="22"/>
        </w:rPr>
      </w:pPr>
      <w:r w:rsidRPr="00CE2883">
        <w:rPr>
          <w:color w:val="000000"/>
          <w:sz w:val="22"/>
          <w:szCs w:val="22"/>
        </w:rPr>
        <w:t>Wykonawca jest zobowiązany dostarczyć Zamawiającemu niezbędny dokument gwarancyjny w dacie odbioru końcowego.</w:t>
      </w:r>
    </w:p>
    <w:p w:rsidR="002C33D1" w:rsidRPr="00CE2883" w:rsidRDefault="002C33D1" w:rsidP="002C33D1">
      <w:pPr>
        <w:widowControl w:val="0"/>
        <w:numPr>
          <w:ilvl w:val="1"/>
          <w:numId w:val="15"/>
        </w:numPr>
        <w:tabs>
          <w:tab w:val="clear" w:pos="1440"/>
          <w:tab w:val="num" w:pos="360"/>
        </w:tabs>
        <w:suppressAutoHyphens w:val="0"/>
        <w:autoSpaceDE w:val="0"/>
        <w:autoSpaceDN w:val="0"/>
        <w:adjustRightInd w:val="0"/>
        <w:ind w:left="360"/>
        <w:jc w:val="both"/>
        <w:rPr>
          <w:color w:val="000000"/>
          <w:sz w:val="22"/>
          <w:szCs w:val="22"/>
        </w:rPr>
      </w:pPr>
      <w:r w:rsidRPr="00CE2883">
        <w:rPr>
          <w:color w:val="000000"/>
          <w:sz w:val="22"/>
          <w:szCs w:val="22"/>
        </w:rPr>
        <w:t xml:space="preserve">Wykonawca w ramach gwarancji jakości zobowiązuje się do bezpłatnego usuwania wszelkich zgłoszonych pisemnie lub faksem przez Zamawiającego wad </w:t>
      </w:r>
      <w:r w:rsidRPr="00CE2883">
        <w:rPr>
          <w:sz w:val="22"/>
          <w:szCs w:val="22"/>
        </w:rPr>
        <w:t>w terminach technicznie i organizacyjnie</w:t>
      </w:r>
      <w:r w:rsidRPr="00CE2883">
        <w:rPr>
          <w:color w:val="000000"/>
          <w:sz w:val="22"/>
          <w:szCs w:val="22"/>
        </w:rPr>
        <w:t xml:space="preserve"> </w:t>
      </w:r>
      <w:r w:rsidRPr="00CE2883">
        <w:rPr>
          <w:sz w:val="22"/>
          <w:szCs w:val="22"/>
        </w:rPr>
        <w:t>uzasadnionych, wyznaczonych przez Zamawiającego.</w:t>
      </w:r>
    </w:p>
    <w:p w:rsidR="002C33D1" w:rsidRPr="00CE2883" w:rsidRDefault="002C33D1" w:rsidP="002C33D1">
      <w:pPr>
        <w:widowControl w:val="0"/>
        <w:numPr>
          <w:ilvl w:val="1"/>
          <w:numId w:val="15"/>
        </w:numPr>
        <w:tabs>
          <w:tab w:val="clear" w:pos="1440"/>
          <w:tab w:val="num" w:pos="360"/>
        </w:tabs>
        <w:suppressAutoHyphens w:val="0"/>
        <w:autoSpaceDE w:val="0"/>
        <w:autoSpaceDN w:val="0"/>
        <w:adjustRightInd w:val="0"/>
        <w:ind w:left="360"/>
        <w:jc w:val="both"/>
        <w:rPr>
          <w:color w:val="000000"/>
          <w:sz w:val="22"/>
          <w:szCs w:val="22"/>
        </w:rPr>
      </w:pPr>
      <w:r w:rsidRPr="00CE2883">
        <w:rPr>
          <w:color w:val="000000"/>
          <w:spacing w:val="-4"/>
          <w:sz w:val="22"/>
          <w:szCs w:val="22"/>
        </w:rPr>
        <w:t xml:space="preserve">Jeżeli Wykonawca nie usunie wady w terminie określonym w ust. 5, to Zamawiający uprawniony jest usunąć tę </w:t>
      </w:r>
      <w:r w:rsidRPr="00CE2883">
        <w:rPr>
          <w:color w:val="000000"/>
          <w:sz w:val="22"/>
          <w:szCs w:val="22"/>
        </w:rPr>
        <w:t xml:space="preserve">wadę we własnym zakresie na koszt i niebezpieczeństwo Wykonawcy, potrącając kwotę z zabezpieczenia </w:t>
      </w:r>
      <w:r w:rsidRPr="00CE2883">
        <w:rPr>
          <w:color w:val="000000"/>
          <w:spacing w:val="2"/>
          <w:sz w:val="22"/>
          <w:szCs w:val="22"/>
        </w:rPr>
        <w:t xml:space="preserve">należytego wykonania umowy. Nie powoduje to utraty przez Zamawiającego  uprawnień wynikających </w:t>
      </w:r>
      <w:r w:rsidRPr="00CE2883">
        <w:rPr>
          <w:color w:val="000000"/>
          <w:spacing w:val="-3"/>
          <w:sz w:val="22"/>
          <w:szCs w:val="22"/>
        </w:rPr>
        <w:t>z gwarancji i rękojmi.</w:t>
      </w:r>
    </w:p>
    <w:p w:rsidR="002C33D1" w:rsidRPr="00CE2883" w:rsidRDefault="002C33D1" w:rsidP="002C33D1">
      <w:pPr>
        <w:widowControl w:val="0"/>
        <w:numPr>
          <w:ilvl w:val="1"/>
          <w:numId w:val="15"/>
        </w:numPr>
        <w:tabs>
          <w:tab w:val="clear" w:pos="1440"/>
          <w:tab w:val="num" w:pos="360"/>
        </w:tabs>
        <w:suppressAutoHyphens w:val="0"/>
        <w:autoSpaceDE w:val="0"/>
        <w:autoSpaceDN w:val="0"/>
        <w:adjustRightInd w:val="0"/>
        <w:ind w:left="360"/>
        <w:jc w:val="both"/>
        <w:rPr>
          <w:sz w:val="22"/>
          <w:szCs w:val="22"/>
        </w:rPr>
      </w:pPr>
      <w:r w:rsidRPr="00CE2883">
        <w:rPr>
          <w:spacing w:val="-3"/>
          <w:sz w:val="22"/>
          <w:szCs w:val="22"/>
        </w:rPr>
        <w:t xml:space="preserve">Wykonawca udziela gwarancji i rękojmi na roboty wykonane przez podwykonawców. </w:t>
      </w:r>
    </w:p>
    <w:p w:rsidR="002C33D1" w:rsidRPr="00CE2883" w:rsidRDefault="002C33D1" w:rsidP="002C33D1">
      <w:pPr>
        <w:widowControl w:val="0"/>
        <w:numPr>
          <w:ilvl w:val="1"/>
          <w:numId w:val="15"/>
        </w:numPr>
        <w:tabs>
          <w:tab w:val="clear" w:pos="1440"/>
          <w:tab w:val="num" w:pos="360"/>
        </w:tabs>
        <w:suppressAutoHyphens w:val="0"/>
        <w:autoSpaceDE w:val="0"/>
        <w:autoSpaceDN w:val="0"/>
        <w:adjustRightInd w:val="0"/>
        <w:ind w:left="360"/>
        <w:jc w:val="both"/>
        <w:rPr>
          <w:sz w:val="22"/>
          <w:szCs w:val="22"/>
        </w:rPr>
      </w:pPr>
      <w:r w:rsidRPr="00CE2883">
        <w:rPr>
          <w:spacing w:val="-3"/>
          <w:sz w:val="22"/>
          <w:szCs w:val="22"/>
        </w:rPr>
        <w:t>Udzielona rękojmia i gwarancja nie naruszają prawa Zamawiającego do dochodzenia roszczeń o naprawienie szkody w pełnej wysokości na zasadach określonych w KC.</w:t>
      </w:r>
    </w:p>
    <w:p w:rsidR="002C33D1" w:rsidRPr="00CE2883" w:rsidRDefault="002C33D1" w:rsidP="002C33D1">
      <w:pPr>
        <w:jc w:val="center"/>
        <w:rPr>
          <w:b/>
          <w:color w:val="000000"/>
          <w:sz w:val="22"/>
          <w:szCs w:val="22"/>
        </w:rPr>
      </w:pPr>
    </w:p>
    <w:p w:rsidR="002C33D1" w:rsidRPr="00CE2883" w:rsidRDefault="002C33D1" w:rsidP="002C33D1">
      <w:pPr>
        <w:jc w:val="center"/>
        <w:rPr>
          <w:b/>
          <w:color w:val="000000"/>
          <w:sz w:val="22"/>
          <w:szCs w:val="22"/>
        </w:rPr>
      </w:pPr>
      <w:r w:rsidRPr="00CE2883">
        <w:rPr>
          <w:b/>
          <w:color w:val="000000"/>
          <w:sz w:val="22"/>
          <w:szCs w:val="22"/>
        </w:rPr>
        <w:t>§ 9</w:t>
      </w:r>
    </w:p>
    <w:p w:rsidR="002C33D1" w:rsidRPr="00CE2883" w:rsidRDefault="002C33D1" w:rsidP="002C33D1">
      <w:pPr>
        <w:jc w:val="center"/>
        <w:rPr>
          <w:b/>
          <w:color w:val="000000"/>
          <w:sz w:val="22"/>
          <w:szCs w:val="22"/>
        </w:rPr>
      </w:pPr>
      <w:r w:rsidRPr="00CE2883">
        <w:rPr>
          <w:b/>
          <w:color w:val="000000"/>
          <w:sz w:val="22"/>
          <w:szCs w:val="22"/>
        </w:rPr>
        <w:t>Wynagrodzenie</w:t>
      </w:r>
    </w:p>
    <w:p w:rsidR="002C33D1" w:rsidRPr="00CE2883" w:rsidRDefault="002C33D1" w:rsidP="002C33D1">
      <w:pPr>
        <w:widowControl w:val="0"/>
        <w:numPr>
          <w:ilvl w:val="0"/>
          <w:numId w:val="5"/>
        </w:numPr>
        <w:tabs>
          <w:tab w:val="num" w:pos="360"/>
        </w:tabs>
        <w:suppressAutoHyphens w:val="0"/>
        <w:autoSpaceDE w:val="0"/>
        <w:autoSpaceDN w:val="0"/>
        <w:adjustRightInd w:val="0"/>
        <w:ind w:left="360"/>
        <w:jc w:val="both"/>
        <w:rPr>
          <w:sz w:val="22"/>
          <w:szCs w:val="22"/>
        </w:rPr>
      </w:pPr>
      <w:r w:rsidRPr="00CE2883">
        <w:rPr>
          <w:color w:val="000000"/>
          <w:sz w:val="22"/>
          <w:szCs w:val="22"/>
        </w:rPr>
        <w:t xml:space="preserve">Za wykonanie przedmiotu Umowy, określonego w §1 niniejszej Umowy, strony </w:t>
      </w:r>
      <w:r w:rsidRPr="00CE2883">
        <w:rPr>
          <w:b/>
          <w:color w:val="000000"/>
          <w:sz w:val="22"/>
          <w:szCs w:val="22"/>
        </w:rPr>
        <w:t>ustalają wynagrodzenie ryczałtowe</w:t>
      </w:r>
      <w:r w:rsidRPr="00CE2883">
        <w:rPr>
          <w:color w:val="000000"/>
          <w:sz w:val="22"/>
          <w:szCs w:val="22"/>
        </w:rPr>
        <w:t xml:space="preserve"> w wysokości</w:t>
      </w:r>
      <w:r w:rsidRPr="00CE2883">
        <w:rPr>
          <w:sz w:val="22"/>
          <w:szCs w:val="22"/>
        </w:rPr>
        <w:t xml:space="preserve"> …………………… </w:t>
      </w:r>
      <w:r w:rsidRPr="00CE2883">
        <w:rPr>
          <w:b/>
          <w:sz w:val="22"/>
          <w:szCs w:val="22"/>
        </w:rPr>
        <w:t>złotych brutto</w:t>
      </w:r>
      <w:r w:rsidRPr="00CE2883">
        <w:rPr>
          <w:sz w:val="22"/>
          <w:szCs w:val="22"/>
        </w:rPr>
        <w:t xml:space="preserve"> (słownie złotych: .............................., w tym … %VAT, tj.:</w:t>
      </w:r>
    </w:p>
    <w:p w:rsidR="002C33D1" w:rsidRPr="00CE2883" w:rsidRDefault="002C33D1" w:rsidP="002C33D1">
      <w:pPr>
        <w:widowControl w:val="0"/>
        <w:numPr>
          <w:ilvl w:val="1"/>
          <w:numId w:val="34"/>
        </w:numPr>
        <w:tabs>
          <w:tab w:val="left" w:pos="720"/>
        </w:tabs>
        <w:autoSpaceDE w:val="0"/>
        <w:ind w:left="720"/>
        <w:jc w:val="both"/>
        <w:rPr>
          <w:sz w:val="22"/>
          <w:szCs w:val="22"/>
        </w:rPr>
      </w:pPr>
      <w:r w:rsidRPr="00CE2883">
        <w:rPr>
          <w:color w:val="000000"/>
          <w:sz w:val="22"/>
          <w:szCs w:val="22"/>
        </w:rPr>
        <w:t>za wykonanie Etapu I w wysokości .................................. złotych brutto</w:t>
      </w:r>
    </w:p>
    <w:p w:rsidR="002C33D1" w:rsidRPr="00CE2883" w:rsidRDefault="002C33D1" w:rsidP="002C33D1">
      <w:pPr>
        <w:widowControl w:val="0"/>
        <w:autoSpaceDE w:val="0"/>
        <w:ind w:left="720"/>
        <w:jc w:val="both"/>
        <w:rPr>
          <w:sz w:val="22"/>
          <w:szCs w:val="22"/>
        </w:rPr>
      </w:pPr>
      <w:r w:rsidRPr="00CE2883">
        <w:rPr>
          <w:color w:val="000000"/>
          <w:sz w:val="22"/>
          <w:szCs w:val="22"/>
        </w:rPr>
        <w:t>(słownie złotych: ……………………………………………………… )</w:t>
      </w:r>
    </w:p>
    <w:p w:rsidR="002C33D1" w:rsidRPr="00CE2883" w:rsidRDefault="002C33D1" w:rsidP="002C33D1">
      <w:pPr>
        <w:widowControl w:val="0"/>
        <w:numPr>
          <w:ilvl w:val="1"/>
          <w:numId w:val="34"/>
        </w:numPr>
        <w:tabs>
          <w:tab w:val="left" w:pos="709"/>
        </w:tabs>
        <w:autoSpaceDE w:val="0"/>
        <w:ind w:left="709"/>
        <w:jc w:val="both"/>
        <w:rPr>
          <w:sz w:val="22"/>
          <w:szCs w:val="22"/>
        </w:rPr>
      </w:pPr>
      <w:r w:rsidRPr="00CE2883">
        <w:rPr>
          <w:color w:val="000000"/>
          <w:sz w:val="22"/>
          <w:szCs w:val="22"/>
        </w:rPr>
        <w:t>za wykonanie Etapu II w wysokości .................................. złotych brutto</w:t>
      </w:r>
    </w:p>
    <w:p w:rsidR="002C33D1" w:rsidRPr="00CE2883" w:rsidRDefault="002C33D1" w:rsidP="002C33D1">
      <w:pPr>
        <w:widowControl w:val="0"/>
        <w:autoSpaceDE w:val="0"/>
        <w:ind w:left="709"/>
        <w:jc w:val="both"/>
        <w:rPr>
          <w:color w:val="000000"/>
          <w:sz w:val="22"/>
          <w:szCs w:val="22"/>
        </w:rPr>
      </w:pPr>
      <w:r w:rsidRPr="00CE2883">
        <w:rPr>
          <w:color w:val="000000"/>
          <w:sz w:val="22"/>
          <w:szCs w:val="22"/>
        </w:rPr>
        <w:t>(słownie złotych: ……………………………………………………… )</w:t>
      </w:r>
    </w:p>
    <w:p w:rsidR="002C33D1" w:rsidRPr="00CE2883" w:rsidRDefault="002C33D1" w:rsidP="002C33D1">
      <w:pPr>
        <w:widowControl w:val="0"/>
        <w:numPr>
          <w:ilvl w:val="0"/>
          <w:numId w:val="5"/>
        </w:numPr>
        <w:tabs>
          <w:tab w:val="num" w:pos="360"/>
        </w:tabs>
        <w:suppressAutoHyphens w:val="0"/>
        <w:autoSpaceDE w:val="0"/>
        <w:autoSpaceDN w:val="0"/>
        <w:adjustRightInd w:val="0"/>
        <w:ind w:left="357" w:hanging="357"/>
        <w:jc w:val="both"/>
        <w:rPr>
          <w:sz w:val="22"/>
          <w:szCs w:val="22"/>
        </w:rPr>
      </w:pPr>
      <w:r w:rsidRPr="00CE2883">
        <w:rPr>
          <w:sz w:val="22"/>
          <w:szCs w:val="22"/>
        </w:rPr>
        <w:t xml:space="preserve">Wynagrodzenie ryczałtowe wskazane w ust. 1 wyczerpuje wszelkie roszczenia finansowe  Wykonawcy z tytułu wykonania niniejszej umowy i nie podlega waloryzacji przez cały okres obowiązywania umowy. Wynagrodzenie wskazane w ust. 1 może zostać zmienione wyłącznie w przypadku urzędowej zmiany podatku VAT. </w:t>
      </w:r>
    </w:p>
    <w:p w:rsidR="002C33D1" w:rsidRPr="00CE2883" w:rsidRDefault="002C33D1" w:rsidP="002C33D1">
      <w:pPr>
        <w:widowControl w:val="0"/>
        <w:numPr>
          <w:ilvl w:val="0"/>
          <w:numId w:val="5"/>
        </w:numPr>
        <w:tabs>
          <w:tab w:val="num" w:pos="360"/>
        </w:tabs>
        <w:suppressAutoHyphens w:val="0"/>
        <w:autoSpaceDE w:val="0"/>
        <w:autoSpaceDN w:val="0"/>
        <w:adjustRightInd w:val="0"/>
        <w:ind w:left="357" w:hanging="357"/>
        <w:jc w:val="both"/>
        <w:rPr>
          <w:sz w:val="22"/>
          <w:szCs w:val="22"/>
        </w:rPr>
      </w:pPr>
      <w:r w:rsidRPr="00CE2883">
        <w:rPr>
          <w:sz w:val="22"/>
          <w:szCs w:val="22"/>
        </w:rPr>
        <w:t>Koszty wykonania zasilania i zużycia wody oraz energii elektrycznej wraz z kosztami mierników i liczników ponosi Wykonawca.</w:t>
      </w:r>
    </w:p>
    <w:p w:rsidR="002C33D1" w:rsidRPr="00CE2883" w:rsidRDefault="002C33D1" w:rsidP="002C33D1">
      <w:pPr>
        <w:widowControl w:val="0"/>
        <w:numPr>
          <w:ilvl w:val="0"/>
          <w:numId w:val="5"/>
        </w:numPr>
        <w:tabs>
          <w:tab w:val="num" w:pos="360"/>
        </w:tabs>
        <w:suppressAutoHyphens w:val="0"/>
        <w:autoSpaceDE w:val="0"/>
        <w:autoSpaceDN w:val="0"/>
        <w:adjustRightInd w:val="0"/>
        <w:ind w:left="357" w:hanging="357"/>
        <w:jc w:val="both"/>
        <w:rPr>
          <w:sz w:val="22"/>
          <w:szCs w:val="22"/>
        </w:rPr>
      </w:pPr>
      <w:r w:rsidRPr="00CE2883">
        <w:rPr>
          <w:sz w:val="22"/>
          <w:szCs w:val="22"/>
        </w:rPr>
        <w:t>Rozliczenie robót nastąpi po dokonaniu odbiorów robót zgodnie z § 12 na podstawie prawidłowo wystawionych faktur w następujących wysokościach i terminach:</w:t>
      </w:r>
    </w:p>
    <w:p w:rsidR="002C33D1" w:rsidRPr="00CE2883" w:rsidRDefault="00C94B78" w:rsidP="002C33D1">
      <w:pPr>
        <w:widowControl w:val="0"/>
        <w:suppressAutoHyphens w:val="0"/>
        <w:autoSpaceDE w:val="0"/>
        <w:autoSpaceDN w:val="0"/>
        <w:adjustRightInd w:val="0"/>
        <w:ind w:left="709" w:hanging="283"/>
        <w:jc w:val="both"/>
        <w:rPr>
          <w:sz w:val="22"/>
          <w:szCs w:val="22"/>
        </w:rPr>
      </w:pPr>
      <w:r>
        <w:rPr>
          <w:sz w:val="22"/>
          <w:szCs w:val="22"/>
        </w:rPr>
        <w:t>a</w:t>
      </w:r>
      <w:r w:rsidR="002C33D1">
        <w:rPr>
          <w:sz w:val="22"/>
          <w:szCs w:val="22"/>
        </w:rPr>
        <w:t>)</w:t>
      </w:r>
      <w:r w:rsidR="002C33D1">
        <w:rPr>
          <w:sz w:val="22"/>
          <w:szCs w:val="22"/>
        </w:rPr>
        <w:tab/>
        <w:t>za wykonanie Etapu I</w:t>
      </w:r>
      <w:r w:rsidR="002C33D1" w:rsidRPr="00CE2883">
        <w:rPr>
          <w:sz w:val="22"/>
          <w:szCs w:val="22"/>
        </w:rPr>
        <w:t>:</w:t>
      </w:r>
    </w:p>
    <w:p w:rsidR="002C33D1" w:rsidRPr="00A938BF" w:rsidRDefault="002C33D1" w:rsidP="002C33D1">
      <w:pPr>
        <w:widowControl w:val="0"/>
        <w:numPr>
          <w:ilvl w:val="0"/>
          <w:numId w:val="44"/>
        </w:numPr>
        <w:suppressAutoHyphens w:val="0"/>
        <w:autoSpaceDE w:val="0"/>
        <w:autoSpaceDN w:val="0"/>
        <w:adjustRightInd w:val="0"/>
        <w:ind w:left="993" w:hanging="284"/>
        <w:jc w:val="both"/>
        <w:rPr>
          <w:sz w:val="22"/>
          <w:szCs w:val="22"/>
        </w:rPr>
      </w:pPr>
      <w:r w:rsidRPr="00A938BF">
        <w:rPr>
          <w:sz w:val="22"/>
          <w:szCs w:val="22"/>
        </w:rPr>
        <w:t>faktura częściowa w wysokości 30% wynagrodzenia brutto o</w:t>
      </w:r>
      <w:r>
        <w:rPr>
          <w:sz w:val="22"/>
          <w:szCs w:val="22"/>
        </w:rPr>
        <w:t>kreślonego w ust. 1 lit. a</w:t>
      </w:r>
      <w:r w:rsidRPr="00A938BF">
        <w:rPr>
          <w:sz w:val="22"/>
          <w:szCs w:val="22"/>
        </w:rPr>
        <w:t>) -  po wykonaniu 30% zakresu rzeczowego robót określonego dla Etapu I, wystawiona nie wcześniej niż dnia 30.05.2018 r.</w:t>
      </w:r>
    </w:p>
    <w:p w:rsidR="002C33D1" w:rsidRPr="00A938BF" w:rsidRDefault="002C33D1" w:rsidP="002C33D1">
      <w:pPr>
        <w:widowControl w:val="0"/>
        <w:numPr>
          <w:ilvl w:val="0"/>
          <w:numId w:val="44"/>
        </w:numPr>
        <w:suppressAutoHyphens w:val="0"/>
        <w:autoSpaceDE w:val="0"/>
        <w:autoSpaceDN w:val="0"/>
        <w:adjustRightInd w:val="0"/>
        <w:ind w:left="993" w:hanging="284"/>
        <w:jc w:val="both"/>
        <w:rPr>
          <w:sz w:val="22"/>
          <w:szCs w:val="22"/>
        </w:rPr>
      </w:pPr>
      <w:r w:rsidRPr="00A938BF">
        <w:rPr>
          <w:sz w:val="22"/>
          <w:szCs w:val="22"/>
        </w:rPr>
        <w:t>faktura częściowa w wysokości 30% wynagrodzenia b</w:t>
      </w:r>
      <w:r>
        <w:rPr>
          <w:sz w:val="22"/>
          <w:szCs w:val="22"/>
        </w:rPr>
        <w:t>rutto określonego w ust.1 lit. a</w:t>
      </w:r>
      <w:r w:rsidRPr="00A938BF">
        <w:rPr>
          <w:sz w:val="22"/>
          <w:szCs w:val="22"/>
        </w:rPr>
        <w:t>) -  po wykonaniu 60% zakresu rzeczowego robót określonego dla Etapu I, wystawiona nie wcześniej niż dnia 30.09.2018 r.</w:t>
      </w:r>
    </w:p>
    <w:p w:rsidR="002C33D1" w:rsidRPr="00A938BF" w:rsidRDefault="002C33D1" w:rsidP="002C33D1">
      <w:pPr>
        <w:widowControl w:val="0"/>
        <w:numPr>
          <w:ilvl w:val="0"/>
          <w:numId w:val="44"/>
        </w:numPr>
        <w:suppressAutoHyphens w:val="0"/>
        <w:autoSpaceDE w:val="0"/>
        <w:autoSpaceDN w:val="0"/>
        <w:adjustRightInd w:val="0"/>
        <w:ind w:left="993" w:hanging="284"/>
        <w:jc w:val="both"/>
        <w:rPr>
          <w:sz w:val="22"/>
          <w:szCs w:val="22"/>
        </w:rPr>
      </w:pPr>
      <w:r w:rsidRPr="00A938BF">
        <w:rPr>
          <w:sz w:val="22"/>
          <w:szCs w:val="22"/>
        </w:rPr>
        <w:t>faktura częściowa w wysokości 40% wynagrodzenia b</w:t>
      </w:r>
      <w:r>
        <w:rPr>
          <w:sz w:val="22"/>
          <w:szCs w:val="22"/>
        </w:rPr>
        <w:t>rutto określonego w ust.1 lit. a</w:t>
      </w:r>
      <w:r w:rsidRPr="00A938BF">
        <w:rPr>
          <w:sz w:val="22"/>
          <w:szCs w:val="22"/>
        </w:rPr>
        <w:t>) -  po wykonaniu 100% zakresu rzeczowego robót określonego dla Etapu I, dostarczona do Zamawiającego nie później niż do 20.12.2018r.</w:t>
      </w:r>
    </w:p>
    <w:p w:rsidR="002C33D1" w:rsidRPr="00A938BF" w:rsidRDefault="00C94B78" w:rsidP="00C94B78">
      <w:pPr>
        <w:widowControl w:val="0"/>
        <w:suppressAutoHyphens w:val="0"/>
        <w:autoSpaceDE w:val="0"/>
        <w:autoSpaceDN w:val="0"/>
        <w:adjustRightInd w:val="0"/>
        <w:ind w:left="360"/>
        <w:jc w:val="both"/>
        <w:rPr>
          <w:sz w:val="22"/>
          <w:szCs w:val="22"/>
        </w:rPr>
      </w:pPr>
      <w:r>
        <w:rPr>
          <w:sz w:val="22"/>
          <w:szCs w:val="22"/>
        </w:rPr>
        <w:t xml:space="preserve">b) </w:t>
      </w:r>
      <w:r w:rsidR="002C33D1">
        <w:rPr>
          <w:sz w:val="22"/>
          <w:szCs w:val="22"/>
        </w:rPr>
        <w:t>za wykonanie Etapu II</w:t>
      </w:r>
      <w:r w:rsidR="002C33D1" w:rsidRPr="00A938BF">
        <w:rPr>
          <w:sz w:val="22"/>
          <w:szCs w:val="22"/>
        </w:rPr>
        <w:t>:</w:t>
      </w:r>
    </w:p>
    <w:p w:rsidR="002C33D1" w:rsidRPr="00A938BF" w:rsidRDefault="002C33D1" w:rsidP="002C33D1">
      <w:pPr>
        <w:widowControl w:val="0"/>
        <w:numPr>
          <w:ilvl w:val="0"/>
          <w:numId w:val="46"/>
        </w:numPr>
        <w:suppressAutoHyphens w:val="0"/>
        <w:autoSpaceDE w:val="0"/>
        <w:autoSpaceDN w:val="0"/>
        <w:adjustRightInd w:val="0"/>
        <w:ind w:left="993" w:hanging="284"/>
        <w:jc w:val="both"/>
        <w:rPr>
          <w:sz w:val="22"/>
          <w:szCs w:val="22"/>
        </w:rPr>
      </w:pPr>
      <w:r w:rsidRPr="00A938BF">
        <w:rPr>
          <w:sz w:val="22"/>
          <w:szCs w:val="22"/>
        </w:rPr>
        <w:t>faktura częściowa w wysokości 20% wynagrodzenia brutto określonego w</w:t>
      </w:r>
      <w:r>
        <w:rPr>
          <w:sz w:val="22"/>
          <w:szCs w:val="22"/>
        </w:rPr>
        <w:t xml:space="preserve"> ust.1 lit. b</w:t>
      </w:r>
      <w:r w:rsidRPr="00A938BF">
        <w:rPr>
          <w:sz w:val="22"/>
          <w:szCs w:val="22"/>
        </w:rPr>
        <w:t>) -  po wykonaniu 20% zakresu rzeczowego robót określonego dla Etapu II, wystawiona nie wcześniej niż dnia 30.04.2019 r.</w:t>
      </w:r>
    </w:p>
    <w:p w:rsidR="002C33D1" w:rsidRPr="00A938BF" w:rsidRDefault="002C33D1" w:rsidP="002C33D1">
      <w:pPr>
        <w:widowControl w:val="0"/>
        <w:numPr>
          <w:ilvl w:val="0"/>
          <w:numId w:val="46"/>
        </w:numPr>
        <w:suppressAutoHyphens w:val="0"/>
        <w:autoSpaceDE w:val="0"/>
        <w:autoSpaceDN w:val="0"/>
        <w:adjustRightInd w:val="0"/>
        <w:ind w:left="993" w:hanging="284"/>
        <w:jc w:val="both"/>
        <w:rPr>
          <w:sz w:val="22"/>
          <w:szCs w:val="22"/>
        </w:rPr>
      </w:pPr>
      <w:r w:rsidRPr="00A938BF">
        <w:rPr>
          <w:sz w:val="22"/>
          <w:szCs w:val="22"/>
        </w:rPr>
        <w:t>faktura częściowa w wysokości 30% wynagrodzenia b</w:t>
      </w:r>
      <w:r>
        <w:rPr>
          <w:sz w:val="22"/>
          <w:szCs w:val="22"/>
        </w:rPr>
        <w:t>rutto określonego w ust.1 lit. b</w:t>
      </w:r>
      <w:r w:rsidRPr="00A938BF">
        <w:rPr>
          <w:sz w:val="22"/>
          <w:szCs w:val="22"/>
        </w:rPr>
        <w:t>) -  po wykonaniu 50% zakresu rzeczowego robót określonego dla Etapu II, wystawiona nie wcześniej niż dnia 31.07.2019 r.</w:t>
      </w:r>
    </w:p>
    <w:p w:rsidR="002C33D1" w:rsidRPr="00A938BF" w:rsidRDefault="002C33D1" w:rsidP="002C33D1">
      <w:pPr>
        <w:widowControl w:val="0"/>
        <w:numPr>
          <w:ilvl w:val="0"/>
          <w:numId w:val="46"/>
        </w:numPr>
        <w:suppressAutoHyphens w:val="0"/>
        <w:autoSpaceDE w:val="0"/>
        <w:autoSpaceDN w:val="0"/>
        <w:adjustRightInd w:val="0"/>
        <w:ind w:left="993" w:hanging="284"/>
        <w:jc w:val="both"/>
        <w:rPr>
          <w:sz w:val="22"/>
          <w:szCs w:val="22"/>
        </w:rPr>
      </w:pPr>
      <w:r w:rsidRPr="00A938BF">
        <w:rPr>
          <w:sz w:val="22"/>
          <w:szCs w:val="22"/>
        </w:rPr>
        <w:t>faktura końcowa – po wykonaniu 100% zakresu rzeczowo-finansowego robót określonego dla Etapu II i uzyskaniu pozwolenia na użytkowanie oraz wszelkich niezbędnych opinii właściwych instytucji  nie wnoszących sprzeciwu do użytkowania wybudowanego obiektu.</w:t>
      </w:r>
    </w:p>
    <w:p w:rsidR="002C33D1" w:rsidRPr="00CE2883" w:rsidRDefault="002C33D1" w:rsidP="002C33D1">
      <w:pPr>
        <w:widowControl w:val="0"/>
        <w:numPr>
          <w:ilvl w:val="0"/>
          <w:numId w:val="47"/>
        </w:numPr>
        <w:suppressAutoHyphens w:val="0"/>
        <w:autoSpaceDE w:val="0"/>
        <w:autoSpaceDN w:val="0"/>
        <w:adjustRightInd w:val="0"/>
        <w:jc w:val="both"/>
        <w:rPr>
          <w:sz w:val="22"/>
          <w:szCs w:val="22"/>
        </w:rPr>
      </w:pPr>
      <w:r w:rsidRPr="00CE2883">
        <w:rPr>
          <w:sz w:val="22"/>
          <w:szCs w:val="22"/>
        </w:rPr>
        <w:t>Roboty przedstawione przez Wykonawcę do odbioru i rozliczenia powinny być zgodne z obowiązującym harmonogramem.</w:t>
      </w:r>
    </w:p>
    <w:p w:rsidR="002C33D1" w:rsidRPr="00CE2883" w:rsidRDefault="002C33D1" w:rsidP="002C33D1">
      <w:pPr>
        <w:widowControl w:val="0"/>
        <w:numPr>
          <w:ilvl w:val="0"/>
          <w:numId w:val="42"/>
        </w:numPr>
        <w:suppressAutoHyphens w:val="0"/>
        <w:autoSpaceDE w:val="0"/>
        <w:autoSpaceDN w:val="0"/>
        <w:adjustRightInd w:val="0"/>
        <w:jc w:val="both"/>
        <w:rPr>
          <w:sz w:val="22"/>
          <w:szCs w:val="22"/>
        </w:rPr>
      </w:pPr>
      <w:r w:rsidRPr="00CE2883">
        <w:rPr>
          <w:sz w:val="22"/>
          <w:szCs w:val="22"/>
        </w:rPr>
        <w:t>Wraz z fakturami, o których mowa w ust. 4 Wykonawca winien dostarczyć następujące dokumenty – jeżeli dotyczą Wykonawcy:</w:t>
      </w:r>
    </w:p>
    <w:p w:rsidR="002C33D1" w:rsidRPr="00CE2883" w:rsidRDefault="002C33D1" w:rsidP="002C33D1">
      <w:pPr>
        <w:widowControl w:val="0"/>
        <w:numPr>
          <w:ilvl w:val="1"/>
          <w:numId w:val="35"/>
        </w:numPr>
        <w:tabs>
          <w:tab w:val="left" w:pos="709"/>
        </w:tabs>
        <w:autoSpaceDE w:val="0"/>
        <w:ind w:left="709" w:hanging="283"/>
        <w:jc w:val="both"/>
        <w:rPr>
          <w:sz w:val="22"/>
          <w:szCs w:val="22"/>
        </w:rPr>
      </w:pPr>
      <w:r w:rsidRPr="00CE2883">
        <w:rPr>
          <w:sz w:val="22"/>
          <w:szCs w:val="22"/>
        </w:rPr>
        <w:t>protokoły odbioru</w:t>
      </w:r>
      <w:r>
        <w:rPr>
          <w:sz w:val="22"/>
          <w:szCs w:val="22"/>
        </w:rPr>
        <w:t xml:space="preserve"> robót</w:t>
      </w:r>
      <w:r w:rsidRPr="00CE2883">
        <w:rPr>
          <w:sz w:val="22"/>
          <w:szCs w:val="22"/>
        </w:rPr>
        <w:t>, w których będą wyszczególnione wydzielone elementy robót budowlanych wykonane przez podwykonawców i dalszych podwykonawców, lub do którego będą załączone protokoły odbioru części robót wykonanych przez podwykonawców lub dalszych podwykonawców;</w:t>
      </w:r>
    </w:p>
    <w:p w:rsidR="002C33D1" w:rsidRPr="00CE2883" w:rsidRDefault="002C33D1" w:rsidP="002C33D1">
      <w:pPr>
        <w:widowControl w:val="0"/>
        <w:numPr>
          <w:ilvl w:val="1"/>
          <w:numId w:val="35"/>
        </w:numPr>
        <w:tabs>
          <w:tab w:val="left" w:pos="709"/>
        </w:tabs>
        <w:autoSpaceDE w:val="0"/>
        <w:ind w:left="709" w:hanging="283"/>
        <w:jc w:val="both"/>
        <w:rPr>
          <w:sz w:val="22"/>
          <w:szCs w:val="22"/>
        </w:rPr>
      </w:pPr>
      <w:r w:rsidRPr="00CE2883">
        <w:rPr>
          <w:sz w:val="22"/>
          <w:szCs w:val="22"/>
        </w:rPr>
        <w:t>kopie faktur wystawionych przez zaakceptowanych przez Zamawiającego zgodnie z §13 umowy podwykonawców i dalszych podwykonawców za wykonane przez nich roboty, dostawy i usługi;</w:t>
      </w:r>
    </w:p>
    <w:p w:rsidR="002C33D1" w:rsidRPr="00CE2883" w:rsidRDefault="002C33D1" w:rsidP="002C33D1">
      <w:pPr>
        <w:widowControl w:val="0"/>
        <w:numPr>
          <w:ilvl w:val="1"/>
          <w:numId w:val="35"/>
        </w:numPr>
        <w:tabs>
          <w:tab w:val="left" w:pos="709"/>
        </w:tabs>
        <w:autoSpaceDE w:val="0"/>
        <w:ind w:left="709" w:hanging="283"/>
        <w:jc w:val="both"/>
        <w:rPr>
          <w:sz w:val="22"/>
          <w:szCs w:val="22"/>
        </w:rPr>
      </w:pPr>
      <w:r w:rsidRPr="00CE2883">
        <w:rPr>
          <w:sz w:val="22"/>
          <w:szCs w:val="22"/>
        </w:rPr>
        <w:t>kopie odpowiednich dowodów księgowych potwierdzających uregulowanie należnego wynagrodzenia podwykonawcom i dalszym podwykonawcom lub oświadczeń podwykonawców i dalszych podwykonawców o uregulowaniu względem nich wszystkich należności.</w:t>
      </w:r>
    </w:p>
    <w:p w:rsidR="002C33D1" w:rsidRPr="00CE2883" w:rsidRDefault="002C33D1" w:rsidP="002C33D1">
      <w:pPr>
        <w:numPr>
          <w:ilvl w:val="0"/>
          <w:numId w:val="43"/>
        </w:numPr>
        <w:tabs>
          <w:tab w:val="num" w:pos="426"/>
        </w:tabs>
        <w:ind w:left="426" w:hanging="426"/>
        <w:jc w:val="both"/>
        <w:rPr>
          <w:sz w:val="22"/>
          <w:szCs w:val="22"/>
        </w:rPr>
      </w:pPr>
      <w:r w:rsidRPr="00CE2883">
        <w:rPr>
          <w:sz w:val="22"/>
          <w:szCs w:val="22"/>
        </w:rPr>
        <w:t>Podstawą do wypłaty wynagrodzenia będą faktury VAT Wykonawcy przyjęte przez Zamawiającego wystawione na podstawie protokołów odbioru robót podpisane przez nadzór obu stron.</w:t>
      </w:r>
    </w:p>
    <w:p w:rsidR="002C33D1" w:rsidRPr="00CE2883" w:rsidRDefault="002C33D1" w:rsidP="002C33D1">
      <w:pPr>
        <w:widowControl w:val="0"/>
        <w:numPr>
          <w:ilvl w:val="0"/>
          <w:numId w:val="43"/>
        </w:numPr>
        <w:tabs>
          <w:tab w:val="num" w:pos="426"/>
        </w:tabs>
        <w:suppressAutoHyphens w:val="0"/>
        <w:autoSpaceDE w:val="0"/>
        <w:autoSpaceDN w:val="0"/>
        <w:adjustRightInd w:val="0"/>
        <w:ind w:left="426" w:hanging="426"/>
        <w:jc w:val="both"/>
        <w:rPr>
          <w:b/>
          <w:sz w:val="22"/>
          <w:szCs w:val="22"/>
        </w:rPr>
      </w:pPr>
      <w:r w:rsidRPr="00CE2883">
        <w:rPr>
          <w:sz w:val="22"/>
          <w:szCs w:val="22"/>
        </w:rPr>
        <w:t xml:space="preserve">Zamawiający wypłaci Wykonawcy wynagrodzenie </w:t>
      </w:r>
      <w:r w:rsidRPr="00CE2883">
        <w:rPr>
          <w:b/>
          <w:sz w:val="22"/>
          <w:szCs w:val="22"/>
        </w:rPr>
        <w:t>w ciągu 30 dni</w:t>
      </w:r>
      <w:r w:rsidRPr="00CE2883">
        <w:rPr>
          <w:sz w:val="22"/>
          <w:szCs w:val="22"/>
        </w:rPr>
        <w:t xml:space="preserve"> od daty otrzymania prawidłowo wystawionych faktur i przedłożeniu Z</w:t>
      </w:r>
      <w:r>
        <w:rPr>
          <w:sz w:val="22"/>
          <w:szCs w:val="22"/>
        </w:rPr>
        <w:t>a</w:t>
      </w:r>
      <w:r w:rsidRPr="00CE2883">
        <w:rPr>
          <w:sz w:val="22"/>
          <w:szCs w:val="22"/>
        </w:rPr>
        <w:t xml:space="preserve">mawiającemu dokumentów wskazanych w ust. 6 przelewem na rachunek bankowy wskazany przez Wykonawcę. </w:t>
      </w:r>
    </w:p>
    <w:p w:rsidR="002C33D1" w:rsidRPr="00CE2883" w:rsidRDefault="002C33D1" w:rsidP="002C33D1">
      <w:pPr>
        <w:widowControl w:val="0"/>
        <w:numPr>
          <w:ilvl w:val="0"/>
          <w:numId w:val="43"/>
        </w:numPr>
        <w:tabs>
          <w:tab w:val="num" w:pos="426"/>
        </w:tabs>
        <w:suppressAutoHyphens w:val="0"/>
        <w:autoSpaceDE w:val="0"/>
        <w:autoSpaceDN w:val="0"/>
        <w:adjustRightInd w:val="0"/>
        <w:ind w:left="426" w:hanging="426"/>
        <w:jc w:val="both"/>
        <w:rPr>
          <w:bCs/>
          <w:sz w:val="22"/>
          <w:szCs w:val="22"/>
        </w:rPr>
      </w:pPr>
      <w:r w:rsidRPr="00CE2883">
        <w:rPr>
          <w:bCs/>
          <w:sz w:val="22"/>
          <w:szCs w:val="22"/>
        </w:rPr>
        <w:t>Strony ustalają, że za datę płatności przyjmuje się dzień obciążenia rachunku bankowego Zamawiającego poleceniem przelewu.</w:t>
      </w:r>
    </w:p>
    <w:p w:rsidR="002C33D1" w:rsidRPr="00CE2883" w:rsidRDefault="002C33D1" w:rsidP="002C33D1">
      <w:pPr>
        <w:widowControl w:val="0"/>
        <w:numPr>
          <w:ilvl w:val="0"/>
          <w:numId w:val="43"/>
        </w:numPr>
        <w:tabs>
          <w:tab w:val="num" w:pos="426"/>
        </w:tabs>
        <w:suppressAutoHyphens w:val="0"/>
        <w:autoSpaceDE w:val="0"/>
        <w:autoSpaceDN w:val="0"/>
        <w:adjustRightInd w:val="0"/>
        <w:ind w:left="426" w:hanging="426"/>
        <w:jc w:val="both"/>
        <w:rPr>
          <w:b/>
          <w:bCs/>
          <w:sz w:val="22"/>
          <w:szCs w:val="22"/>
        </w:rPr>
      </w:pPr>
      <w:r w:rsidRPr="00CE2883">
        <w:rPr>
          <w:sz w:val="22"/>
          <w:szCs w:val="22"/>
        </w:rPr>
        <w:t>Jeżeli Wykonawca nie przedstawi wraz z fakturą dokumentów, o których mowa w ust. 6, spowoduje to wstrzymanie przez Zmawiającego wypłaty należnego wynagrodzenia Wykonawcy do czasu przedłożenia przez Wykonawcę stosownych dokumentów. Wstrzymanie przez Zmawiającego zapłaty do czasu wypełnienia przez Wykonawcę wymagań, o których mowa w ust. 6 nie skutkuje nie dotrzymaniem przez Zamawiającego terminu płatności i nie uprawnia Wykonawcy do żądania odsetek.</w:t>
      </w:r>
    </w:p>
    <w:p w:rsidR="002C33D1" w:rsidRPr="00CE2883" w:rsidRDefault="002C33D1" w:rsidP="002C33D1">
      <w:pPr>
        <w:widowControl w:val="0"/>
        <w:numPr>
          <w:ilvl w:val="0"/>
          <w:numId w:val="43"/>
        </w:numPr>
        <w:tabs>
          <w:tab w:val="num" w:pos="426"/>
        </w:tabs>
        <w:suppressAutoHyphens w:val="0"/>
        <w:autoSpaceDE w:val="0"/>
        <w:autoSpaceDN w:val="0"/>
        <w:adjustRightInd w:val="0"/>
        <w:ind w:left="426" w:hanging="426"/>
        <w:jc w:val="both"/>
        <w:rPr>
          <w:b/>
          <w:sz w:val="22"/>
          <w:szCs w:val="22"/>
        </w:rPr>
      </w:pPr>
      <w:r w:rsidRPr="00CE2883">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C33D1" w:rsidRPr="00CE2883" w:rsidRDefault="002C33D1" w:rsidP="002C33D1">
      <w:pPr>
        <w:widowControl w:val="0"/>
        <w:numPr>
          <w:ilvl w:val="0"/>
          <w:numId w:val="43"/>
        </w:numPr>
        <w:tabs>
          <w:tab w:val="num" w:pos="426"/>
        </w:tabs>
        <w:suppressAutoHyphens w:val="0"/>
        <w:autoSpaceDE w:val="0"/>
        <w:autoSpaceDN w:val="0"/>
        <w:adjustRightInd w:val="0"/>
        <w:ind w:left="426" w:hanging="426"/>
        <w:jc w:val="both"/>
        <w:rPr>
          <w:b/>
          <w:sz w:val="22"/>
          <w:szCs w:val="22"/>
        </w:rPr>
      </w:pPr>
      <w:r w:rsidRPr="00CE2883">
        <w:rPr>
          <w:sz w:val="22"/>
          <w:szCs w:val="22"/>
        </w:rPr>
        <w:t xml:space="preserve">Wynagrodzenie, o którym mowa w ust. 11, dotyczy wyłącznie należności powstałych </w:t>
      </w:r>
      <w:r w:rsidRPr="00CE2883">
        <w:rPr>
          <w:sz w:val="22"/>
          <w:szCs w:val="22"/>
        </w:rPr>
        <w:br/>
        <w:t xml:space="preserve">po zaakceptowaniu przez Zamawiającego umowy o podwykonawstwo, której przedmiotem </w:t>
      </w:r>
      <w:r w:rsidRPr="00CE2883">
        <w:rPr>
          <w:sz w:val="22"/>
          <w:szCs w:val="22"/>
        </w:rPr>
        <w:br/>
        <w:t xml:space="preserve">są roboty budowlane, lub po przedłożeniu zamawiającemu poświadczonej za zgodność </w:t>
      </w:r>
      <w:r w:rsidRPr="00CE2883">
        <w:rPr>
          <w:sz w:val="22"/>
          <w:szCs w:val="22"/>
        </w:rPr>
        <w:br/>
        <w:t>z oryginałem kopii umowy o podwykonawstwo, której przedmiotem są dostawy lub usługi.</w:t>
      </w:r>
    </w:p>
    <w:p w:rsidR="002C33D1" w:rsidRPr="00895235" w:rsidRDefault="002C33D1" w:rsidP="002C33D1">
      <w:pPr>
        <w:widowControl w:val="0"/>
        <w:numPr>
          <w:ilvl w:val="0"/>
          <w:numId w:val="43"/>
        </w:numPr>
        <w:tabs>
          <w:tab w:val="num" w:pos="426"/>
        </w:tabs>
        <w:suppressAutoHyphens w:val="0"/>
        <w:autoSpaceDE w:val="0"/>
        <w:autoSpaceDN w:val="0"/>
        <w:adjustRightInd w:val="0"/>
        <w:ind w:left="426" w:hanging="426"/>
        <w:jc w:val="both"/>
        <w:rPr>
          <w:b/>
          <w:sz w:val="22"/>
          <w:szCs w:val="22"/>
        </w:rPr>
      </w:pPr>
      <w:r w:rsidRPr="00895235">
        <w:rPr>
          <w:sz w:val="22"/>
          <w:szCs w:val="22"/>
        </w:rPr>
        <w:t>Bezpośrednia zapłata obejmuje wyłącznie należne wynagrodzenie, bez odsetek, należnych podwykonawcy lub dalszemu podwykonawcy.</w:t>
      </w:r>
    </w:p>
    <w:p w:rsidR="002C33D1" w:rsidRPr="00895235" w:rsidRDefault="002C33D1" w:rsidP="002C33D1">
      <w:pPr>
        <w:widowControl w:val="0"/>
        <w:numPr>
          <w:ilvl w:val="0"/>
          <w:numId w:val="43"/>
        </w:numPr>
        <w:tabs>
          <w:tab w:val="num" w:pos="426"/>
        </w:tabs>
        <w:suppressAutoHyphens w:val="0"/>
        <w:autoSpaceDE w:val="0"/>
        <w:autoSpaceDN w:val="0"/>
        <w:adjustRightInd w:val="0"/>
        <w:ind w:left="426" w:hanging="426"/>
        <w:jc w:val="both"/>
        <w:rPr>
          <w:b/>
          <w:sz w:val="22"/>
          <w:szCs w:val="22"/>
        </w:rPr>
      </w:pPr>
      <w:r w:rsidRPr="00895235">
        <w:rPr>
          <w:sz w:val="22"/>
          <w:szCs w:val="22"/>
        </w:rPr>
        <w:t>Przed dokonaniem bezpośredniej zapłaty Wykonawca zostanie poinformowany przez Zamawiającego w formie pisemnej o:</w:t>
      </w:r>
    </w:p>
    <w:p w:rsidR="002C33D1" w:rsidRPr="00895235" w:rsidRDefault="002C33D1" w:rsidP="002C33D1">
      <w:pPr>
        <w:numPr>
          <w:ilvl w:val="0"/>
          <w:numId w:val="52"/>
        </w:numPr>
        <w:suppressAutoHyphens w:val="0"/>
        <w:autoSpaceDE w:val="0"/>
        <w:autoSpaceDN w:val="0"/>
        <w:adjustRightInd w:val="0"/>
        <w:ind w:left="709" w:hanging="283"/>
        <w:contextualSpacing/>
        <w:jc w:val="both"/>
        <w:rPr>
          <w:sz w:val="22"/>
          <w:szCs w:val="22"/>
        </w:rPr>
      </w:pPr>
      <w:r w:rsidRPr="00895235">
        <w:rPr>
          <w:sz w:val="22"/>
          <w:szCs w:val="22"/>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C33D1" w:rsidRPr="00895235" w:rsidRDefault="002C33D1" w:rsidP="002C33D1">
      <w:pPr>
        <w:numPr>
          <w:ilvl w:val="0"/>
          <w:numId w:val="52"/>
        </w:numPr>
        <w:suppressAutoHyphens w:val="0"/>
        <w:autoSpaceDE w:val="0"/>
        <w:autoSpaceDN w:val="0"/>
        <w:adjustRightInd w:val="0"/>
        <w:ind w:left="709" w:hanging="283"/>
        <w:contextualSpacing/>
        <w:jc w:val="both"/>
        <w:rPr>
          <w:sz w:val="22"/>
          <w:szCs w:val="22"/>
        </w:rPr>
      </w:pPr>
      <w:r w:rsidRPr="00895235">
        <w:rPr>
          <w:sz w:val="22"/>
          <w:szCs w:val="22"/>
        </w:rPr>
        <w:t>możliwości zgłoszenia przez Wykonawcę, w terminie 7 dni od dnia otrzymania informacji, o której mowa w pkt 1, pisemnych uwag dotyczących zasadności bezpośredniej zapłaty wynagrodzenia podwykonawcy lub dalszemu podwy</w:t>
      </w:r>
      <w:r>
        <w:rPr>
          <w:sz w:val="22"/>
          <w:szCs w:val="22"/>
        </w:rPr>
        <w:t>konawcy, o których mowa w ust. 11</w:t>
      </w:r>
      <w:r w:rsidRPr="00895235">
        <w:rPr>
          <w:sz w:val="22"/>
          <w:szCs w:val="22"/>
        </w:rPr>
        <w:t>.</w:t>
      </w:r>
    </w:p>
    <w:p w:rsidR="002C33D1" w:rsidRPr="00CE2883" w:rsidRDefault="002C33D1" w:rsidP="002C33D1">
      <w:pPr>
        <w:widowControl w:val="0"/>
        <w:numPr>
          <w:ilvl w:val="0"/>
          <w:numId w:val="43"/>
        </w:numPr>
        <w:tabs>
          <w:tab w:val="num" w:pos="426"/>
        </w:tabs>
        <w:suppressAutoHyphens w:val="0"/>
        <w:autoSpaceDE w:val="0"/>
        <w:autoSpaceDN w:val="0"/>
        <w:adjustRightInd w:val="0"/>
        <w:ind w:left="426" w:hanging="426"/>
        <w:jc w:val="both"/>
        <w:rPr>
          <w:b/>
          <w:sz w:val="22"/>
          <w:szCs w:val="22"/>
        </w:rPr>
      </w:pPr>
      <w:r w:rsidRPr="00CE2883">
        <w:rPr>
          <w:sz w:val="22"/>
          <w:szCs w:val="22"/>
        </w:rPr>
        <w:t>W przypadku zgłoszenia uwag, o których mowa w ust. 14, w terminie wskazanym przez Zamawiającego, Zamawiający może:</w:t>
      </w:r>
    </w:p>
    <w:p w:rsidR="002C33D1" w:rsidRPr="00CE2883" w:rsidRDefault="002C33D1" w:rsidP="002C33D1">
      <w:pPr>
        <w:widowControl w:val="0"/>
        <w:numPr>
          <w:ilvl w:val="1"/>
          <w:numId w:val="19"/>
        </w:numPr>
        <w:suppressAutoHyphens w:val="0"/>
        <w:autoSpaceDE w:val="0"/>
        <w:autoSpaceDN w:val="0"/>
        <w:adjustRightInd w:val="0"/>
        <w:ind w:left="709" w:hanging="284"/>
        <w:contextualSpacing/>
        <w:jc w:val="both"/>
        <w:rPr>
          <w:rFonts w:eastAsia="Calibri" w:cs="Calibri"/>
          <w:b/>
          <w:sz w:val="22"/>
          <w:szCs w:val="22"/>
        </w:rPr>
      </w:pPr>
      <w:r w:rsidRPr="00CE2883">
        <w:rPr>
          <w:rFonts w:eastAsia="Calibri" w:cs="Calibri"/>
          <w:sz w:val="22"/>
          <w:szCs w:val="22"/>
        </w:rPr>
        <w:t>nie dokonać bezpośredniej zapłaty wynagrodzenia podwykonawcy lub dalszemu podwykonawcy, jeżeli Wykonawca wykaże niezasadność takiej zapłaty albo</w:t>
      </w:r>
    </w:p>
    <w:p w:rsidR="002C33D1" w:rsidRPr="00CE2883" w:rsidRDefault="002C33D1" w:rsidP="002C33D1">
      <w:pPr>
        <w:widowControl w:val="0"/>
        <w:numPr>
          <w:ilvl w:val="1"/>
          <w:numId w:val="19"/>
        </w:numPr>
        <w:suppressAutoHyphens w:val="0"/>
        <w:autoSpaceDE w:val="0"/>
        <w:autoSpaceDN w:val="0"/>
        <w:adjustRightInd w:val="0"/>
        <w:ind w:left="709" w:hanging="283"/>
        <w:jc w:val="both"/>
        <w:rPr>
          <w:b/>
          <w:sz w:val="22"/>
          <w:szCs w:val="22"/>
        </w:rPr>
      </w:pPr>
      <w:r w:rsidRPr="00CE2883">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C33D1" w:rsidRPr="00CE2883" w:rsidRDefault="002C33D1" w:rsidP="002C33D1">
      <w:pPr>
        <w:widowControl w:val="0"/>
        <w:numPr>
          <w:ilvl w:val="1"/>
          <w:numId w:val="19"/>
        </w:numPr>
        <w:suppressAutoHyphens w:val="0"/>
        <w:autoSpaceDE w:val="0"/>
        <w:autoSpaceDN w:val="0"/>
        <w:adjustRightInd w:val="0"/>
        <w:ind w:left="709" w:hanging="283"/>
        <w:jc w:val="both"/>
        <w:rPr>
          <w:b/>
          <w:sz w:val="22"/>
          <w:szCs w:val="22"/>
        </w:rPr>
      </w:pPr>
      <w:r w:rsidRPr="00CE2883">
        <w:rPr>
          <w:sz w:val="22"/>
          <w:szCs w:val="22"/>
        </w:rPr>
        <w:t>dokonać bezpośredniej zapłaty wynagrodzenia podwykonawcy lub dalszemu podwykonawcy, jeżeli podwykonawca lub dalszy podwykonawca wykaże zasadność takiej zapłaty.</w:t>
      </w:r>
    </w:p>
    <w:p w:rsidR="002C33D1" w:rsidRPr="00CE2883" w:rsidRDefault="002C33D1" w:rsidP="002C33D1">
      <w:pPr>
        <w:numPr>
          <w:ilvl w:val="0"/>
          <w:numId w:val="43"/>
        </w:numPr>
        <w:tabs>
          <w:tab w:val="num" w:pos="426"/>
        </w:tabs>
        <w:suppressAutoHyphens w:val="0"/>
        <w:autoSpaceDE w:val="0"/>
        <w:autoSpaceDN w:val="0"/>
        <w:adjustRightInd w:val="0"/>
        <w:ind w:left="426" w:hanging="426"/>
        <w:jc w:val="both"/>
        <w:rPr>
          <w:sz w:val="22"/>
          <w:szCs w:val="22"/>
        </w:rPr>
      </w:pPr>
      <w:r w:rsidRPr="00CE2883">
        <w:rPr>
          <w:sz w:val="22"/>
          <w:szCs w:val="22"/>
        </w:rPr>
        <w:t xml:space="preserve">W przypadku dokonania bezpośredniej zapłaty podwykonawcy lub dalszemu podwykonawcy, o których mowa w ust. 11, Zamawiający potrąca kwotę wypłaconego wynagrodzenia </w:t>
      </w:r>
      <w:r w:rsidRPr="00CE2883">
        <w:rPr>
          <w:sz w:val="22"/>
          <w:szCs w:val="22"/>
        </w:rPr>
        <w:br/>
        <w:t>z wynagrodzenia należnego Wykonawcy.</w:t>
      </w:r>
    </w:p>
    <w:p w:rsidR="002C33D1" w:rsidRPr="00C94B78" w:rsidRDefault="002C33D1" w:rsidP="00C94B78">
      <w:pPr>
        <w:numPr>
          <w:ilvl w:val="0"/>
          <w:numId w:val="43"/>
        </w:numPr>
        <w:tabs>
          <w:tab w:val="num" w:pos="426"/>
        </w:tabs>
        <w:suppressAutoHyphens w:val="0"/>
        <w:autoSpaceDE w:val="0"/>
        <w:autoSpaceDN w:val="0"/>
        <w:adjustRightInd w:val="0"/>
        <w:ind w:left="426" w:hanging="426"/>
        <w:jc w:val="both"/>
        <w:rPr>
          <w:sz w:val="22"/>
          <w:szCs w:val="22"/>
        </w:rPr>
      </w:pPr>
      <w:r w:rsidRPr="00CE2883">
        <w:rPr>
          <w:sz w:val="22"/>
          <w:szCs w:val="22"/>
        </w:rPr>
        <w:t>Konieczność wielokrotnego dokonywania bezpośredniej zapłaty podwykonawcy lub dalszemu podwykonawcy, o których mowa w ust. 11, lub konieczność dokonania bezpośrednich zapłat na sumę większą niż 5% wartości niniejszej umowy w sprawie zamówienia publicznego może stanowić podstawę do odstąpienia od umowy w sprawie zamówienia publicznego przez Zamawiającego.</w:t>
      </w:r>
    </w:p>
    <w:p w:rsidR="002C33D1" w:rsidRPr="00CE2883" w:rsidRDefault="002C33D1" w:rsidP="002C33D1">
      <w:pPr>
        <w:widowControl w:val="0"/>
        <w:autoSpaceDE w:val="0"/>
        <w:autoSpaceDN w:val="0"/>
        <w:adjustRightInd w:val="0"/>
        <w:jc w:val="center"/>
        <w:rPr>
          <w:b/>
          <w:color w:val="000000"/>
          <w:sz w:val="22"/>
          <w:szCs w:val="22"/>
        </w:rPr>
      </w:pPr>
      <w:r w:rsidRPr="00CE2883">
        <w:rPr>
          <w:b/>
          <w:color w:val="000000"/>
          <w:sz w:val="22"/>
          <w:szCs w:val="22"/>
        </w:rPr>
        <w:t>§ 10</w:t>
      </w:r>
    </w:p>
    <w:p w:rsidR="002C33D1" w:rsidRPr="00CE2883" w:rsidRDefault="002C33D1" w:rsidP="002C33D1">
      <w:pPr>
        <w:widowControl w:val="0"/>
        <w:autoSpaceDE w:val="0"/>
        <w:autoSpaceDN w:val="0"/>
        <w:adjustRightInd w:val="0"/>
        <w:jc w:val="center"/>
        <w:rPr>
          <w:b/>
          <w:color w:val="000000"/>
          <w:sz w:val="22"/>
          <w:szCs w:val="22"/>
        </w:rPr>
      </w:pPr>
      <w:r w:rsidRPr="00CE2883">
        <w:rPr>
          <w:b/>
          <w:color w:val="000000"/>
          <w:sz w:val="22"/>
          <w:szCs w:val="22"/>
        </w:rPr>
        <w:t>Nadzór nad wykonaniem przedmiotu umowy</w:t>
      </w:r>
    </w:p>
    <w:p w:rsidR="002C33D1" w:rsidRPr="00CE2883" w:rsidRDefault="002C33D1" w:rsidP="002C33D1">
      <w:pPr>
        <w:numPr>
          <w:ilvl w:val="0"/>
          <w:numId w:val="48"/>
        </w:numPr>
        <w:tabs>
          <w:tab w:val="num" w:pos="284"/>
        </w:tabs>
        <w:suppressAutoHyphens w:val="0"/>
        <w:ind w:left="284" w:hanging="284"/>
        <w:jc w:val="both"/>
        <w:rPr>
          <w:sz w:val="22"/>
          <w:szCs w:val="22"/>
          <w:lang w:eastAsia="pl-PL"/>
        </w:rPr>
      </w:pPr>
      <w:r w:rsidRPr="00CE2883">
        <w:rPr>
          <w:sz w:val="22"/>
          <w:szCs w:val="22"/>
          <w:lang w:eastAsia="pl-PL"/>
        </w:rPr>
        <w:t xml:space="preserve">Wykonawca ustanowi </w:t>
      </w:r>
      <w:r w:rsidRPr="00CE2883">
        <w:rPr>
          <w:color w:val="000000"/>
          <w:sz w:val="22"/>
          <w:szCs w:val="22"/>
        </w:rPr>
        <w:t>kierownika budowy, kierownika robót sanitarnych oraz kierownika robót elektrycznych i elektroenergetycznych posiadających uprawnienia budowlane upoważniające do pełnienia samodzielnej funkcji technicznych przy realizacji niniejszego zamówienia</w:t>
      </w:r>
      <w:r w:rsidRPr="00CE2883">
        <w:rPr>
          <w:sz w:val="22"/>
          <w:szCs w:val="22"/>
          <w:lang w:eastAsia="pl-PL"/>
        </w:rPr>
        <w:t>.</w:t>
      </w:r>
    </w:p>
    <w:p w:rsidR="002C33D1" w:rsidRPr="00CE2883" w:rsidRDefault="002C33D1" w:rsidP="002C33D1">
      <w:pPr>
        <w:numPr>
          <w:ilvl w:val="0"/>
          <w:numId w:val="48"/>
        </w:numPr>
        <w:tabs>
          <w:tab w:val="num" w:pos="284"/>
        </w:tabs>
        <w:suppressAutoHyphens w:val="0"/>
        <w:ind w:left="284" w:hanging="284"/>
        <w:jc w:val="both"/>
        <w:rPr>
          <w:sz w:val="22"/>
          <w:szCs w:val="22"/>
          <w:lang w:eastAsia="pl-PL"/>
        </w:rPr>
      </w:pPr>
      <w:r w:rsidRPr="00CE2883">
        <w:rPr>
          <w:sz w:val="22"/>
          <w:szCs w:val="22"/>
          <w:lang w:eastAsia="pl-PL"/>
        </w:rPr>
        <w:t>Osoby, o których mowa w ust. 1 odpowiadają wskazanym w ofercie Wykonawcy.</w:t>
      </w:r>
    </w:p>
    <w:p w:rsidR="002C33D1" w:rsidRPr="00CE2883" w:rsidRDefault="002C33D1" w:rsidP="002C33D1">
      <w:pPr>
        <w:widowControl w:val="0"/>
        <w:numPr>
          <w:ilvl w:val="0"/>
          <w:numId w:val="48"/>
        </w:numPr>
        <w:tabs>
          <w:tab w:val="num" w:pos="284"/>
          <w:tab w:val="num" w:pos="360"/>
        </w:tabs>
        <w:suppressAutoHyphens w:val="0"/>
        <w:autoSpaceDE w:val="0"/>
        <w:autoSpaceDN w:val="0"/>
        <w:adjustRightInd w:val="0"/>
        <w:ind w:left="284" w:hanging="284"/>
        <w:jc w:val="both"/>
        <w:rPr>
          <w:sz w:val="22"/>
          <w:szCs w:val="22"/>
          <w:lang w:eastAsia="pl-PL"/>
        </w:rPr>
      </w:pPr>
      <w:r w:rsidRPr="00CE2883">
        <w:rPr>
          <w:sz w:val="22"/>
          <w:szCs w:val="22"/>
          <w:lang w:eastAsia="pl-PL"/>
        </w:rPr>
        <w:t>Zmiana osób, o których mowa w ust. 1 w trakcie realizacji przedmiotu niniejszej umowy, musi być uzasadniona przez Wykonawcę na piśmie i wymaga zaakceptowania przez Zamawiającego. Zamawiający zaakceptuje taką zmianę w ciągu 7 dni od daty przedłożenia propozycji wyłącznie wtedy, gdy kwalifikacje wskazanych osób będą spełniać warunki postawione w tym zakresie w Specyfikacj</w:t>
      </w:r>
      <w:r>
        <w:rPr>
          <w:sz w:val="22"/>
          <w:szCs w:val="22"/>
          <w:lang w:eastAsia="pl-PL"/>
        </w:rPr>
        <w:t xml:space="preserve">i Istotnych Warunków Zamówienia, </w:t>
      </w:r>
      <w:r w:rsidRPr="006F4E06">
        <w:rPr>
          <w:sz w:val="22"/>
          <w:szCs w:val="22"/>
          <w:lang w:eastAsia="pl-PL"/>
        </w:rPr>
        <w:t>a ich doświadczenie będzie co najmniej takie samo jak doświadczenie osób przedstawionych w ofercie, za które Wykonawca otrzymał punkty w Kryterium oceny ofert – „Doświadczenie personelu”.</w:t>
      </w:r>
      <w:r w:rsidRPr="003A55D2">
        <w:rPr>
          <w:color w:val="FF0000"/>
          <w:sz w:val="22"/>
          <w:szCs w:val="22"/>
          <w:lang w:eastAsia="pl-PL"/>
        </w:rPr>
        <w:t xml:space="preserve">  </w:t>
      </w:r>
    </w:p>
    <w:p w:rsidR="002C33D1" w:rsidRPr="00CE2883" w:rsidRDefault="002C33D1" w:rsidP="002C33D1">
      <w:pPr>
        <w:widowControl w:val="0"/>
        <w:numPr>
          <w:ilvl w:val="0"/>
          <w:numId w:val="48"/>
        </w:numPr>
        <w:tabs>
          <w:tab w:val="num" w:pos="284"/>
          <w:tab w:val="num" w:pos="360"/>
        </w:tabs>
        <w:suppressAutoHyphens w:val="0"/>
        <w:autoSpaceDE w:val="0"/>
        <w:autoSpaceDN w:val="0"/>
        <w:adjustRightInd w:val="0"/>
        <w:ind w:left="284" w:hanging="284"/>
        <w:jc w:val="both"/>
        <w:rPr>
          <w:sz w:val="22"/>
          <w:szCs w:val="22"/>
          <w:lang w:eastAsia="pl-PL"/>
        </w:rPr>
      </w:pPr>
      <w:r w:rsidRPr="00CE2883">
        <w:rPr>
          <w:sz w:val="22"/>
          <w:szCs w:val="22"/>
          <w:lang w:eastAsia="pl-PL"/>
        </w:rPr>
        <w:t>Zaakceptowana przez Zamawiającego zmiana osób, o których mowa w ust. 1 winna być potwierdzona pisemnie i nie wymaga zmian w treści niniejszej umowy.</w:t>
      </w:r>
    </w:p>
    <w:p w:rsidR="002C33D1" w:rsidRPr="00CE2883" w:rsidRDefault="002C33D1" w:rsidP="002C33D1">
      <w:pPr>
        <w:widowControl w:val="0"/>
        <w:numPr>
          <w:ilvl w:val="0"/>
          <w:numId w:val="48"/>
        </w:numPr>
        <w:tabs>
          <w:tab w:val="num" w:pos="284"/>
          <w:tab w:val="num" w:pos="360"/>
        </w:tabs>
        <w:suppressAutoHyphens w:val="0"/>
        <w:autoSpaceDE w:val="0"/>
        <w:autoSpaceDN w:val="0"/>
        <w:adjustRightInd w:val="0"/>
        <w:ind w:left="284" w:hanging="284"/>
        <w:jc w:val="both"/>
        <w:rPr>
          <w:sz w:val="22"/>
          <w:szCs w:val="22"/>
          <w:lang w:eastAsia="pl-PL"/>
        </w:rPr>
      </w:pPr>
      <w:r w:rsidRPr="00CE2883">
        <w:rPr>
          <w:color w:val="000000"/>
          <w:sz w:val="22"/>
          <w:szCs w:val="22"/>
        </w:rPr>
        <w:t xml:space="preserve">Inspektorem nadzoru ze strony Zamawiającego będzie: ………………………………….. </w:t>
      </w:r>
    </w:p>
    <w:p w:rsidR="002C33D1" w:rsidRPr="00CE2883" w:rsidRDefault="002C33D1" w:rsidP="002C33D1">
      <w:pPr>
        <w:jc w:val="center"/>
        <w:rPr>
          <w:b/>
          <w:color w:val="000000"/>
          <w:sz w:val="22"/>
          <w:szCs w:val="22"/>
        </w:rPr>
      </w:pPr>
    </w:p>
    <w:p w:rsidR="002C33D1" w:rsidRPr="00CE2883" w:rsidRDefault="002C33D1" w:rsidP="002C33D1">
      <w:pPr>
        <w:jc w:val="center"/>
        <w:rPr>
          <w:b/>
          <w:color w:val="000000"/>
          <w:sz w:val="22"/>
          <w:szCs w:val="22"/>
        </w:rPr>
      </w:pPr>
      <w:r w:rsidRPr="00CE2883">
        <w:rPr>
          <w:b/>
          <w:color w:val="000000"/>
          <w:sz w:val="22"/>
          <w:szCs w:val="22"/>
        </w:rPr>
        <w:t>§ 11</w:t>
      </w:r>
    </w:p>
    <w:p w:rsidR="002C33D1" w:rsidRPr="00CE2883" w:rsidRDefault="002C33D1" w:rsidP="002C33D1">
      <w:pPr>
        <w:jc w:val="center"/>
        <w:rPr>
          <w:b/>
          <w:color w:val="000000"/>
          <w:sz w:val="22"/>
          <w:szCs w:val="22"/>
        </w:rPr>
      </w:pPr>
      <w:r w:rsidRPr="00CE2883">
        <w:rPr>
          <w:b/>
          <w:color w:val="000000"/>
          <w:sz w:val="22"/>
          <w:szCs w:val="22"/>
        </w:rPr>
        <w:t xml:space="preserve">Zabezpieczenie należytego wykonania umowy </w:t>
      </w:r>
    </w:p>
    <w:p w:rsidR="002C33D1" w:rsidRPr="00CE2883" w:rsidRDefault="002C33D1" w:rsidP="002C33D1">
      <w:pPr>
        <w:widowControl w:val="0"/>
        <w:numPr>
          <w:ilvl w:val="2"/>
          <w:numId w:val="12"/>
        </w:numPr>
        <w:tabs>
          <w:tab w:val="num" w:pos="360"/>
        </w:tabs>
        <w:suppressAutoHyphens w:val="0"/>
        <w:autoSpaceDE w:val="0"/>
        <w:autoSpaceDN w:val="0"/>
        <w:adjustRightInd w:val="0"/>
        <w:ind w:left="360"/>
        <w:jc w:val="both"/>
        <w:rPr>
          <w:b/>
          <w:color w:val="000000"/>
          <w:sz w:val="22"/>
          <w:szCs w:val="22"/>
        </w:rPr>
      </w:pPr>
      <w:r w:rsidRPr="00CE2883">
        <w:rPr>
          <w:sz w:val="22"/>
          <w:szCs w:val="22"/>
        </w:rPr>
        <w:t xml:space="preserve">Wykonawca wnosi zabezpieczenie należytego wykonania umowy </w:t>
      </w:r>
      <w:r w:rsidRPr="00CE2883">
        <w:rPr>
          <w:b/>
          <w:color w:val="000000"/>
          <w:sz w:val="22"/>
          <w:szCs w:val="22"/>
        </w:rPr>
        <w:t xml:space="preserve">w wysokości 10% ceny ofertowej brutto </w:t>
      </w:r>
      <w:r w:rsidRPr="00CE2883">
        <w:rPr>
          <w:color w:val="000000"/>
          <w:sz w:val="22"/>
          <w:szCs w:val="22"/>
        </w:rPr>
        <w:t xml:space="preserve">w wysokości </w:t>
      </w:r>
      <w:r w:rsidRPr="00CE2883">
        <w:rPr>
          <w:b/>
          <w:color w:val="000000"/>
          <w:sz w:val="22"/>
          <w:szCs w:val="22"/>
        </w:rPr>
        <w:t xml:space="preserve">………………….. zł </w:t>
      </w:r>
      <w:r w:rsidRPr="00CE2883">
        <w:rPr>
          <w:color w:val="000000"/>
          <w:sz w:val="22"/>
          <w:szCs w:val="22"/>
        </w:rPr>
        <w:t>(słownie:...........................................</w:t>
      </w:r>
    </w:p>
    <w:p w:rsidR="002C33D1" w:rsidRPr="00CE2883" w:rsidRDefault="002C33D1" w:rsidP="002C33D1">
      <w:pPr>
        <w:widowControl w:val="0"/>
        <w:autoSpaceDE w:val="0"/>
        <w:autoSpaceDN w:val="0"/>
        <w:adjustRightInd w:val="0"/>
        <w:ind w:firstLine="360"/>
        <w:jc w:val="both"/>
        <w:rPr>
          <w:b/>
          <w:color w:val="000000"/>
          <w:sz w:val="22"/>
          <w:szCs w:val="22"/>
        </w:rPr>
      </w:pPr>
      <w:r w:rsidRPr="00CE2883">
        <w:rPr>
          <w:color w:val="000000"/>
          <w:sz w:val="22"/>
          <w:szCs w:val="22"/>
        </w:rPr>
        <w:t>.............................)</w:t>
      </w:r>
      <w:r w:rsidRPr="00CE2883">
        <w:rPr>
          <w:b/>
          <w:color w:val="000000"/>
          <w:sz w:val="22"/>
          <w:szCs w:val="22"/>
        </w:rPr>
        <w:t xml:space="preserve"> </w:t>
      </w:r>
      <w:r w:rsidRPr="00CE2883">
        <w:rPr>
          <w:color w:val="000000"/>
          <w:sz w:val="22"/>
          <w:szCs w:val="22"/>
        </w:rPr>
        <w:t xml:space="preserve">wniesionego w formie………………….. </w:t>
      </w:r>
      <w:r w:rsidRPr="00CE2883">
        <w:rPr>
          <w:i/>
          <w:color w:val="000000"/>
          <w:sz w:val="22"/>
          <w:szCs w:val="22"/>
        </w:rPr>
        <w:t>(art. 148 ust. 1 ustawy Pzp).</w:t>
      </w:r>
    </w:p>
    <w:p w:rsidR="002C33D1" w:rsidRPr="00CE2883" w:rsidRDefault="002C33D1" w:rsidP="002C33D1">
      <w:pPr>
        <w:widowControl w:val="0"/>
        <w:tabs>
          <w:tab w:val="num" w:pos="2100"/>
        </w:tabs>
        <w:autoSpaceDE w:val="0"/>
        <w:autoSpaceDN w:val="0"/>
        <w:adjustRightInd w:val="0"/>
        <w:ind w:left="360"/>
        <w:jc w:val="both"/>
        <w:rPr>
          <w:i/>
          <w:sz w:val="22"/>
          <w:szCs w:val="22"/>
        </w:rPr>
      </w:pPr>
      <w:r w:rsidRPr="00CE2883">
        <w:rPr>
          <w:i/>
          <w:sz w:val="22"/>
          <w:szCs w:val="22"/>
        </w:rPr>
        <w:t>/W przypadku wniesienia przez Wykonawcę zabezpieczenia w innej formie niż pieniądz, to w dniu zawarcia umowy Wykonawca przedłoży Zamawiającemu dokument zabezpieczenia, w którym będzie zabezpieczenie:</w:t>
      </w:r>
    </w:p>
    <w:p w:rsidR="002C33D1" w:rsidRPr="00CE2883" w:rsidRDefault="002C33D1" w:rsidP="002C33D1">
      <w:pPr>
        <w:widowControl w:val="0"/>
        <w:numPr>
          <w:ilvl w:val="3"/>
          <w:numId w:val="4"/>
        </w:numPr>
        <w:tabs>
          <w:tab w:val="num" w:pos="851"/>
        </w:tabs>
        <w:suppressAutoHyphens w:val="0"/>
        <w:autoSpaceDE w:val="0"/>
        <w:autoSpaceDN w:val="0"/>
        <w:adjustRightInd w:val="0"/>
        <w:ind w:left="851" w:hanging="425"/>
        <w:jc w:val="both"/>
        <w:rPr>
          <w:sz w:val="22"/>
          <w:szCs w:val="22"/>
        </w:rPr>
      </w:pPr>
      <w:r w:rsidRPr="00CE2883">
        <w:rPr>
          <w:i/>
          <w:sz w:val="22"/>
          <w:szCs w:val="22"/>
        </w:rPr>
        <w:t xml:space="preserve">należytego wykonania umowy w wysokości 10 % ceny ofertowej brutto tj. ………………zł  </w:t>
      </w:r>
      <w:r w:rsidRPr="00CE2883">
        <w:rPr>
          <w:bCs/>
          <w:i/>
          <w:sz w:val="22"/>
          <w:szCs w:val="22"/>
          <w:u w:val="single"/>
          <w:shd w:val="clear" w:color="auto" w:fill="FFFFFF"/>
        </w:rPr>
        <w:t>ważne przez okres 30 dni od dnia odbioru robót.</w:t>
      </w:r>
    </w:p>
    <w:p w:rsidR="002C33D1" w:rsidRPr="00CE2883" w:rsidRDefault="002C33D1" w:rsidP="002C33D1">
      <w:pPr>
        <w:widowControl w:val="0"/>
        <w:numPr>
          <w:ilvl w:val="3"/>
          <w:numId w:val="4"/>
        </w:numPr>
        <w:tabs>
          <w:tab w:val="num" w:pos="851"/>
        </w:tabs>
        <w:suppressAutoHyphens w:val="0"/>
        <w:autoSpaceDE w:val="0"/>
        <w:autoSpaceDN w:val="0"/>
        <w:adjustRightInd w:val="0"/>
        <w:ind w:left="851" w:hanging="425"/>
        <w:jc w:val="both"/>
        <w:rPr>
          <w:sz w:val="22"/>
          <w:szCs w:val="22"/>
        </w:rPr>
      </w:pPr>
      <w:r w:rsidRPr="00CE2883">
        <w:rPr>
          <w:i/>
          <w:sz w:val="22"/>
          <w:szCs w:val="22"/>
        </w:rPr>
        <w:t xml:space="preserve">roszczeń z tytułu rękojmi za wady w wysokości 30 % wartości zabezpieczenia </w:t>
      </w:r>
      <w:r w:rsidRPr="00CE2883">
        <w:rPr>
          <w:bCs/>
          <w:i/>
          <w:sz w:val="22"/>
          <w:szCs w:val="22"/>
          <w:u w:val="single"/>
          <w:shd w:val="clear" w:color="auto" w:fill="FFFFFF"/>
        </w:rPr>
        <w:t>ważne przez okres 15 dni od dnia upływu okresu rękojmi.</w:t>
      </w:r>
    </w:p>
    <w:p w:rsidR="002C33D1" w:rsidRPr="00CE2883" w:rsidRDefault="002C33D1" w:rsidP="002C33D1">
      <w:pPr>
        <w:widowControl w:val="0"/>
        <w:numPr>
          <w:ilvl w:val="0"/>
          <w:numId w:val="18"/>
        </w:numPr>
        <w:tabs>
          <w:tab w:val="num" w:pos="4317"/>
        </w:tabs>
        <w:suppressAutoHyphens w:val="0"/>
        <w:autoSpaceDE w:val="0"/>
        <w:autoSpaceDN w:val="0"/>
        <w:adjustRightInd w:val="0"/>
        <w:jc w:val="both"/>
        <w:rPr>
          <w:b/>
          <w:color w:val="000000"/>
          <w:sz w:val="22"/>
          <w:szCs w:val="22"/>
        </w:rPr>
      </w:pPr>
      <w:r w:rsidRPr="00CE2883">
        <w:rPr>
          <w:rFonts w:eastAsia="CenturyGothic"/>
          <w:sz w:val="22"/>
          <w:szCs w:val="22"/>
        </w:rPr>
        <w:t>W trakcie realizacji umowy wykonawca może dokonać zmiany formy zabezpieczenia na</w:t>
      </w:r>
      <w:r w:rsidRPr="00CE2883">
        <w:rPr>
          <w:b/>
          <w:color w:val="000000"/>
          <w:sz w:val="22"/>
          <w:szCs w:val="22"/>
        </w:rPr>
        <w:t xml:space="preserve"> </w:t>
      </w:r>
      <w:r w:rsidRPr="00CE2883">
        <w:rPr>
          <w:rFonts w:eastAsia="CenturyGothic"/>
          <w:sz w:val="22"/>
          <w:szCs w:val="22"/>
        </w:rPr>
        <w:t>jedną lub kilka form, o których mowa w art. 148 ust. 1 ustawy Prawo zamówień publicznych.</w:t>
      </w:r>
    </w:p>
    <w:p w:rsidR="002C33D1" w:rsidRPr="00CE2883" w:rsidRDefault="002C33D1" w:rsidP="002C33D1">
      <w:pPr>
        <w:widowControl w:val="0"/>
        <w:numPr>
          <w:ilvl w:val="0"/>
          <w:numId w:val="18"/>
        </w:numPr>
        <w:tabs>
          <w:tab w:val="num" w:pos="4317"/>
        </w:tabs>
        <w:suppressAutoHyphens w:val="0"/>
        <w:autoSpaceDE w:val="0"/>
        <w:autoSpaceDN w:val="0"/>
        <w:adjustRightInd w:val="0"/>
        <w:jc w:val="both"/>
        <w:rPr>
          <w:b/>
          <w:color w:val="000000"/>
          <w:sz w:val="22"/>
          <w:szCs w:val="22"/>
        </w:rPr>
      </w:pPr>
      <w:r w:rsidRPr="00CE2883">
        <w:rPr>
          <w:rFonts w:eastAsia="CenturyGothic"/>
          <w:sz w:val="22"/>
          <w:szCs w:val="22"/>
        </w:rPr>
        <w:t>Zmiana formy zabezpieczenia jest dokonywana z zachowaniem ciągłości zabezpieczenia i bez zmniejszenia jego wysokości.</w:t>
      </w:r>
    </w:p>
    <w:p w:rsidR="002C33D1" w:rsidRPr="00CE2883" w:rsidRDefault="002C33D1" w:rsidP="002C33D1">
      <w:pPr>
        <w:widowControl w:val="0"/>
        <w:numPr>
          <w:ilvl w:val="0"/>
          <w:numId w:val="18"/>
        </w:numPr>
        <w:tabs>
          <w:tab w:val="num" w:pos="4317"/>
        </w:tabs>
        <w:suppressAutoHyphens w:val="0"/>
        <w:autoSpaceDE w:val="0"/>
        <w:autoSpaceDN w:val="0"/>
        <w:adjustRightInd w:val="0"/>
        <w:jc w:val="both"/>
        <w:rPr>
          <w:b/>
          <w:color w:val="000000"/>
          <w:sz w:val="22"/>
          <w:szCs w:val="22"/>
        </w:rPr>
      </w:pPr>
      <w:r w:rsidRPr="00CE2883">
        <w:rPr>
          <w:sz w:val="22"/>
          <w:szCs w:val="22"/>
        </w:rPr>
        <w:t xml:space="preserve">W przypadku zmiany ostatecznego terminu wykonania przedmiotu umowy w stosunku </w:t>
      </w:r>
      <w:r w:rsidRPr="00CE2883">
        <w:rPr>
          <w:sz w:val="22"/>
          <w:szCs w:val="22"/>
        </w:rPr>
        <w:br/>
        <w:t>do terminu określonego w §2 ust. 2, jeżeli zabezpieczenie należytego wykonania umowy zostało wniesione w innej formie niż w pieniądzu, najpóźniej na 30 dni przed upływem ważności zabezpieczenia Wykonawca zobowiązany jest dostarczyć aneks przedłużający ważność obowiązywania zabezpieczenia lub nowe zabezpieczenie na przedłużony okres obowiązywania umowy, z uwzględnieniem zasad wskazanych w ust. 3 lub wnieść pełną kwotę zabezpieczenia w pieniądzu na konto Zamawiającego.</w:t>
      </w:r>
    </w:p>
    <w:p w:rsidR="002C33D1" w:rsidRPr="00CE2883" w:rsidRDefault="002C33D1" w:rsidP="002C33D1">
      <w:pPr>
        <w:widowControl w:val="0"/>
        <w:numPr>
          <w:ilvl w:val="0"/>
          <w:numId w:val="18"/>
        </w:numPr>
        <w:tabs>
          <w:tab w:val="num" w:pos="4317"/>
        </w:tabs>
        <w:suppressAutoHyphens w:val="0"/>
        <w:autoSpaceDE w:val="0"/>
        <w:autoSpaceDN w:val="0"/>
        <w:adjustRightInd w:val="0"/>
        <w:jc w:val="both"/>
        <w:rPr>
          <w:b/>
          <w:color w:val="000000"/>
          <w:sz w:val="22"/>
          <w:szCs w:val="22"/>
        </w:rPr>
      </w:pPr>
      <w:r w:rsidRPr="00CE2883">
        <w:rPr>
          <w:color w:val="000000"/>
          <w:sz w:val="22"/>
          <w:szCs w:val="22"/>
        </w:rPr>
        <w:t xml:space="preserve">Zabezpieczenie należytego wykonania umowy w wysokości 70% jego wartości zostanie     </w:t>
      </w:r>
      <w:r w:rsidRPr="00CE2883">
        <w:rPr>
          <w:color w:val="000000"/>
          <w:sz w:val="22"/>
          <w:szCs w:val="22"/>
        </w:rPr>
        <w:br/>
        <w:t>zwrócone Wykonawcy w terminie 30 dni od daty końcowego odbioru robót, stwierdzającego należyte wykonanie umowy.</w:t>
      </w:r>
    </w:p>
    <w:p w:rsidR="002C33D1" w:rsidRPr="00CE2883" w:rsidRDefault="002C33D1" w:rsidP="002C33D1">
      <w:pPr>
        <w:widowControl w:val="0"/>
        <w:numPr>
          <w:ilvl w:val="0"/>
          <w:numId w:val="18"/>
        </w:numPr>
        <w:tabs>
          <w:tab w:val="num" w:pos="4317"/>
        </w:tabs>
        <w:suppressAutoHyphens w:val="0"/>
        <w:autoSpaceDE w:val="0"/>
        <w:autoSpaceDN w:val="0"/>
        <w:adjustRightInd w:val="0"/>
        <w:jc w:val="both"/>
        <w:rPr>
          <w:b/>
          <w:color w:val="000000"/>
          <w:sz w:val="22"/>
          <w:szCs w:val="22"/>
        </w:rPr>
      </w:pPr>
      <w:r w:rsidRPr="00CE2883">
        <w:rPr>
          <w:color w:val="000000"/>
          <w:sz w:val="22"/>
          <w:szCs w:val="22"/>
        </w:rPr>
        <w:t>Kwota 30 % wysokości zabezpieczenia pozostawiona zostanie na pokrycie roszczeń z tytułu rękojmi za wady oraz gwarancji.</w:t>
      </w:r>
    </w:p>
    <w:p w:rsidR="002C33D1" w:rsidRPr="00CE2883" w:rsidRDefault="002C33D1" w:rsidP="002C33D1">
      <w:pPr>
        <w:widowControl w:val="0"/>
        <w:numPr>
          <w:ilvl w:val="0"/>
          <w:numId w:val="18"/>
        </w:numPr>
        <w:tabs>
          <w:tab w:val="num" w:pos="4317"/>
        </w:tabs>
        <w:suppressAutoHyphens w:val="0"/>
        <w:autoSpaceDE w:val="0"/>
        <w:autoSpaceDN w:val="0"/>
        <w:adjustRightInd w:val="0"/>
        <w:jc w:val="both"/>
        <w:rPr>
          <w:b/>
          <w:color w:val="000000"/>
          <w:sz w:val="22"/>
          <w:szCs w:val="22"/>
        </w:rPr>
      </w:pPr>
      <w:r w:rsidRPr="00CE2883">
        <w:rPr>
          <w:color w:val="000000"/>
          <w:sz w:val="22"/>
          <w:szCs w:val="22"/>
        </w:rPr>
        <w:t>Kwota, o której mowa w ust. 6 zostanie zwrócona nie później niż w 15. dniu po upływie okresu rękojmi za wady i gwarancji.</w:t>
      </w:r>
    </w:p>
    <w:p w:rsidR="002C33D1" w:rsidRPr="00CE2883" w:rsidRDefault="002C33D1" w:rsidP="002C33D1">
      <w:pPr>
        <w:widowControl w:val="0"/>
        <w:numPr>
          <w:ilvl w:val="0"/>
          <w:numId w:val="18"/>
        </w:numPr>
        <w:tabs>
          <w:tab w:val="num" w:pos="4317"/>
        </w:tabs>
        <w:suppressAutoHyphens w:val="0"/>
        <w:autoSpaceDE w:val="0"/>
        <w:autoSpaceDN w:val="0"/>
        <w:adjustRightInd w:val="0"/>
        <w:jc w:val="both"/>
        <w:rPr>
          <w:b/>
          <w:color w:val="000000"/>
          <w:sz w:val="22"/>
          <w:szCs w:val="22"/>
        </w:rPr>
      </w:pPr>
      <w:r w:rsidRPr="00CE2883">
        <w:rPr>
          <w:color w:val="000000"/>
          <w:sz w:val="22"/>
          <w:szCs w:val="22"/>
        </w:rPr>
        <w:t>W przypadku ujawnienia w okresie rękojmi istotnych wad w wykonaniu robót część zabezpieczenia, o której mowa w ust. 5 nie będzie wypłacona do momentu usunięcia wad bądź zostanie przeznaczona na pokrycie szkody.</w:t>
      </w:r>
    </w:p>
    <w:p w:rsidR="002C33D1" w:rsidRPr="00CE2883" w:rsidRDefault="002C33D1" w:rsidP="002C33D1">
      <w:pPr>
        <w:widowControl w:val="0"/>
        <w:numPr>
          <w:ilvl w:val="0"/>
          <w:numId w:val="18"/>
        </w:numPr>
        <w:tabs>
          <w:tab w:val="num" w:pos="4317"/>
        </w:tabs>
        <w:suppressAutoHyphens w:val="0"/>
        <w:autoSpaceDE w:val="0"/>
        <w:autoSpaceDN w:val="0"/>
        <w:adjustRightInd w:val="0"/>
        <w:jc w:val="both"/>
        <w:rPr>
          <w:b/>
          <w:color w:val="000000"/>
          <w:sz w:val="22"/>
          <w:szCs w:val="22"/>
        </w:rPr>
      </w:pPr>
      <w:r w:rsidRPr="00CE2883">
        <w:rPr>
          <w:color w:val="000000"/>
          <w:sz w:val="22"/>
          <w:szCs w:val="22"/>
        </w:rPr>
        <w:t>Zamawiający może dochodzić zaspokojenia z zabezpieczenia należytego wykonania umowy, jeżeli jakakolwiek kwota należna Zamawi</w:t>
      </w:r>
      <w:r>
        <w:rPr>
          <w:color w:val="000000"/>
          <w:sz w:val="22"/>
          <w:szCs w:val="22"/>
        </w:rPr>
        <w:t xml:space="preserve">ającemu od Wykonawcy w związku </w:t>
      </w:r>
      <w:r w:rsidRPr="00CE2883">
        <w:rPr>
          <w:color w:val="000000"/>
          <w:sz w:val="22"/>
          <w:szCs w:val="22"/>
        </w:rPr>
        <w:t>z niewykonaniem lub nienależytym wykonaniem umowy ni</w:t>
      </w:r>
      <w:r>
        <w:rPr>
          <w:color w:val="000000"/>
          <w:sz w:val="22"/>
          <w:szCs w:val="22"/>
        </w:rPr>
        <w:t xml:space="preserve">e została zapłacona w terminie </w:t>
      </w:r>
      <w:r w:rsidRPr="00CE2883">
        <w:rPr>
          <w:color w:val="000000"/>
          <w:sz w:val="22"/>
          <w:szCs w:val="22"/>
        </w:rPr>
        <w:t xml:space="preserve">14 dni od dnia otrzymania przez Wykonawcę pisemnego wezwania do zapłaty. </w:t>
      </w:r>
    </w:p>
    <w:p w:rsidR="002C33D1" w:rsidRPr="00CE2883" w:rsidRDefault="002C33D1" w:rsidP="002C33D1">
      <w:pPr>
        <w:widowControl w:val="0"/>
        <w:numPr>
          <w:ilvl w:val="0"/>
          <w:numId w:val="18"/>
        </w:numPr>
        <w:tabs>
          <w:tab w:val="num" w:pos="4317"/>
        </w:tabs>
        <w:suppressAutoHyphens w:val="0"/>
        <w:autoSpaceDE w:val="0"/>
        <w:autoSpaceDN w:val="0"/>
        <w:adjustRightInd w:val="0"/>
        <w:jc w:val="both"/>
        <w:rPr>
          <w:b/>
          <w:color w:val="000000"/>
          <w:sz w:val="22"/>
          <w:szCs w:val="22"/>
        </w:rPr>
      </w:pPr>
      <w:r w:rsidRPr="00CE2883">
        <w:rPr>
          <w:color w:val="000000"/>
          <w:sz w:val="22"/>
          <w:szCs w:val="22"/>
        </w:rPr>
        <w:t xml:space="preserve">Jeżeli Wykonawca w terminie określonym w ust. 4 nie przedłoży aneksu przedłużającego ważność zabezpieczenia lub nie wniesie nowego zabezpieczenia należytego wykonania umowy, Zamawiający będzie uprawniony do zrealizowania dotychczasowego zabezpieczenia w trybie wypłaty całej kwoty.  Zamawiający zwróci Wykonawcy środki pieniężne otrzymane z tytułu realizacji zabezpieczenia po przedstawieniu przez Wykonawcę nowego zabezpieczenia albo w terminie zwrotu danej części zabezpieczenia z zastrzeżeniem ust. 8. </w:t>
      </w:r>
    </w:p>
    <w:p w:rsidR="00C94B78" w:rsidRDefault="00C94B78" w:rsidP="002C33D1">
      <w:pPr>
        <w:jc w:val="center"/>
        <w:rPr>
          <w:b/>
          <w:color w:val="000000"/>
          <w:sz w:val="22"/>
          <w:szCs w:val="22"/>
        </w:rPr>
      </w:pPr>
    </w:p>
    <w:p w:rsidR="002C33D1" w:rsidRPr="00CE2883" w:rsidRDefault="002C33D1" w:rsidP="002C33D1">
      <w:pPr>
        <w:jc w:val="center"/>
        <w:rPr>
          <w:b/>
          <w:color w:val="000000"/>
          <w:sz w:val="22"/>
          <w:szCs w:val="22"/>
        </w:rPr>
      </w:pPr>
      <w:r w:rsidRPr="00CE2883">
        <w:rPr>
          <w:b/>
          <w:color w:val="000000"/>
          <w:sz w:val="22"/>
          <w:szCs w:val="22"/>
        </w:rPr>
        <w:t>§ 12</w:t>
      </w:r>
    </w:p>
    <w:p w:rsidR="002C33D1" w:rsidRPr="00CE2883" w:rsidRDefault="002C33D1" w:rsidP="002C33D1">
      <w:pPr>
        <w:jc w:val="center"/>
        <w:rPr>
          <w:b/>
          <w:color w:val="000000"/>
          <w:sz w:val="22"/>
          <w:szCs w:val="22"/>
        </w:rPr>
      </w:pPr>
      <w:r w:rsidRPr="00CE2883">
        <w:rPr>
          <w:b/>
          <w:color w:val="000000"/>
          <w:sz w:val="22"/>
          <w:szCs w:val="22"/>
        </w:rPr>
        <w:t>Odbiory robót</w:t>
      </w:r>
    </w:p>
    <w:p w:rsidR="002C33D1" w:rsidRPr="00CE2883" w:rsidRDefault="002C33D1" w:rsidP="002C33D1">
      <w:pPr>
        <w:numPr>
          <w:ilvl w:val="0"/>
          <w:numId w:val="49"/>
        </w:numPr>
        <w:suppressAutoHyphens w:val="0"/>
        <w:jc w:val="both"/>
        <w:rPr>
          <w:sz w:val="22"/>
          <w:szCs w:val="22"/>
        </w:rPr>
      </w:pPr>
      <w:r w:rsidRPr="00CE2883">
        <w:rPr>
          <w:sz w:val="22"/>
          <w:szCs w:val="22"/>
        </w:rPr>
        <w:t>Ustala się następujące odbiory przedmiotu niniejszej umowy:</w:t>
      </w:r>
    </w:p>
    <w:p w:rsidR="002C33D1" w:rsidRPr="00CE2883" w:rsidRDefault="002C33D1" w:rsidP="002C33D1">
      <w:pPr>
        <w:numPr>
          <w:ilvl w:val="0"/>
          <w:numId w:val="50"/>
        </w:numPr>
        <w:suppressAutoHyphens w:val="0"/>
        <w:ind w:left="993" w:hanging="284"/>
        <w:jc w:val="both"/>
        <w:rPr>
          <w:sz w:val="22"/>
          <w:szCs w:val="22"/>
        </w:rPr>
      </w:pPr>
      <w:r w:rsidRPr="00CE2883">
        <w:rPr>
          <w:sz w:val="22"/>
          <w:szCs w:val="22"/>
        </w:rPr>
        <w:t>odbiór częściowy po wykonaniu 30% zakresu rzeczowe</w:t>
      </w:r>
      <w:r>
        <w:rPr>
          <w:sz w:val="22"/>
          <w:szCs w:val="22"/>
        </w:rPr>
        <w:t xml:space="preserve">go robót określonego dla Etapu </w:t>
      </w:r>
      <w:r w:rsidRPr="00CE2883">
        <w:rPr>
          <w:sz w:val="22"/>
          <w:szCs w:val="22"/>
        </w:rPr>
        <w:t>I, stanowiący podstawę do wystawienia faktury częściowej za wykonanie 30% robót zakr</w:t>
      </w:r>
      <w:r>
        <w:rPr>
          <w:sz w:val="22"/>
          <w:szCs w:val="22"/>
        </w:rPr>
        <w:t xml:space="preserve">esu rzeczowo-finansowego Etapu </w:t>
      </w:r>
      <w:r w:rsidRPr="00CE2883">
        <w:rPr>
          <w:sz w:val="22"/>
          <w:szCs w:val="22"/>
        </w:rPr>
        <w:t>I zamówienia,</w:t>
      </w:r>
    </w:p>
    <w:p w:rsidR="002C33D1" w:rsidRPr="00CE2883" w:rsidRDefault="002C33D1" w:rsidP="002C33D1">
      <w:pPr>
        <w:numPr>
          <w:ilvl w:val="0"/>
          <w:numId w:val="50"/>
        </w:numPr>
        <w:suppressAutoHyphens w:val="0"/>
        <w:ind w:left="993" w:hanging="284"/>
        <w:jc w:val="both"/>
        <w:rPr>
          <w:sz w:val="22"/>
          <w:szCs w:val="22"/>
        </w:rPr>
      </w:pPr>
      <w:r w:rsidRPr="00CE2883">
        <w:rPr>
          <w:sz w:val="22"/>
          <w:szCs w:val="22"/>
        </w:rPr>
        <w:t>odbiór częściowy po wykonaniu 60% zakresu rzeczowego robót</w:t>
      </w:r>
      <w:r>
        <w:rPr>
          <w:sz w:val="22"/>
          <w:szCs w:val="22"/>
        </w:rPr>
        <w:t xml:space="preserve"> określonego dla Etapu </w:t>
      </w:r>
      <w:r w:rsidRPr="00CE2883">
        <w:rPr>
          <w:sz w:val="22"/>
          <w:szCs w:val="22"/>
        </w:rPr>
        <w:t>I, stanowiący podstawę do wystawienia faktury częściowej za wykonanie 60% robót zakr</w:t>
      </w:r>
      <w:r>
        <w:rPr>
          <w:sz w:val="22"/>
          <w:szCs w:val="22"/>
        </w:rPr>
        <w:t xml:space="preserve">esu rzeczowo-finansowego Etapu </w:t>
      </w:r>
      <w:r w:rsidRPr="00CE2883">
        <w:rPr>
          <w:sz w:val="22"/>
          <w:szCs w:val="22"/>
        </w:rPr>
        <w:t>I zamówienia,</w:t>
      </w:r>
    </w:p>
    <w:p w:rsidR="002C33D1" w:rsidRPr="00CE2883" w:rsidRDefault="002C33D1" w:rsidP="002C33D1">
      <w:pPr>
        <w:numPr>
          <w:ilvl w:val="0"/>
          <w:numId w:val="50"/>
        </w:numPr>
        <w:suppressAutoHyphens w:val="0"/>
        <w:ind w:left="993" w:hanging="284"/>
        <w:jc w:val="both"/>
        <w:rPr>
          <w:sz w:val="22"/>
          <w:szCs w:val="22"/>
        </w:rPr>
      </w:pPr>
      <w:r w:rsidRPr="00CE2883">
        <w:rPr>
          <w:sz w:val="22"/>
          <w:szCs w:val="22"/>
        </w:rPr>
        <w:t>odbiór częściowy po wykonaniu 100% zakresu rzeczowe</w:t>
      </w:r>
      <w:r>
        <w:rPr>
          <w:sz w:val="22"/>
          <w:szCs w:val="22"/>
        </w:rPr>
        <w:t xml:space="preserve">go robót określonego dla Etapu </w:t>
      </w:r>
      <w:r w:rsidRPr="00CE2883">
        <w:rPr>
          <w:sz w:val="22"/>
          <w:szCs w:val="22"/>
        </w:rPr>
        <w:t>I, stanowiący podstawę do wystawienia faktury częściowej za wykonanie 100% robót zakr</w:t>
      </w:r>
      <w:r>
        <w:rPr>
          <w:sz w:val="22"/>
          <w:szCs w:val="22"/>
        </w:rPr>
        <w:t xml:space="preserve">esu rzeczowo-finansowego Etapu </w:t>
      </w:r>
      <w:r w:rsidRPr="00CE2883">
        <w:rPr>
          <w:sz w:val="22"/>
          <w:szCs w:val="22"/>
        </w:rPr>
        <w:t>I zamówienia,</w:t>
      </w:r>
    </w:p>
    <w:p w:rsidR="002C33D1" w:rsidRPr="00731913" w:rsidRDefault="002C33D1" w:rsidP="002C33D1">
      <w:pPr>
        <w:numPr>
          <w:ilvl w:val="0"/>
          <w:numId w:val="50"/>
        </w:numPr>
        <w:suppressAutoHyphens w:val="0"/>
        <w:ind w:left="993" w:hanging="284"/>
        <w:jc w:val="both"/>
        <w:rPr>
          <w:sz w:val="22"/>
          <w:szCs w:val="22"/>
        </w:rPr>
      </w:pPr>
      <w:r w:rsidRPr="00731913">
        <w:rPr>
          <w:sz w:val="22"/>
          <w:szCs w:val="22"/>
        </w:rPr>
        <w:t>odbiór częściowy po wykonaniu 20% zakresu rzeczowe</w:t>
      </w:r>
      <w:r>
        <w:rPr>
          <w:sz w:val="22"/>
          <w:szCs w:val="22"/>
        </w:rPr>
        <w:t xml:space="preserve">go robót określonego dla Etapu </w:t>
      </w:r>
      <w:r w:rsidRPr="00731913">
        <w:rPr>
          <w:sz w:val="22"/>
          <w:szCs w:val="22"/>
        </w:rPr>
        <w:t>II, stanowiący podstawę do wystawienia faktury częściowej za wykonanie 20% robót zakr</w:t>
      </w:r>
      <w:r>
        <w:rPr>
          <w:sz w:val="22"/>
          <w:szCs w:val="22"/>
        </w:rPr>
        <w:t xml:space="preserve">esu rzeczowo-finansowego Etapu </w:t>
      </w:r>
      <w:r w:rsidRPr="00731913">
        <w:rPr>
          <w:sz w:val="22"/>
          <w:szCs w:val="22"/>
        </w:rPr>
        <w:t>II zamówienia,</w:t>
      </w:r>
    </w:p>
    <w:p w:rsidR="002C33D1" w:rsidRPr="00731913" w:rsidRDefault="002C33D1" w:rsidP="002C33D1">
      <w:pPr>
        <w:numPr>
          <w:ilvl w:val="0"/>
          <w:numId w:val="50"/>
        </w:numPr>
        <w:suppressAutoHyphens w:val="0"/>
        <w:ind w:left="993" w:hanging="284"/>
        <w:jc w:val="both"/>
        <w:rPr>
          <w:sz w:val="22"/>
          <w:szCs w:val="22"/>
        </w:rPr>
      </w:pPr>
      <w:r w:rsidRPr="00731913">
        <w:rPr>
          <w:sz w:val="22"/>
          <w:szCs w:val="22"/>
        </w:rPr>
        <w:t>odbiór częściowy po wykonaniu 50% zakresu rzeczowe</w:t>
      </w:r>
      <w:r>
        <w:rPr>
          <w:sz w:val="22"/>
          <w:szCs w:val="22"/>
        </w:rPr>
        <w:t xml:space="preserve">go robót określonego dla Etapu </w:t>
      </w:r>
      <w:r w:rsidRPr="00731913">
        <w:rPr>
          <w:sz w:val="22"/>
          <w:szCs w:val="22"/>
        </w:rPr>
        <w:t>II, stanowiący podstawę do wystawienia faktury częściowej za wykonanie 50% robót zakresu rzeczowo-finans</w:t>
      </w:r>
      <w:r>
        <w:rPr>
          <w:sz w:val="22"/>
          <w:szCs w:val="22"/>
        </w:rPr>
        <w:t xml:space="preserve">owego Etapu </w:t>
      </w:r>
      <w:r w:rsidRPr="00731913">
        <w:rPr>
          <w:sz w:val="22"/>
          <w:szCs w:val="22"/>
        </w:rPr>
        <w:t>II zamówienia,</w:t>
      </w:r>
    </w:p>
    <w:p w:rsidR="002C33D1" w:rsidRPr="00731913" w:rsidRDefault="002C33D1" w:rsidP="002C33D1">
      <w:pPr>
        <w:numPr>
          <w:ilvl w:val="0"/>
          <w:numId w:val="50"/>
        </w:numPr>
        <w:suppressAutoHyphens w:val="0"/>
        <w:ind w:left="993" w:hanging="284"/>
        <w:jc w:val="both"/>
        <w:rPr>
          <w:sz w:val="22"/>
          <w:szCs w:val="22"/>
        </w:rPr>
      </w:pPr>
      <w:r w:rsidRPr="00731913">
        <w:rPr>
          <w:sz w:val="22"/>
          <w:szCs w:val="22"/>
        </w:rPr>
        <w:t>odbiór końcowy obejmujący w całości przedmiot umowy, po wykonaniu 100% zakresu rzeczowe</w:t>
      </w:r>
      <w:r>
        <w:rPr>
          <w:sz w:val="22"/>
          <w:szCs w:val="22"/>
        </w:rPr>
        <w:t xml:space="preserve">go robót określonego dla Etapu </w:t>
      </w:r>
      <w:r w:rsidRPr="00731913">
        <w:rPr>
          <w:sz w:val="22"/>
          <w:szCs w:val="22"/>
        </w:rPr>
        <w:t xml:space="preserve">II i </w:t>
      </w:r>
      <w:r w:rsidRPr="00731913">
        <w:rPr>
          <w:rFonts w:ascii="Cambria" w:hAnsi="Cambria"/>
          <w:sz w:val="22"/>
          <w:szCs w:val="22"/>
        </w:rPr>
        <w:t>zakończony uzyskaniem pozwolenia na użytkowanie oraz wszelkich niezbędnych opinii właściwych instytucji  nie wnoszących sprzeciwu do użytkowania wybudowanego obiektu</w:t>
      </w:r>
      <w:r w:rsidRPr="00731913">
        <w:rPr>
          <w:sz w:val="22"/>
          <w:szCs w:val="22"/>
        </w:rPr>
        <w:t>, stanowiący podstawę do wystawienia faktury końcowej za wykonanie 100% robót zakr</w:t>
      </w:r>
      <w:r>
        <w:rPr>
          <w:sz w:val="22"/>
          <w:szCs w:val="22"/>
        </w:rPr>
        <w:t xml:space="preserve">esu rzeczowo-finansowego Etapu </w:t>
      </w:r>
      <w:r w:rsidRPr="00731913">
        <w:rPr>
          <w:sz w:val="22"/>
          <w:szCs w:val="22"/>
        </w:rPr>
        <w:t>II zamówienia.</w:t>
      </w:r>
    </w:p>
    <w:p w:rsidR="002C33D1" w:rsidRPr="00CE2883" w:rsidRDefault="002C33D1" w:rsidP="002C33D1">
      <w:pPr>
        <w:numPr>
          <w:ilvl w:val="0"/>
          <w:numId w:val="49"/>
        </w:numPr>
        <w:suppressAutoHyphens w:val="0"/>
        <w:jc w:val="both"/>
        <w:rPr>
          <w:sz w:val="22"/>
          <w:szCs w:val="22"/>
        </w:rPr>
      </w:pPr>
      <w:r w:rsidRPr="00A938BF">
        <w:rPr>
          <w:sz w:val="22"/>
          <w:szCs w:val="22"/>
        </w:rPr>
        <w:t>Wykonawca po zakończeniu robót każdego Etapu zgłosi Zamawiającemu pisemnie gotowość do odbioru, co najmniej 7 dni przed planowaną datą odbioru, z zastrzeżeniem ust. 3</w:t>
      </w:r>
      <w:r w:rsidRPr="00CE2883">
        <w:rPr>
          <w:sz w:val="22"/>
          <w:szCs w:val="22"/>
        </w:rPr>
        <w:t>.</w:t>
      </w:r>
    </w:p>
    <w:p w:rsidR="002C33D1" w:rsidRPr="00CE2883" w:rsidRDefault="002C33D1" w:rsidP="002C33D1">
      <w:pPr>
        <w:numPr>
          <w:ilvl w:val="0"/>
          <w:numId w:val="49"/>
        </w:numPr>
        <w:suppressAutoHyphens w:val="0"/>
        <w:jc w:val="both"/>
        <w:rPr>
          <w:sz w:val="22"/>
          <w:szCs w:val="22"/>
        </w:rPr>
      </w:pPr>
      <w:r w:rsidRPr="00CE2883">
        <w:rPr>
          <w:sz w:val="22"/>
          <w:szCs w:val="22"/>
        </w:rPr>
        <w:t>Wykonawca zgłosi Zamawiającemu gotowość do odbioru końcowego po dokonaniu  odpowiedniego wpisu w dzienniku budowy potwierdzonego przez Inspektorów Nadzoru. Zgłoszenia gotowości do odbioru końcowego należy dokonać co najmniej 10 dni przed planowaną datą odbioru końcowego.</w:t>
      </w:r>
    </w:p>
    <w:p w:rsidR="002C33D1" w:rsidRPr="00CE2883" w:rsidRDefault="002C33D1" w:rsidP="002C33D1">
      <w:pPr>
        <w:numPr>
          <w:ilvl w:val="0"/>
          <w:numId w:val="49"/>
        </w:numPr>
        <w:suppressAutoHyphens w:val="0"/>
        <w:jc w:val="both"/>
        <w:rPr>
          <w:sz w:val="22"/>
          <w:szCs w:val="22"/>
        </w:rPr>
      </w:pPr>
      <w:r w:rsidRPr="00CE2883">
        <w:rPr>
          <w:sz w:val="22"/>
          <w:szCs w:val="22"/>
        </w:rPr>
        <w:t>Zamawiający wyznaczy terminy odbioru przedmiotu umowy określone w ust.1 w ciągu 5 dni od daty wpływu pisemnego zawiadomienia o osiągnięciu gotowości do odbioru zawiadamiając pisemnie o tym Wykonawcę.</w:t>
      </w:r>
    </w:p>
    <w:p w:rsidR="002C33D1" w:rsidRPr="00CE2883" w:rsidRDefault="002C33D1" w:rsidP="002C33D1">
      <w:pPr>
        <w:numPr>
          <w:ilvl w:val="0"/>
          <w:numId w:val="49"/>
        </w:numPr>
        <w:suppressAutoHyphens w:val="0"/>
        <w:jc w:val="both"/>
        <w:rPr>
          <w:sz w:val="22"/>
          <w:szCs w:val="22"/>
        </w:rPr>
      </w:pPr>
      <w:r w:rsidRPr="00CE2883">
        <w:rPr>
          <w:sz w:val="22"/>
          <w:szCs w:val="22"/>
        </w:rPr>
        <w:t>Wykonawca przedłoży Zamawiającemu w dniu odbioru końcowego komplet dokumentów, wymaganych przepisami Prawa budowlanego oraz zwróci Zamawiającemu dokumentację techniczną z naniesionymi zmianami powykonawczymi.</w:t>
      </w:r>
    </w:p>
    <w:p w:rsidR="002C33D1" w:rsidRPr="00CE2883" w:rsidRDefault="002C33D1" w:rsidP="002C33D1">
      <w:pPr>
        <w:numPr>
          <w:ilvl w:val="0"/>
          <w:numId w:val="49"/>
        </w:numPr>
        <w:suppressAutoHyphens w:val="0"/>
        <w:jc w:val="both"/>
        <w:rPr>
          <w:sz w:val="22"/>
          <w:szCs w:val="22"/>
        </w:rPr>
      </w:pPr>
      <w:r w:rsidRPr="00CE2883">
        <w:rPr>
          <w:sz w:val="22"/>
          <w:szCs w:val="22"/>
        </w:rPr>
        <w:t>Wykonawca zobowiązany jest do sporządzenia i przekazania geodezyjnej inwentaryzacji powykonawczej przyjętej do zasobów przez Powiatowy Ośrodek Geodezji (w 3</w:t>
      </w:r>
      <w:r>
        <w:rPr>
          <w:sz w:val="22"/>
          <w:szCs w:val="22"/>
        </w:rPr>
        <w:t xml:space="preserve"> egzemplarzach) w terminie do 28</w:t>
      </w:r>
      <w:r w:rsidRPr="00CE2883">
        <w:rPr>
          <w:sz w:val="22"/>
          <w:szCs w:val="22"/>
        </w:rPr>
        <w:t xml:space="preserve"> dni od dnia podpisania protokołu odbioru końcowego.</w:t>
      </w:r>
    </w:p>
    <w:p w:rsidR="002C33D1" w:rsidRPr="00CE2883" w:rsidRDefault="002C33D1" w:rsidP="002C33D1">
      <w:pPr>
        <w:numPr>
          <w:ilvl w:val="0"/>
          <w:numId w:val="49"/>
        </w:numPr>
        <w:suppressAutoHyphens w:val="0"/>
        <w:jc w:val="both"/>
        <w:rPr>
          <w:sz w:val="22"/>
          <w:szCs w:val="22"/>
        </w:rPr>
      </w:pPr>
      <w:r w:rsidRPr="00CE2883">
        <w:rPr>
          <w:sz w:val="22"/>
          <w:szCs w:val="22"/>
        </w:rPr>
        <w:t>Strony postanawiają, że z czynności odbioru będą spisane przez Zamawiającego w obecności Wykonawcy protokoły odbioru zawierające wszelkie ustalenia dokonane w toku odbioru.</w:t>
      </w:r>
    </w:p>
    <w:p w:rsidR="002C33D1" w:rsidRPr="00CE2883" w:rsidRDefault="002C33D1" w:rsidP="002C33D1">
      <w:pPr>
        <w:numPr>
          <w:ilvl w:val="0"/>
          <w:numId w:val="49"/>
        </w:numPr>
        <w:suppressAutoHyphens w:val="0"/>
        <w:jc w:val="both"/>
        <w:rPr>
          <w:sz w:val="22"/>
          <w:szCs w:val="22"/>
        </w:rPr>
      </w:pPr>
      <w:r w:rsidRPr="00CE2883">
        <w:rPr>
          <w:sz w:val="22"/>
          <w:szCs w:val="22"/>
        </w:rPr>
        <w:t>Zamawiającemu przysługuje prawo wyznaczenia i dokonania w obecności uprawnionych przedstawicieli Wykonawcy przeglądu pogwarancyjnego robót przed upływem terminu gwarancji i rękojmi za wady fizyczne. Z czynności tych zostanie sporządzony protokół zawierający wszelkie ustalenia dokonane w toku przeglądu.</w:t>
      </w:r>
    </w:p>
    <w:p w:rsidR="002C33D1" w:rsidRPr="00CE2883" w:rsidRDefault="002C33D1" w:rsidP="002C33D1">
      <w:pPr>
        <w:numPr>
          <w:ilvl w:val="0"/>
          <w:numId w:val="49"/>
        </w:numPr>
        <w:suppressAutoHyphens w:val="0"/>
        <w:jc w:val="both"/>
        <w:rPr>
          <w:sz w:val="22"/>
          <w:szCs w:val="22"/>
        </w:rPr>
      </w:pPr>
      <w:r w:rsidRPr="00CE2883">
        <w:rPr>
          <w:sz w:val="22"/>
          <w:szCs w:val="22"/>
        </w:rPr>
        <w:t>Zamawiający ma prawo przeprowadzić przegląd, o którym mowa w ust. 8 także bez obecności Wykonawcy.</w:t>
      </w:r>
    </w:p>
    <w:p w:rsidR="002C33D1" w:rsidRPr="00CE2883" w:rsidRDefault="002C33D1" w:rsidP="002C33D1">
      <w:pPr>
        <w:numPr>
          <w:ilvl w:val="0"/>
          <w:numId w:val="49"/>
        </w:numPr>
        <w:suppressAutoHyphens w:val="0"/>
        <w:jc w:val="both"/>
        <w:rPr>
          <w:sz w:val="22"/>
          <w:szCs w:val="22"/>
        </w:rPr>
      </w:pPr>
      <w:r w:rsidRPr="00CE2883">
        <w:rPr>
          <w:sz w:val="22"/>
          <w:szCs w:val="22"/>
        </w:rPr>
        <w:t>W przypadku stwierdzenia w trakcie odbioru robót drobnych usterek nie uniemożliwiających prawidłowego użytkowania  przedmiotu zamówienia, Zamawiający dokona odbioru, a w protokole z tej czynności zawarte zostaną ustalenia co do jakości wykonanych robót, w tym ewentualny wykaz wszystkich ujawnionych usterek z terminem ich usunięcia</w:t>
      </w:r>
    </w:p>
    <w:p w:rsidR="002C33D1" w:rsidRPr="00CE2883" w:rsidRDefault="002C33D1" w:rsidP="002C33D1">
      <w:pPr>
        <w:suppressAutoHyphens w:val="0"/>
        <w:ind w:left="360" w:hanging="360"/>
        <w:jc w:val="both"/>
        <w:rPr>
          <w:sz w:val="22"/>
          <w:szCs w:val="22"/>
        </w:rPr>
      </w:pPr>
    </w:p>
    <w:p w:rsidR="002C33D1" w:rsidRPr="00CE2883" w:rsidRDefault="002C33D1" w:rsidP="002C33D1">
      <w:pPr>
        <w:jc w:val="center"/>
        <w:rPr>
          <w:b/>
          <w:color w:val="000000"/>
          <w:sz w:val="22"/>
          <w:szCs w:val="22"/>
        </w:rPr>
      </w:pPr>
      <w:r w:rsidRPr="00CE2883">
        <w:rPr>
          <w:b/>
          <w:color w:val="000000"/>
          <w:sz w:val="22"/>
          <w:szCs w:val="22"/>
        </w:rPr>
        <w:t>§ 13</w:t>
      </w:r>
    </w:p>
    <w:p w:rsidR="002C33D1" w:rsidRPr="00CE2883" w:rsidRDefault="002C33D1" w:rsidP="002C33D1">
      <w:pPr>
        <w:jc w:val="center"/>
        <w:rPr>
          <w:b/>
          <w:sz w:val="22"/>
          <w:szCs w:val="22"/>
        </w:rPr>
      </w:pPr>
      <w:r w:rsidRPr="00CE2883">
        <w:rPr>
          <w:b/>
          <w:sz w:val="22"/>
          <w:szCs w:val="22"/>
        </w:rPr>
        <w:t>Podwykonawstwo</w:t>
      </w:r>
    </w:p>
    <w:p w:rsidR="002C33D1" w:rsidRPr="00CE2883" w:rsidRDefault="002C33D1" w:rsidP="002C33D1">
      <w:pPr>
        <w:tabs>
          <w:tab w:val="left" w:pos="426"/>
        </w:tabs>
        <w:autoSpaceDE w:val="0"/>
        <w:jc w:val="both"/>
        <w:rPr>
          <w:color w:val="000000"/>
          <w:spacing w:val="-5"/>
          <w:sz w:val="22"/>
          <w:szCs w:val="22"/>
        </w:rPr>
      </w:pPr>
      <w:r w:rsidRPr="00CE2883">
        <w:rPr>
          <w:color w:val="000000"/>
          <w:spacing w:val="-5"/>
          <w:sz w:val="22"/>
          <w:szCs w:val="22"/>
        </w:rPr>
        <w:t>1.  Wykonawca  oświadcza, że przedmiot niniejszej umowy wykona:</w:t>
      </w:r>
    </w:p>
    <w:p w:rsidR="002C33D1" w:rsidRPr="00CE2883" w:rsidRDefault="002C33D1" w:rsidP="002C33D1">
      <w:pPr>
        <w:widowControl w:val="0"/>
        <w:shd w:val="clear" w:color="auto" w:fill="FFFFFF"/>
        <w:tabs>
          <w:tab w:val="left" w:pos="709"/>
        </w:tabs>
        <w:autoSpaceDE w:val="0"/>
        <w:ind w:left="709" w:hanging="283"/>
        <w:jc w:val="both"/>
        <w:rPr>
          <w:i/>
          <w:color w:val="000000"/>
          <w:spacing w:val="-5"/>
          <w:sz w:val="22"/>
          <w:szCs w:val="22"/>
        </w:rPr>
      </w:pPr>
      <w:r w:rsidRPr="00CE2883">
        <w:rPr>
          <w:i/>
          <w:color w:val="000000"/>
          <w:spacing w:val="-5"/>
          <w:sz w:val="22"/>
          <w:szCs w:val="22"/>
        </w:rPr>
        <w:t>a) osobiście – bez udziału podwykonawców;</w:t>
      </w:r>
    </w:p>
    <w:p w:rsidR="002C33D1" w:rsidRPr="00CE2883" w:rsidRDefault="002C33D1" w:rsidP="002C33D1">
      <w:pPr>
        <w:widowControl w:val="0"/>
        <w:shd w:val="clear" w:color="auto" w:fill="FFFFFF"/>
        <w:tabs>
          <w:tab w:val="left" w:pos="709"/>
        </w:tabs>
        <w:autoSpaceDE w:val="0"/>
        <w:ind w:left="709" w:hanging="283"/>
        <w:jc w:val="both"/>
        <w:rPr>
          <w:rFonts w:eastAsia="ArialMT" w:cs="ArialMT"/>
          <w:i/>
          <w:color w:val="000000"/>
          <w:spacing w:val="-5"/>
          <w:sz w:val="22"/>
          <w:szCs w:val="22"/>
        </w:rPr>
      </w:pPr>
      <w:r w:rsidRPr="00CE2883">
        <w:rPr>
          <w:rFonts w:eastAsia="ArialMT" w:cs="ArialMT"/>
          <w:i/>
          <w:color w:val="000000"/>
          <w:spacing w:val="-5"/>
          <w:sz w:val="22"/>
          <w:szCs w:val="22"/>
        </w:rPr>
        <w:t>b) przy udziale podwykonawców – w zakresie …………………… podanym w formularzu ofertowym złożonym w dniu ……………………………………………………………………, a pozostały zakres wykona osobiście.</w:t>
      </w:r>
    </w:p>
    <w:p w:rsidR="002C33D1" w:rsidRPr="00CE2883" w:rsidRDefault="002C33D1" w:rsidP="002C33D1">
      <w:pPr>
        <w:numPr>
          <w:ilvl w:val="2"/>
          <w:numId w:val="29"/>
        </w:numPr>
        <w:tabs>
          <w:tab w:val="clear" w:pos="2160"/>
        </w:tabs>
        <w:autoSpaceDE w:val="0"/>
        <w:ind w:left="426" w:hanging="426"/>
        <w:jc w:val="both"/>
        <w:rPr>
          <w:rFonts w:eastAsia="ArialMT" w:cs="ArialMT"/>
          <w:sz w:val="22"/>
          <w:szCs w:val="22"/>
        </w:rPr>
      </w:pPr>
      <w:r w:rsidRPr="00CE2883">
        <w:rPr>
          <w:rFonts w:eastAsia="ArialMT" w:cs="ArialMT"/>
          <w:sz w:val="22"/>
          <w:szCs w:val="22"/>
        </w:rPr>
        <w:t>Wykonawca ponosi odpowiedzialność za działania, uchybienia i zaniedbania swoich podwykonawców, dalszych podwykonawców, ich przedstawicieli lub pracowników, tak jak gdyby były to działania, uchybienia lub zaniedbania samego Wykonawcy.</w:t>
      </w:r>
    </w:p>
    <w:p w:rsidR="002C33D1" w:rsidRPr="00CE2883" w:rsidRDefault="002C33D1" w:rsidP="002C33D1">
      <w:pPr>
        <w:numPr>
          <w:ilvl w:val="2"/>
          <w:numId w:val="29"/>
        </w:numPr>
        <w:tabs>
          <w:tab w:val="clear" w:pos="2160"/>
        </w:tabs>
        <w:autoSpaceDE w:val="0"/>
        <w:ind w:left="426" w:hanging="426"/>
        <w:jc w:val="both"/>
        <w:rPr>
          <w:rFonts w:eastAsia="ArialMT" w:cs="ArialMT"/>
          <w:sz w:val="22"/>
          <w:szCs w:val="22"/>
        </w:rPr>
      </w:pPr>
      <w:r w:rsidRPr="00CE2883">
        <w:rPr>
          <w:rFonts w:eastAsia="ArialMT" w:cs="ArialMT"/>
          <w:sz w:val="22"/>
          <w:szCs w:val="22"/>
        </w:rPr>
        <w:t xml:space="preserve">Do zawarcia przez Wykonawcę umowy o roboty z podwykonawcą jest wymagana zgoda Zamawiającego. </w:t>
      </w:r>
    </w:p>
    <w:p w:rsidR="002C33D1" w:rsidRPr="00CE2883" w:rsidRDefault="002C33D1" w:rsidP="002C33D1">
      <w:pPr>
        <w:numPr>
          <w:ilvl w:val="2"/>
          <w:numId w:val="29"/>
        </w:numPr>
        <w:tabs>
          <w:tab w:val="clear" w:pos="2160"/>
        </w:tabs>
        <w:autoSpaceDE w:val="0"/>
        <w:ind w:left="426" w:hanging="426"/>
        <w:jc w:val="both"/>
        <w:rPr>
          <w:rFonts w:eastAsia="ArialMT" w:cs="ArialMT"/>
          <w:sz w:val="22"/>
          <w:szCs w:val="22"/>
        </w:rPr>
      </w:pPr>
      <w:r w:rsidRPr="00CE2883">
        <w:rPr>
          <w:rFonts w:eastAsia="ArialMT" w:cs="ArialMT"/>
          <w:sz w:val="22"/>
          <w:szCs w:val="22"/>
        </w:rPr>
        <w:t xml:space="preserve">Do zawarcia przez podwykonawcę umowy z dalszym podwykonawcą jest wymagana zgoda Zamawiającego i Wykonawcy. </w:t>
      </w:r>
    </w:p>
    <w:p w:rsidR="002C33D1" w:rsidRPr="00CE2883" w:rsidRDefault="002C33D1" w:rsidP="002C33D1">
      <w:pPr>
        <w:numPr>
          <w:ilvl w:val="2"/>
          <w:numId w:val="29"/>
        </w:numPr>
        <w:tabs>
          <w:tab w:val="clear" w:pos="2160"/>
        </w:tabs>
        <w:autoSpaceDE w:val="0"/>
        <w:ind w:left="426" w:hanging="426"/>
        <w:jc w:val="both"/>
        <w:rPr>
          <w:rFonts w:eastAsia="ArialMT" w:cs="ArialMT"/>
          <w:sz w:val="22"/>
          <w:szCs w:val="22"/>
        </w:rPr>
      </w:pPr>
      <w:r w:rsidRPr="00CE2883">
        <w:rPr>
          <w:rFonts w:eastAsia="ArialMT" w:cs="ArialMT"/>
          <w:sz w:val="22"/>
          <w:szCs w:val="22"/>
        </w:rPr>
        <w:t>Umowy, o których mowa w ust. 3 i 4  powinny być sporządzone w formie pisemnej pod rygorem nieważności.</w:t>
      </w:r>
    </w:p>
    <w:p w:rsidR="002C33D1" w:rsidRPr="00CE2883" w:rsidRDefault="002C33D1" w:rsidP="002C33D1">
      <w:pPr>
        <w:numPr>
          <w:ilvl w:val="2"/>
          <w:numId w:val="29"/>
        </w:numPr>
        <w:tabs>
          <w:tab w:val="clear" w:pos="2160"/>
        </w:tabs>
        <w:autoSpaceDE w:val="0"/>
        <w:ind w:left="426" w:hanging="426"/>
        <w:jc w:val="both"/>
        <w:rPr>
          <w:rFonts w:eastAsia="ArialMT" w:cs="ArialMT"/>
          <w:sz w:val="22"/>
          <w:szCs w:val="22"/>
        </w:rPr>
      </w:pPr>
      <w:r w:rsidRPr="00CE2883">
        <w:rPr>
          <w:rFonts w:eastAsia="ArialMT" w:cs="ArialMT"/>
          <w:sz w:val="22"/>
          <w:szCs w:val="22"/>
        </w:rPr>
        <w:t xml:space="preserve">Wykonawca, podwykonawca lub dalszy podwykonawca zamówienia na roboty budowlane zamierzający zawrzeć  umowę o podwykonawstwo, której przedmiotem są roboty budowlane, </w:t>
      </w:r>
      <w:r w:rsidRPr="00CE2883">
        <w:rPr>
          <w:rFonts w:eastAsia="ArialMT" w:cs="ArialMT"/>
          <w:sz w:val="22"/>
          <w:szCs w:val="22"/>
          <w:u w:val="single"/>
        </w:rPr>
        <w:t>jest obowiązany</w:t>
      </w:r>
      <w:r w:rsidRPr="00CE2883">
        <w:rPr>
          <w:rFonts w:eastAsia="ArialMT" w:cs="ArialMT"/>
          <w:sz w:val="22"/>
          <w:szCs w:val="22"/>
        </w:rPr>
        <w:t>, w trakcie realizacji zamówienia publicznego na roboty budowlane, do przedłożenia Zamawiającemu projektu tej umowy wraz z częścią dokumentacji dotyczącą powierzanych robót, nie później niż 14 dni przed zamiarem jej zawarcia, przy czym podwykonawca lub dalszy podwykonawca jest obowiązany przedłożyć zgodę Wykonawcy na zawarcie umowy o podwykonawstwo o treści zgodnej z projektem umowy</w:t>
      </w:r>
      <w:r w:rsidRPr="00CE2883">
        <w:rPr>
          <w:color w:val="000000"/>
          <w:sz w:val="22"/>
          <w:szCs w:val="22"/>
        </w:rPr>
        <w:t>. Projekt zmiany umowy o podwykonawstwo również należy przedłożyć do akceptacji Zamawiającemu</w:t>
      </w:r>
    </w:p>
    <w:p w:rsidR="002C33D1" w:rsidRPr="00CE2883" w:rsidRDefault="002C33D1" w:rsidP="002C33D1">
      <w:pPr>
        <w:numPr>
          <w:ilvl w:val="2"/>
          <w:numId w:val="29"/>
        </w:numPr>
        <w:tabs>
          <w:tab w:val="clear" w:pos="2160"/>
          <w:tab w:val="num" w:pos="426"/>
        </w:tabs>
        <w:suppressAutoHyphens w:val="0"/>
        <w:autoSpaceDE w:val="0"/>
        <w:autoSpaceDN w:val="0"/>
        <w:adjustRightInd w:val="0"/>
        <w:ind w:left="426" w:hanging="426"/>
        <w:jc w:val="both"/>
        <w:rPr>
          <w:color w:val="000000"/>
          <w:sz w:val="22"/>
          <w:szCs w:val="22"/>
        </w:rPr>
      </w:pPr>
      <w:r w:rsidRPr="00CE2883">
        <w:rPr>
          <w:color w:val="000000"/>
          <w:sz w:val="22"/>
          <w:szCs w:val="22"/>
        </w:rPr>
        <w:t xml:space="preserve">Każdy projekt umowy o podwykonawstwo musi zawierać w szczególności postanowienia dotyczące: </w:t>
      </w:r>
    </w:p>
    <w:p w:rsidR="002C33D1" w:rsidRPr="00CE2883" w:rsidRDefault="002C33D1" w:rsidP="002C33D1">
      <w:pPr>
        <w:numPr>
          <w:ilvl w:val="3"/>
          <w:numId w:val="28"/>
        </w:numPr>
        <w:tabs>
          <w:tab w:val="num" w:pos="851"/>
        </w:tabs>
        <w:suppressAutoHyphens w:val="0"/>
        <w:autoSpaceDE w:val="0"/>
        <w:autoSpaceDN w:val="0"/>
        <w:adjustRightInd w:val="0"/>
        <w:spacing w:after="11"/>
        <w:ind w:left="851" w:hanging="426"/>
        <w:rPr>
          <w:color w:val="000000"/>
          <w:sz w:val="22"/>
          <w:szCs w:val="22"/>
        </w:rPr>
      </w:pPr>
      <w:r w:rsidRPr="00CE2883">
        <w:rPr>
          <w:color w:val="000000"/>
          <w:sz w:val="22"/>
          <w:szCs w:val="22"/>
        </w:rPr>
        <w:t>zakresu robót przewidzianego do wykonania</w:t>
      </w:r>
      <w:r w:rsidRPr="00CE2883">
        <w:rPr>
          <w:rFonts w:eastAsia="ArialMT" w:cs="ArialMT"/>
          <w:sz w:val="22"/>
          <w:szCs w:val="22"/>
        </w:rPr>
        <w:t xml:space="preserve"> wraz z zestawieniem ich ilości i wyceną;</w:t>
      </w:r>
    </w:p>
    <w:p w:rsidR="002C33D1" w:rsidRPr="00CE2883" w:rsidRDefault="002C33D1" w:rsidP="002C33D1">
      <w:pPr>
        <w:numPr>
          <w:ilvl w:val="3"/>
          <w:numId w:val="28"/>
        </w:numPr>
        <w:tabs>
          <w:tab w:val="num" w:pos="851"/>
        </w:tabs>
        <w:suppressAutoHyphens w:val="0"/>
        <w:autoSpaceDE w:val="0"/>
        <w:autoSpaceDN w:val="0"/>
        <w:adjustRightInd w:val="0"/>
        <w:spacing w:after="11"/>
        <w:ind w:left="851" w:hanging="426"/>
        <w:rPr>
          <w:color w:val="000000"/>
          <w:sz w:val="22"/>
          <w:szCs w:val="22"/>
        </w:rPr>
      </w:pPr>
      <w:r w:rsidRPr="00CE2883">
        <w:rPr>
          <w:color w:val="000000"/>
          <w:sz w:val="22"/>
          <w:szCs w:val="22"/>
        </w:rPr>
        <w:t>terminów realizacji;</w:t>
      </w:r>
    </w:p>
    <w:p w:rsidR="002C33D1" w:rsidRPr="00CE2883" w:rsidRDefault="002C33D1" w:rsidP="002C33D1">
      <w:pPr>
        <w:numPr>
          <w:ilvl w:val="3"/>
          <w:numId w:val="28"/>
        </w:numPr>
        <w:tabs>
          <w:tab w:val="num" w:pos="851"/>
        </w:tabs>
        <w:suppressAutoHyphens w:val="0"/>
        <w:autoSpaceDE w:val="0"/>
        <w:autoSpaceDN w:val="0"/>
        <w:adjustRightInd w:val="0"/>
        <w:spacing w:after="11"/>
        <w:ind w:left="851" w:hanging="426"/>
        <w:rPr>
          <w:color w:val="000000"/>
          <w:sz w:val="22"/>
          <w:szCs w:val="22"/>
        </w:rPr>
      </w:pPr>
      <w:r w:rsidRPr="00CE2883">
        <w:rPr>
          <w:color w:val="000000"/>
          <w:sz w:val="22"/>
          <w:szCs w:val="22"/>
        </w:rPr>
        <w:t xml:space="preserve">wynagrodzenia i terminów płatności; </w:t>
      </w:r>
    </w:p>
    <w:p w:rsidR="002C33D1" w:rsidRPr="00CE2883" w:rsidRDefault="002C33D1" w:rsidP="002C33D1">
      <w:pPr>
        <w:numPr>
          <w:ilvl w:val="3"/>
          <w:numId w:val="28"/>
        </w:numPr>
        <w:tabs>
          <w:tab w:val="num" w:pos="851"/>
        </w:tabs>
        <w:suppressAutoHyphens w:val="0"/>
        <w:autoSpaceDE w:val="0"/>
        <w:autoSpaceDN w:val="0"/>
        <w:adjustRightInd w:val="0"/>
        <w:spacing w:after="11"/>
        <w:ind w:left="851" w:hanging="426"/>
        <w:rPr>
          <w:color w:val="000000"/>
          <w:sz w:val="22"/>
          <w:szCs w:val="22"/>
        </w:rPr>
      </w:pPr>
      <w:r w:rsidRPr="00CE2883">
        <w:rPr>
          <w:color w:val="000000"/>
          <w:sz w:val="22"/>
          <w:szCs w:val="22"/>
        </w:rPr>
        <w:t xml:space="preserve">rozwiązania umowy z podwykonawcą w przypadku rozwiązania niniejszej umowy. </w:t>
      </w:r>
    </w:p>
    <w:p w:rsidR="002C33D1" w:rsidRPr="00CE2883" w:rsidRDefault="002C33D1" w:rsidP="002C33D1">
      <w:pPr>
        <w:numPr>
          <w:ilvl w:val="2"/>
          <w:numId w:val="29"/>
        </w:numPr>
        <w:tabs>
          <w:tab w:val="clear" w:pos="2160"/>
          <w:tab w:val="num" w:pos="426"/>
        </w:tabs>
        <w:autoSpaceDE w:val="0"/>
        <w:ind w:left="426" w:hanging="426"/>
        <w:jc w:val="both"/>
        <w:rPr>
          <w:rFonts w:eastAsia="ArialMT" w:cs="ArialMT"/>
          <w:sz w:val="22"/>
          <w:szCs w:val="22"/>
        </w:rPr>
      </w:pPr>
      <w:r w:rsidRPr="00CE2883">
        <w:rPr>
          <w:rFonts w:eastAsia="ArialMT"/>
          <w:sz w:val="22"/>
          <w:szCs w:val="22"/>
        </w:rPr>
        <w:t xml:space="preserve">Zamawiający w terminie do 14 dni </w:t>
      </w:r>
      <w:r w:rsidRPr="00CE2883">
        <w:rPr>
          <w:color w:val="000000"/>
          <w:sz w:val="22"/>
          <w:szCs w:val="22"/>
        </w:rPr>
        <w:t>od dnia</w:t>
      </w:r>
      <w:r>
        <w:rPr>
          <w:color w:val="000000"/>
          <w:sz w:val="22"/>
          <w:szCs w:val="22"/>
        </w:rPr>
        <w:t xml:space="preserve"> przedstawienia projektu umowy </w:t>
      </w:r>
      <w:r w:rsidRPr="00CE2883">
        <w:rPr>
          <w:color w:val="000000"/>
          <w:sz w:val="22"/>
          <w:szCs w:val="22"/>
        </w:rPr>
        <w:t xml:space="preserve">o podwykonawstwo, a także projektu jej zmiany, udzieli na piśmie zgody na zawarcie umowy albo podając uzasadnienie – zgłosi zastrzeżenia do projektu umowy lub jej zmiany. Zgłoszenie w powyższym terminie zastrzeżeń przez Zamawiającego do proponowanej umowy lub jej zmiany będzie równoznaczne z odmową udzielenia zgody. W przypadku zgłoszenia powyższych zastrzeżeń Wykonawca, podwykonawca lub dalszy podwykonawca może ponownie przedstawić zmieniony projekt umowy o podwykonawstwo lub projekt jej zmiany w powyższym trybie, uwzględniający w całości zastrzeżenia zgłoszone przez Zamawiającego. </w:t>
      </w:r>
    </w:p>
    <w:p w:rsidR="002C33D1" w:rsidRPr="00CE2883" w:rsidRDefault="002C33D1" w:rsidP="002C33D1">
      <w:pPr>
        <w:numPr>
          <w:ilvl w:val="2"/>
          <w:numId w:val="29"/>
        </w:numPr>
        <w:tabs>
          <w:tab w:val="clear" w:pos="2160"/>
          <w:tab w:val="num" w:pos="426"/>
        </w:tabs>
        <w:autoSpaceDE w:val="0"/>
        <w:ind w:left="426" w:hanging="426"/>
        <w:jc w:val="both"/>
        <w:rPr>
          <w:rFonts w:eastAsia="ArialMT" w:cs="ArialMT"/>
          <w:sz w:val="22"/>
          <w:szCs w:val="22"/>
        </w:rPr>
      </w:pPr>
      <w:r w:rsidRPr="00CE2883">
        <w:rPr>
          <w:color w:val="000000"/>
          <w:sz w:val="22"/>
          <w:szCs w:val="22"/>
        </w:rPr>
        <w:t xml:space="preserve">Zamawiający zgłasza w formie pisemnej zastrzeżenia do projektu umowy o podwykonawstwo lub jej zmiany, której przedmiotem są roboty budowlane: </w:t>
      </w:r>
    </w:p>
    <w:p w:rsidR="002C33D1" w:rsidRPr="00CE2883" w:rsidRDefault="002C33D1" w:rsidP="002C33D1">
      <w:pPr>
        <w:numPr>
          <w:ilvl w:val="1"/>
          <w:numId w:val="43"/>
        </w:numPr>
        <w:suppressAutoHyphens w:val="0"/>
        <w:autoSpaceDE w:val="0"/>
        <w:autoSpaceDN w:val="0"/>
        <w:adjustRightInd w:val="0"/>
        <w:spacing w:after="14"/>
        <w:ind w:left="851" w:hanging="426"/>
        <w:jc w:val="both"/>
        <w:rPr>
          <w:color w:val="000000"/>
          <w:sz w:val="22"/>
          <w:szCs w:val="22"/>
        </w:rPr>
      </w:pPr>
      <w:r w:rsidRPr="00CE2883">
        <w:rPr>
          <w:color w:val="000000"/>
          <w:sz w:val="22"/>
          <w:szCs w:val="22"/>
        </w:rPr>
        <w:t xml:space="preserve">niespełniającej wymagań określonych w specyfikacji istotnych warunków zamówienia; </w:t>
      </w:r>
    </w:p>
    <w:p w:rsidR="002C33D1" w:rsidRPr="00CE2883" w:rsidRDefault="002C33D1" w:rsidP="002C33D1">
      <w:pPr>
        <w:numPr>
          <w:ilvl w:val="1"/>
          <w:numId w:val="43"/>
        </w:numPr>
        <w:suppressAutoHyphens w:val="0"/>
        <w:autoSpaceDE w:val="0"/>
        <w:autoSpaceDN w:val="0"/>
        <w:adjustRightInd w:val="0"/>
        <w:spacing w:after="14"/>
        <w:ind w:left="851" w:hanging="426"/>
        <w:jc w:val="both"/>
        <w:rPr>
          <w:color w:val="000000"/>
          <w:sz w:val="22"/>
          <w:szCs w:val="22"/>
        </w:rPr>
      </w:pPr>
      <w:r w:rsidRPr="00CE2883">
        <w:rPr>
          <w:color w:val="000000"/>
          <w:sz w:val="22"/>
          <w:szCs w:val="22"/>
        </w:rPr>
        <w:t xml:space="preserve">gdy przewiduje termin zapłaty wynagrodzenia dłuższy niż określony w ust. 11. </w:t>
      </w:r>
    </w:p>
    <w:p w:rsidR="002C33D1" w:rsidRPr="00CE2883" w:rsidRDefault="002C33D1" w:rsidP="002C33D1">
      <w:pPr>
        <w:numPr>
          <w:ilvl w:val="2"/>
          <w:numId w:val="29"/>
        </w:numPr>
        <w:tabs>
          <w:tab w:val="clear" w:pos="2160"/>
          <w:tab w:val="num" w:pos="426"/>
        </w:tabs>
        <w:suppressAutoHyphens w:val="0"/>
        <w:autoSpaceDE w:val="0"/>
        <w:autoSpaceDN w:val="0"/>
        <w:adjustRightInd w:val="0"/>
        <w:spacing w:after="13"/>
        <w:ind w:left="426" w:hanging="426"/>
        <w:jc w:val="both"/>
        <w:rPr>
          <w:color w:val="000000"/>
          <w:sz w:val="22"/>
          <w:szCs w:val="22"/>
        </w:rPr>
      </w:pPr>
      <w:r w:rsidRPr="00CE2883">
        <w:rPr>
          <w:color w:val="000000"/>
          <w:sz w:val="22"/>
          <w:szCs w:val="22"/>
        </w:rPr>
        <w:t xml:space="preserve">Niezgłoszenie w formie pisemnej zastrzeżeń do przedłożonego projektu umowy o podwykonawstwo, której przedmiotem są roboty budowlane, w terminie określonym w ust. 8, uważa się za akceptację projektu umowy przez Zamawiającego. </w:t>
      </w:r>
    </w:p>
    <w:p w:rsidR="002C33D1" w:rsidRPr="00CE2883" w:rsidRDefault="002C33D1" w:rsidP="002C33D1">
      <w:pPr>
        <w:numPr>
          <w:ilvl w:val="2"/>
          <w:numId w:val="29"/>
        </w:numPr>
        <w:tabs>
          <w:tab w:val="clear" w:pos="2160"/>
          <w:tab w:val="num" w:pos="426"/>
        </w:tabs>
        <w:autoSpaceDE w:val="0"/>
        <w:ind w:left="426" w:hanging="426"/>
        <w:jc w:val="both"/>
        <w:rPr>
          <w:rFonts w:eastAsia="ArialMT" w:cs="ArialMT"/>
          <w:sz w:val="22"/>
          <w:szCs w:val="22"/>
        </w:rPr>
      </w:pPr>
      <w:r w:rsidRPr="00CE2883">
        <w:rPr>
          <w:color w:val="000000"/>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C33D1" w:rsidRPr="00CE2883" w:rsidRDefault="002C33D1" w:rsidP="002C33D1">
      <w:pPr>
        <w:numPr>
          <w:ilvl w:val="2"/>
          <w:numId w:val="29"/>
        </w:numPr>
        <w:tabs>
          <w:tab w:val="clear" w:pos="2160"/>
          <w:tab w:val="num" w:pos="426"/>
        </w:tabs>
        <w:suppressAutoHyphens w:val="0"/>
        <w:autoSpaceDE w:val="0"/>
        <w:autoSpaceDN w:val="0"/>
        <w:adjustRightInd w:val="0"/>
        <w:spacing w:after="13"/>
        <w:ind w:left="426" w:hanging="426"/>
        <w:jc w:val="both"/>
        <w:rPr>
          <w:color w:val="000000"/>
          <w:sz w:val="22"/>
          <w:szCs w:val="22"/>
        </w:rPr>
      </w:pPr>
      <w:r w:rsidRPr="00CE2883">
        <w:rPr>
          <w:color w:val="000000"/>
          <w:sz w:val="22"/>
          <w:szCs w:val="22"/>
        </w:rPr>
        <w:t xml:space="preserve">Po akceptacji projektu umowy o podwykonawstwo, której przedmiotem są roboty budowlane lub po upływie terminu na zgłoszenie przez Zamawiającego zastrzeżeń do projektu, Wykonawca, podwykonawca lub dalszy podwykonawca zamówienia na roboty budowlane przedłoży Zamawiającemu poświadczoną za zgodność z oryginałem kopię zawartej umowy o podwykonawstwo lub jej zmiany, w terminie 7 dni od dnia ich zawarcia, jednak nie później niż na 14 dni przed dniem skierowania podwykonawcy lub dalszego podwykonawcy do realizacji robót budowlanych. Wykonawca, podwykonawca lub dalszy podwykonawca wraz z kopią umowy o podwykonawstwo przedłoży </w:t>
      </w:r>
      <w:r w:rsidRPr="00CE2883">
        <w:rPr>
          <w:color w:val="000000"/>
          <w:sz w:val="22"/>
          <w:szCs w:val="22"/>
          <w:u w:val="single"/>
        </w:rPr>
        <w:t>aktualny odpis z właściwego rejestru</w:t>
      </w:r>
      <w:r w:rsidRPr="00CE2883">
        <w:rPr>
          <w:color w:val="000000"/>
          <w:sz w:val="22"/>
          <w:szCs w:val="22"/>
        </w:rPr>
        <w:t xml:space="preserve"> podwykonawcy lub dalszego podwykonawcy potwierdzający, że osoby zawierające umowę w imieniu podwykonawcy lub  dalszego podwykonawcy posiadają uprawnienia do jego reprezentacji.</w:t>
      </w:r>
    </w:p>
    <w:p w:rsidR="002C33D1" w:rsidRPr="00CE2883" w:rsidRDefault="002C33D1" w:rsidP="002C33D1">
      <w:pPr>
        <w:numPr>
          <w:ilvl w:val="2"/>
          <w:numId w:val="29"/>
        </w:numPr>
        <w:tabs>
          <w:tab w:val="clear" w:pos="2160"/>
          <w:tab w:val="num" w:pos="426"/>
        </w:tabs>
        <w:suppressAutoHyphens w:val="0"/>
        <w:autoSpaceDE w:val="0"/>
        <w:autoSpaceDN w:val="0"/>
        <w:adjustRightInd w:val="0"/>
        <w:spacing w:after="13"/>
        <w:ind w:left="426" w:hanging="426"/>
        <w:jc w:val="both"/>
        <w:rPr>
          <w:color w:val="000000"/>
          <w:sz w:val="22"/>
          <w:szCs w:val="22"/>
        </w:rPr>
      </w:pPr>
      <w:r w:rsidRPr="00CE2883">
        <w:rPr>
          <w:color w:val="000000"/>
          <w:sz w:val="22"/>
          <w:szCs w:val="22"/>
        </w:rPr>
        <w:t>Zamawiający zgłosi Wykonawcy, podwykonawcy lub dalszemu podwykonawcy w formie pisemnej sprzeciw do przedłożonej umowy o podwykonawstwo, której przedmiotem są roboty budowlane, lub jej zmiany, w terminie do 14 dni od dnia jej przedłożenia, w przypadkach, o których mowa w ust. 9.</w:t>
      </w:r>
    </w:p>
    <w:p w:rsidR="002C33D1" w:rsidRPr="00CE2883" w:rsidRDefault="002C33D1" w:rsidP="002C33D1">
      <w:pPr>
        <w:numPr>
          <w:ilvl w:val="2"/>
          <w:numId w:val="29"/>
        </w:numPr>
        <w:tabs>
          <w:tab w:val="clear" w:pos="2160"/>
          <w:tab w:val="num" w:pos="426"/>
        </w:tabs>
        <w:suppressAutoHyphens w:val="0"/>
        <w:autoSpaceDE w:val="0"/>
        <w:autoSpaceDN w:val="0"/>
        <w:adjustRightInd w:val="0"/>
        <w:spacing w:after="13"/>
        <w:ind w:left="426" w:hanging="426"/>
        <w:jc w:val="both"/>
        <w:rPr>
          <w:color w:val="000000"/>
          <w:sz w:val="22"/>
          <w:szCs w:val="22"/>
        </w:rPr>
      </w:pPr>
      <w:r w:rsidRPr="00CE2883">
        <w:rPr>
          <w:color w:val="000000"/>
          <w:sz w:val="22"/>
          <w:szCs w:val="22"/>
        </w:rPr>
        <w:t xml:space="preserve">Niezgłoszenie przez Zamawiającego w formie pisemnej sprzeciwu do przedłożonej umowy o podwykonawstwo, której przedmiotem są roboty budowlane, w terminie określonym  w ust.13, uważa się za akceptację umowy przez Zamawiającego. </w:t>
      </w:r>
    </w:p>
    <w:p w:rsidR="002C33D1" w:rsidRPr="00CE2883" w:rsidRDefault="002C33D1" w:rsidP="002C33D1">
      <w:pPr>
        <w:numPr>
          <w:ilvl w:val="2"/>
          <w:numId w:val="29"/>
        </w:numPr>
        <w:tabs>
          <w:tab w:val="clear" w:pos="2160"/>
          <w:tab w:val="num" w:pos="426"/>
        </w:tabs>
        <w:suppressAutoHyphens w:val="0"/>
        <w:autoSpaceDE w:val="0"/>
        <w:autoSpaceDN w:val="0"/>
        <w:adjustRightInd w:val="0"/>
        <w:spacing w:after="13"/>
        <w:ind w:left="426" w:hanging="426"/>
        <w:jc w:val="both"/>
        <w:rPr>
          <w:color w:val="000000"/>
          <w:sz w:val="22"/>
          <w:szCs w:val="22"/>
        </w:rPr>
      </w:pPr>
      <w:r w:rsidRPr="00CE2883">
        <w:rPr>
          <w:color w:val="000000"/>
          <w:sz w:val="22"/>
          <w:szCs w:val="22"/>
        </w:rPr>
        <w:t xml:space="preserve">Wykonawca, podwykonawca lub dalszy podwykonawca przedłoży Zamawiającemu poświadczoną za zgodność z oryginałem kopię zawartej umowy o podwykonawstwo, której przedmiotem są dostawy lub usługi, w terminie 7 dni od dnia jej zawarcia, z wyłączeniem umów o podwykonawstwo wartości mniejszej niż 0,5 % wartości łącznego wynagrodzenia brutto Wykonawcy, o którym mowa </w:t>
      </w:r>
      <w:r w:rsidRPr="00CE2883">
        <w:rPr>
          <w:sz w:val="22"/>
          <w:szCs w:val="22"/>
        </w:rPr>
        <w:t>w §9 ust.1 niniejszej</w:t>
      </w:r>
      <w:r w:rsidRPr="00CE2883">
        <w:rPr>
          <w:color w:val="000000"/>
          <w:sz w:val="22"/>
          <w:szCs w:val="22"/>
        </w:rPr>
        <w:t xml:space="preserve"> umowy, oraz umów o podwykonawstwo, których przedmiot został wskazany w SIWZ jako niepodlegający temu obowiązkowi, przy czym wyłączenie to nie dotyczy umów o podwykonawstwo w zakresie dostaw lub usług o wartości większej niż 50.000,00 zł. </w:t>
      </w:r>
    </w:p>
    <w:p w:rsidR="002C33D1" w:rsidRPr="00CE2883" w:rsidRDefault="002C33D1" w:rsidP="002C33D1">
      <w:pPr>
        <w:numPr>
          <w:ilvl w:val="2"/>
          <w:numId w:val="29"/>
        </w:numPr>
        <w:tabs>
          <w:tab w:val="clear" w:pos="2160"/>
          <w:tab w:val="num" w:pos="426"/>
        </w:tabs>
        <w:suppressAutoHyphens w:val="0"/>
        <w:autoSpaceDE w:val="0"/>
        <w:autoSpaceDN w:val="0"/>
        <w:adjustRightInd w:val="0"/>
        <w:spacing w:after="13"/>
        <w:ind w:left="426" w:hanging="426"/>
        <w:jc w:val="both"/>
        <w:rPr>
          <w:color w:val="000000"/>
          <w:sz w:val="22"/>
          <w:szCs w:val="22"/>
        </w:rPr>
      </w:pPr>
      <w:r w:rsidRPr="00CE2883">
        <w:rPr>
          <w:color w:val="000000"/>
          <w:sz w:val="22"/>
          <w:szCs w:val="22"/>
        </w:rPr>
        <w:t>Zamawiający może 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2C33D1" w:rsidRPr="00CE2883" w:rsidRDefault="002C33D1" w:rsidP="002C33D1">
      <w:pPr>
        <w:numPr>
          <w:ilvl w:val="2"/>
          <w:numId w:val="29"/>
        </w:numPr>
        <w:tabs>
          <w:tab w:val="clear" w:pos="2160"/>
          <w:tab w:val="num" w:pos="426"/>
        </w:tabs>
        <w:suppressAutoHyphens w:val="0"/>
        <w:autoSpaceDE w:val="0"/>
        <w:autoSpaceDN w:val="0"/>
        <w:adjustRightInd w:val="0"/>
        <w:spacing w:after="13"/>
        <w:ind w:left="426" w:hanging="426"/>
        <w:jc w:val="both"/>
        <w:rPr>
          <w:color w:val="000000"/>
          <w:sz w:val="22"/>
          <w:szCs w:val="22"/>
        </w:rPr>
      </w:pPr>
      <w:r w:rsidRPr="00CE2883">
        <w:rPr>
          <w:rFonts w:eastAsia="ArialMT" w:cs="ArialMT"/>
          <w:sz w:val="22"/>
          <w:szCs w:val="22"/>
        </w:rPr>
        <w:t xml:space="preserve">Wykonawca może wykonać własnymi siłami część robót wskazanych w ofercie dla podwykonawcy bez uzyskania uprzedniej zgody Zamawiającego, jedynie po uzyskaniu pisemnego całkowitego zrzeczenia się ewentualnego roszczenia podwykonawcy względem Zamawiającego. </w:t>
      </w:r>
    </w:p>
    <w:p w:rsidR="002C33D1" w:rsidRPr="00CE2883" w:rsidRDefault="002C33D1" w:rsidP="002C33D1">
      <w:pPr>
        <w:numPr>
          <w:ilvl w:val="2"/>
          <w:numId w:val="29"/>
        </w:numPr>
        <w:tabs>
          <w:tab w:val="clear" w:pos="2160"/>
        </w:tabs>
        <w:autoSpaceDE w:val="0"/>
        <w:ind w:left="426" w:hanging="426"/>
        <w:jc w:val="both"/>
        <w:rPr>
          <w:rFonts w:eastAsia="ArialMT" w:cs="ArialMT"/>
          <w:sz w:val="22"/>
          <w:szCs w:val="22"/>
        </w:rPr>
      </w:pPr>
      <w:r w:rsidRPr="00CE2883">
        <w:rPr>
          <w:rFonts w:eastAsia="ArialMT" w:cs="ArialMT"/>
          <w:sz w:val="22"/>
          <w:szCs w:val="22"/>
        </w:rPr>
        <w:t>Wykonawca w trakcie wykonywania umowy może:</w:t>
      </w:r>
    </w:p>
    <w:p w:rsidR="002C33D1" w:rsidRPr="00CE2883" w:rsidRDefault="002C33D1" w:rsidP="002C33D1">
      <w:pPr>
        <w:numPr>
          <w:ilvl w:val="1"/>
          <w:numId w:val="3"/>
        </w:numPr>
        <w:tabs>
          <w:tab w:val="num" w:pos="709"/>
        </w:tabs>
        <w:autoSpaceDE w:val="0"/>
        <w:ind w:left="709" w:hanging="283"/>
        <w:jc w:val="both"/>
        <w:rPr>
          <w:rFonts w:eastAsia="ArialMT" w:cs="ArialMT"/>
          <w:sz w:val="22"/>
          <w:szCs w:val="22"/>
        </w:rPr>
      </w:pPr>
      <w:r w:rsidRPr="00CE2883">
        <w:rPr>
          <w:rFonts w:eastAsia="ArialMT" w:cs="ArialMT"/>
          <w:sz w:val="22"/>
          <w:szCs w:val="22"/>
        </w:rPr>
        <w:t>powierzyć wykonywanie części robót budowlanych podwykonawcom po spełnieniu warunków określonych w ust. 4-17, mimo nie wskazania w ofercie takiej części do powierzenia podwykonawcom;</w:t>
      </w:r>
    </w:p>
    <w:p w:rsidR="002C33D1" w:rsidRPr="00CE2883" w:rsidRDefault="002C33D1" w:rsidP="002C33D1">
      <w:pPr>
        <w:numPr>
          <w:ilvl w:val="1"/>
          <w:numId w:val="3"/>
        </w:numPr>
        <w:tabs>
          <w:tab w:val="num" w:pos="709"/>
        </w:tabs>
        <w:autoSpaceDE w:val="0"/>
        <w:ind w:left="709" w:hanging="283"/>
        <w:jc w:val="both"/>
        <w:rPr>
          <w:rFonts w:eastAsia="ArialMT" w:cs="ArialMT"/>
          <w:sz w:val="22"/>
          <w:szCs w:val="22"/>
        </w:rPr>
      </w:pPr>
      <w:r w:rsidRPr="00CE2883">
        <w:rPr>
          <w:rFonts w:eastAsia="ArialMT" w:cs="ArialMT"/>
          <w:sz w:val="22"/>
          <w:szCs w:val="22"/>
        </w:rPr>
        <w:t>wskazać inny zakres podwykonawstwa niż przedstawiony w ofercie,</w:t>
      </w:r>
    </w:p>
    <w:p w:rsidR="002C33D1" w:rsidRPr="00CE2883" w:rsidRDefault="002C33D1" w:rsidP="002C33D1">
      <w:pPr>
        <w:numPr>
          <w:ilvl w:val="1"/>
          <w:numId w:val="3"/>
        </w:numPr>
        <w:tabs>
          <w:tab w:val="num" w:pos="709"/>
        </w:tabs>
        <w:autoSpaceDE w:val="0"/>
        <w:ind w:left="709" w:hanging="283"/>
        <w:jc w:val="both"/>
        <w:rPr>
          <w:rFonts w:eastAsia="ArialMT" w:cs="ArialMT"/>
          <w:sz w:val="22"/>
          <w:szCs w:val="22"/>
        </w:rPr>
      </w:pPr>
      <w:r w:rsidRPr="00CE2883">
        <w:rPr>
          <w:rFonts w:eastAsia="ArialMT" w:cs="ArialMT"/>
          <w:sz w:val="22"/>
          <w:szCs w:val="22"/>
        </w:rPr>
        <w:t>zrezygnować z podwykonawstwa,</w:t>
      </w:r>
    </w:p>
    <w:p w:rsidR="002C33D1" w:rsidRPr="00CE2883" w:rsidRDefault="002C33D1" w:rsidP="002C33D1">
      <w:pPr>
        <w:numPr>
          <w:ilvl w:val="1"/>
          <w:numId w:val="3"/>
        </w:numPr>
        <w:tabs>
          <w:tab w:val="num" w:pos="709"/>
        </w:tabs>
        <w:autoSpaceDE w:val="0"/>
        <w:ind w:left="709" w:hanging="283"/>
        <w:jc w:val="both"/>
        <w:rPr>
          <w:rFonts w:eastAsia="ArialMT" w:cs="ArialMT"/>
          <w:sz w:val="22"/>
          <w:szCs w:val="22"/>
        </w:rPr>
      </w:pPr>
      <w:r w:rsidRPr="00CE2883">
        <w:rPr>
          <w:rFonts w:eastAsia="ArialMT" w:cs="ArialMT"/>
          <w:sz w:val="22"/>
          <w:szCs w:val="22"/>
        </w:rPr>
        <w:t>zmienić podwykonawcę.</w:t>
      </w:r>
    </w:p>
    <w:p w:rsidR="002C33D1" w:rsidRPr="00CE2883" w:rsidRDefault="002C33D1" w:rsidP="002C33D1">
      <w:pPr>
        <w:numPr>
          <w:ilvl w:val="2"/>
          <w:numId w:val="29"/>
        </w:numPr>
        <w:tabs>
          <w:tab w:val="clear" w:pos="2160"/>
          <w:tab w:val="num" w:pos="426"/>
        </w:tabs>
        <w:autoSpaceDE w:val="0"/>
        <w:ind w:left="426" w:hanging="426"/>
        <w:jc w:val="both"/>
        <w:rPr>
          <w:rFonts w:eastAsia="ArialMT" w:cs="ArialMT"/>
          <w:sz w:val="22"/>
          <w:szCs w:val="22"/>
        </w:rPr>
      </w:pPr>
      <w:r w:rsidRPr="00CE2883">
        <w:rPr>
          <w:rFonts w:eastAsia="ArialMT" w:cs="ArialMT"/>
          <w:sz w:val="22"/>
          <w:szCs w:val="22"/>
        </w:rPr>
        <w:t xml:space="preserve">Jeżeli zmiana lub rezygnacja z podwykonawcy  dotyczy podmiotu, na którego zasoby Wykonawca powoływał się, na zasadach określonych w art. 22a ust.1 ustawy, w celu wykazania spełniania warunków udziału w postępowaniu, o którym mowa w art. 22 ust.1 ustawy, Wykonawca jest zobowiązany wykazać Zamawiającemu, iż proponowany inny podwykonawca lub wykonawca samodzielnie spełnia je w stopniu nie mniejszym niż wymagany w trakcie postępowania o udzielnie zamówienia. </w:t>
      </w:r>
    </w:p>
    <w:p w:rsidR="002C33D1" w:rsidRPr="00CE2883" w:rsidRDefault="002C33D1" w:rsidP="002C33D1">
      <w:pPr>
        <w:numPr>
          <w:ilvl w:val="2"/>
          <w:numId w:val="29"/>
        </w:numPr>
        <w:tabs>
          <w:tab w:val="clear" w:pos="2160"/>
          <w:tab w:val="num" w:pos="426"/>
        </w:tabs>
        <w:autoSpaceDE w:val="0"/>
        <w:ind w:left="426" w:hanging="426"/>
        <w:jc w:val="both"/>
        <w:rPr>
          <w:rFonts w:eastAsia="ArialMT" w:cs="ArialMT"/>
          <w:sz w:val="22"/>
          <w:szCs w:val="22"/>
        </w:rPr>
      </w:pPr>
      <w:r w:rsidRPr="00CE2883">
        <w:rPr>
          <w:rFonts w:eastAsia="ArialMT" w:cs="ArialMT"/>
          <w:sz w:val="22"/>
          <w:szCs w:val="22"/>
        </w:rPr>
        <w:t>Zgoda Zamawiającego na wykonanie jakiejkolwiek części umowy przez podwykonawcę nie zwalnia Wykonawcy z jakichkolwiek jego zobowiązań wynikających z niniejszej umowy.</w:t>
      </w:r>
    </w:p>
    <w:p w:rsidR="002C33D1" w:rsidRPr="00CE2883" w:rsidRDefault="002C33D1" w:rsidP="002C33D1">
      <w:pPr>
        <w:numPr>
          <w:ilvl w:val="2"/>
          <w:numId w:val="29"/>
        </w:numPr>
        <w:tabs>
          <w:tab w:val="clear" w:pos="2160"/>
          <w:tab w:val="num" w:pos="426"/>
        </w:tabs>
        <w:autoSpaceDE w:val="0"/>
        <w:ind w:left="426" w:hanging="426"/>
        <w:jc w:val="both"/>
        <w:rPr>
          <w:rFonts w:eastAsia="ArialMT" w:cs="ArialMT"/>
          <w:sz w:val="22"/>
          <w:szCs w:val="22"/>
        </w:rPr>
      </w:pPr>
      <w:r w:rsidRPr="00CE2883">
        <w:rPr>
          <w:iCs/>
          <w:sz w:val="22"/>
          <w:szCs w:val="22"/>
        </w:rPr>
        <w:t>W</w:t>
      </w:r>
      <w:r w:rsidRPr="00CE2883">
        <w:rPr>
          <w:iCs/>
          <w:spacing w:val="-5"/>
          <w:sz w:val="22"/>
          <w:szCs w:val="22"/>
        </w:rPr>
        <w:t xml:space="preserve"> </w:t>
      </w:r>
      <w:r w:rsidRPr="00CE2883">
        <w:rPr>
          <w:iCs/>
          <w:sz w:val="22"/>
          <w:szCs w:val="22"/>
        </w:rPr>
        <w:t>przypadku zawarcia umowy Wykonawcy z podwykonawcą bez zgody Zamawiaj</w:t>
      </w:r>
      <w:r w:rsidRPr="00CE2883">
        <w:rPr>
          <w:rFonts w:eastAsia="TTE238FC88t00"/>
          <w:iCs/>
          <w:sz w:val="22"/>
          <w:szCs w:val="22"/>
        </w:rPr>
        <w:t>ą</w:t>
      </w:r>
      <w:r w:rsidRPr="00CE2883">
        <w:rPr>
          <w:iCs/>
          <w:sz w:val="22"/>
          <w:szCs w:val="22"/>
        </w:rPr>
        <w:t>cego, zmiany warunków umowy z podwykonawc</w:t>
      </w:r>
      <w:r w:rsidRPr="00CE2883">
        <w:rPr>
          <w:rFonts w:eastAsia="TTE238FC88t00"/>
          <w:iCs/>
          <w:sz w:val="22"/>
          <w:szCs w:val="22"/>
        </w:rPr>
        <w:t xml:space="preserve">ą bez zgody </w:t>
      </w:r>
      <w:r w:rsidRPr="00CE2883">
        <w:rPr>
          <w:iCs/>
          <w:sz w:val="22"/>
          <w:szCs w:val="22"/>
        </w:rPr>
        <w:t>Zamawiaj</w:t>
      </w:r>
      <w:r w:rsidRPr="00CE2883">
        <w:rPr>
          <w:rFonts w:eastAsia="TTE238FC88t00"/>
          <w:iCs/>
          <w:sz w:val="22"/>
          <w:szCs w:val="22"/>
        </w:rPr>
        <w:t>ą</w:t>
      </w:r>
      <w:r w:rsidRPr="00CE2883">
        <w:rPr>
          <w:iCs/>
          <w:sz w:val="22"/>
          <w:szCs w:val="22"/>
        </w:rPr>
        <w:t>cego oraz w przypadku nieuwzgl</w:t>
      </w:r>
      <w:r w:rsidRPr="00CE2883">
        <w:rPr>
          <w:rFonts w:eastAsia="TTE238FC88t00"/>
          <w:iCs/>
          <w:sz w:val="22"/>
          <w:szCs w:val="22"/>
        </w:rPr>
        <w:t>ę</w:t>
      </w:r>
      <w:r w:rsidRPr="00CE2883">
        <w:rPr>
          <w:iCs/>
          <w:sz w:val="22"/>
          <w:szCs w:val="22"/>
        </w:rPr>
        <w:t>dnienia sprzeciwu lub zastrze</w:t>
      </w:r>
      <w:r w:rsidRPr="00CE2883">
        <w:rPr>
          <w:rFonts w:eastAsia="TTE238FC88t00"/>
          <w:iCs/>
          <w:sz w:val="22"/>
          <w:szCs w:val="22"/>
        </w:rPr>
        <w:t>ż</w:t>
      </w:r>
      <w:r w:rsidRPr="00CE2883">
        <w:rPr>
          <w:iCs/>
          <w:sz w:val="22"/>
          <w:szCs w:val="22"/>
        </w:rPr>
        <w:t>e</w:t>
      </w:r>
      <w:r w:rsidRPr="00CE2883">
        <w:rPr>
          <w:rFonts w:eastAsia="TTE238FC88t00"/>
          <w:iCs/>
          <w:sz w:val="22"/>
          <w:szCs w:val="22"/>
        </w:rPr>
        <w:t xml:space="preserve">ń </w:t>
      </w:r>
      <w:r w:rsidRPr="00CE2883">
        <w:rPr>
          <w:iCs/>
          <w:sz w:val="22"/>
          <w:szCs w:val="22"/>
        </w:rPr>
        <w:t>zgłoszonych do umowy z podwykonawcą przez Zamawiaj</w:t>
      </w:r>
      <w:r w:rsidRPr="00CE2883">
        <w:rPr>
          <w:rFonts w:eastAsia="TTE238FC88t00"/>
          <w:iCs/>
          <w:sz w:val="22"/>
          <w:szCs w:val="22"/>
        </w:rPr>
        <w:t>ą</w:t>
      </w:r>
      <w:r w:rsidRPr="00CE2883">
        <w:rPr>
          <w:iCs/>
          <w:sz w:val="22"/>
          <w:szCs w:val="22"/>
        </w:rPr>
        <w:t>cego,</w:t>
      </w:r>
      <w:r w:rsidRPr="00CE2883">
        <w:rPr>
          <w:iCs/>
          <w:spacing w:val="-5"/>
          <w:sz w:val="22"/>
          <w:szCs w:val="22"/>
        </w:rPr>
        <w:t xml:space="preserve"> </w:t>
      </w:r>
      <w:r w:rsidRPr="00CE2883">
        <w:rPr>
          <w:iCs/>
          <w:sz w:val="22"/>
          <w:szCs w:val="22"/>
        </w:rPr>
        <w:t>Zamawiaj</w:t>
      </w:r>
      <w:r w:rsidRPr="00CE2883">
        <w:rPr>
          <w:rFonts w:eastAsia="TTE238FC88t00"/>
          <w:iCs/>
          <w:sz w:val="22"/>
          <w:szCs w:val="22"/>
        </w:rPr>
        <w:t>ą</w:t>
      </w:r>
      <w:r w:rsidRPr="00CE2883">
        <w:rPr>
          <w:iCs/>
          <w:sz w:val="22"/>
          <w:szCs w:val="22"/>
        </w:rPr>
        <w:t>cy jest zwolniony z solidarnej odpowiedzialno</w:t>
      </w:r>
      <w:r w:rsidRPr="00CE2883">
        <w:rPr>
          <w:rFonts w:eastAsia="TTE238FC88t00"/>
          <w:iCs/>
          <w:sz w:val="22"/>
          <w:szCs w:val="22"/>
        </w:rPr>
        <w:t>ś</w:t>
      </w:r>
      <w:r w:rsidRPr="00CE2883">
        <w:rPr>
          <w:iCs/>
          <w:sz w:val="22"/>
          <w:szCs w:val="22"/>
        </w:rPr>
        <w:t>ci za zapłat</w:t>
      </w:r>
      <w:r w:rsidRPr="00CE2883">
        <w:rPr>
          <w:rFonts w:eastAsia="TTE238FC88t00"/>
          <w:iCs/>
          <w:sz w:val="22"/>
          <w:szCs w:val="22"/>
        </w:rPr>
        <w:t xml:space="preserve">ę </w:t>
      </w:r>
      <w:r w:rsidRPr="00CE2883">
        <w:rPr>
          <w:iCs/>
          <w:sz w:val="22"/>
          <w:szCs w:val="22"/>
        </w:rPr>
        <w:t>wynagrodzenia</w:t>
      </w:r>
      <w:r w:rsidRPr="00CE2883">
        <w:rPr>
          <w:iCs/>
          <w:spacing w:val="-5"/>
          <w:sz w:val="22"/>
          <w:szCs w:val="22"/>
        </w:rPr>
        <w:t xml:space="preserve"> </w:t>
      </w:r>
      <w:r w:rsidRPr="00CE2883">
        <w:rPr>
          <w:iCs/>
          <w:sz w:val="22"/>
          <w:szCs w:val="22"/>
        </w:rPr>
        <w:t>podwykonawcy, o której mowa w art. 647¹ § 5 Kodeksu Cywilnego.</w:t>
      </w:r>
    </w:p>
    <w:p w:rsidR="002C33D1" w:rsidRPr="00CE2883" w:rsidRDefault="002C33D1" w:rsidP="002C33D1">
      <w:pPr>
        <w:numPr>
          <w:ilvl w:val="2"/>
          <w:numId w:val="29"/>
        </w:numPr>
        <w:tabs>
          <w:tab w:val="clear" w:pos="2160"/>
          <w:tab w:val="num" w:pos="426"/>
        </w:tabs>
        <w:autoSpaceDE w:val="0"/>
        <w:ind w:left="426" w:hanging="426"/>
        <w:jc w:val="both"/>
        <w:rPr>
          <w:rFonts w:eastAsia="ArialMT" w:cs="ArialMT"/>
          <w:sz w:val="22"/>
          <w:szCs w:val="22"/>
        </w:rPr>
      </w:pPr>
      <w:r w:rsidRPr="00CE2883">
        <w:rPr>
          <w:iCs/>
          <w:sz w:val="22"/>
          <w:szCs w:val="22"/>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2C33D1" w:rsidRPr="00CE2883" w:rsidRDefault="002C33D1" w:rsidP="002C33D1">
      <w:pPr>
        <w:numPr>
          <w:ilvl w:val="2"/>
          <w:numId w:val="29"/>
        </w:numPr>
        <w:tabs>
          <w:tab w:val="clear" w:pos="2160"/>
          <w:tab w:val="num" w:pos="426"/>
        </w:tabs>
        <w:autoSpaceDE w:val="0"/>
        <w:ind w:left="426" w:hanging="426"/>
        <w:jc w:val="both"/>
        <w:rPr>
          <w:rFonts w:eastAsia="ArialMT" w:cs="ArialMT"/>
          <w:sz w:val="22"/>
          <w:szCs w:val="22"/>
        </w:rPr>
      </w:pPr>
      <w:r w:rsidRPr="00CE2883">
        <w:rPr>
          <w:iCs/>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2C33D1" w:rsidRPr="00CE2883" w:rsidRDefault="002C33D1" w:rsidP="002C33D1">
      <w:pPr>
        <w:numPr>
          <w:ilvl w:val="2"/>
          <w:numId w:val="29"/>
        </w:numPr>
        <w:tabs>
          <w:tab w:val="clear" w:pos="2160"/>
          <w:tab w:val="num" w:pos="426"/>
        </w:tabs>
        <w:autoSpaceDE w:val="0"/>
        <w:ind w:left="426" w:hanging="426"/>
        <w:jc w:val="both"/>
        <w:rPr>
          <w:rFonts w:eastAsia="ArialMT" w:cs="ArialMT"/>
          <w:sz w:val="22"/>
          <w:szCs w:val="22"/>
        </w:rPr>
      </w:pPr>
      <w:r w:rsidRPr="00CE2883">
        <w:rPr>
          <w:iCs/>
          <w:sz w:val="22"/>
          <w:szCs w:val="22"/>
        </w:rPr>
        <w:t xml:space="preserve">W sprawach nieuregulowanych w niniejszej umowie do zaakceptowanych przez Zamawiającego umów o podwykonawstwo, których przedmiotem są roboty budowlane, określonych w art. 2 pkt. 9b ustawy Pzp stosuje się przepisy art. 143a-143d ustawy Pzp. </w:t>
      </w:r>
    </w:p>
    <w:p w:rsidR="002C33D1" w:rsidRPr="00CE2883" w:rsidRDefault="002C33D1" w:rsidP="002C33D1">
      <w:pPr>
        <w:jc w:val="center"/>
        <w:rPr>
          <w:b/>
          <w:color w:val="000000"/>
          <w:sz w:val="22"/>
          <w:szCs w:val="22"/>
        </w:rPr>
      </w:pPr>
    </w:p>
    <w:p w:rsidR="002C33D1" w:rsidRPr="00CE2883" w:rsidRDefault="002C33D1" w:rsidP="002C33D1">
      <w:pPr>
        <w:jc w:val="center"/>
        <w:rPr>
          <w:b/>
          <w:color w:val="000000"/>
          <w:sz w:val="22"/>
          <w:szCs w:val="22"/>
        </w:rPr>
      </w:pPr>
      <w:r w:rsidRPr="00CE2883">
        <w:rPr>
          <w:b/>
          <w:color w:val="000000"/>
          <w:sz w:val="22"/>
          <w:szCs w:val="22"/>
        </w:rPr>
        <w:t>§ 14</w:t>
      </w:r>
    </w:p>
    <w:p w:rsidR="002C33D1" w:rsidRPr="00CE2883" w:rsidRDefault="002C33D1" w:rsidP="002C33D1">
      <w:pPr>
        <w:jc w:val="center"/>
        <w:rPr>
          <w:b/>
          <w:color w:val="000000"/>
          <w:sz w:val="22"/>
          <w:szCs w:val="22"/>
        </w:rPr>
      </w:pPr>
      <w:r w:rsidRPr="00CE2883">
        <w:rPr>
          <w:b/>
          <w:color w:val="000000"/>
          <w:sz w:val="22"/>
          <w:szCs w:val="22"/>
        </w:rPr>
        <w:t>Odstąpienie od umowy</w:t>
      </w:r>
    </w:p>
    <w:p w:rsidR="002C33D1" w:rsidRPr="00CE2883" w:rsidRDefault="002C33D1" w:rsidP="002C33D1">
      <w:pPr>
        <w:widowControl w:val="0"/>
        <w:numPr>
          <w:ilvl w:val="0"/>
          <w:numId w:val="8"/>
        </w:numPr>
        <w:tabs>
          <w:tab w:val="num" w:pos="360"/>
        </w:tabs>
        <w:suppressAutoHyphens w:val="0"/>
        <w:autoSpaceDE w:val="0"/>
        <w:autoSpaceDN w:val="0"/>
        <w:adjustRightInd w:val="0"/>
        <w:ind w:left="360"/>
        <w:jc w:val="both"/>
        <w:rPr>
          <w:sz w:val="22"/>
          <w:szCs w:val="22"/>
        </w:rPr>
      </w:pPr>
      <w:r w:rsidRPr="00CE2883">
        <w:rPr>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2C33D1" w:rsidRPr="00CE2883" w:rsidRDefault="002C33D1" w:rsidP="002C33D1">
      <w:pPr>
        <w:widowControl w:val="0"/>
        <w:numPr>
          <w:ilvl w:val="0"/>
          <w:numId w:val="8"/>
        </w:numPr>
        <w:tabs>
          <w:tab w:val="num" w:pos="360"/>
        </w:tabs>
        <w:suppressAutoHyphens w:val="0"/>
        <w:autoSpaceDE w:val="0"/>
        <w:autoSpaceDN w:val="0"/>
        <w:adjustRightInd w:val="0"/>
        <w:ind w:left="360"/>
        <w:jc w:val="both"/>
        <w:rPr>
          <w:sz w:val="22"/>
          <w:szCs w:val="22"/>
        </w:rPr>
      </w:pPr>
      <w:r w:rsidRPr="00CE2883">
        <w:rPr>
          <w:sz w:val="22"/>
          <w:szCs w:val="22"/>
        </w:rPr>
        <w:t>Zamawiający zastrzega sobie także prawo odstąpienia od umowy w terminie 30 dni od powzięcia wiadomości o poniższych okolicznościach:</w:t>
      </w:r>
    </w:p>
    <w:p w:rsidR="002C33D1" w:rsidRPr="00731913" w:rsidRDefault="002C33D1" w:rsidP="002C33D1">
      <w:pPr>
        <w:widowControl w:val="0"/>
        <w:numPr>
          <w:ilvl w:val="1"/>
          <w:numId w:val="30"/>
        </w:numPr>
        <w:tabs>
          <w:tab w:val="num" w:pos="709"/>
        </w:tabs>
        <w:suppressAutoHyphens w:val="0"/>
        <w:autoSpaceDE w:val="0"/>
        <w:autoSpaceDN w:val="0"/>
        <w:adjustRightInd w:val="0"/>
        <w:ind w:left="709" w:hanging="283"/>
        <w:jc w:val="both"/>
        <w:rPr>
          <w:sz w:val="22"/>
          <w:szCs w:val="22"/>
        </w:rPr>
      </w:pPr>
      <w:r w:rsidRPr="00731913">
        <w:rPr>
          <w:color w:val="000000"/>
          <w:kern w:val="24"/>
          <w:sz w:val="22"/>
          <w:szCs w:val="22"/>
        </w:rPr>
        <w:t>gdy Wykonawca nie rozpoczął r</w:t>
      </w:r>
      <w:r>
        <w:rPr>
          <w:color w:val="000000"/>
          <w:kern w:val="24"/>
          <w:sz w:val="22"/>
          <w:szCs w:val="22"/>
        </w:rPr>
        <w:t xml:space="preserve">obót bez uzasadnionych przyczyn, wykonuje je wadliwie </w:t>
      </w:r>
      <w:r w:rsidRPr="00731913">
        <w:rPr>
          <w:color w:val="000000"/>
          <w:kern w:val="24"/>
          <w:sz w:val="22"/>
          <w:szCs w:val="22"/>
        </w:rPr>
        <w:t>i nie podjął ich pomimo wezwania Zamawiającego złożonego na piśmie,</w:t>
      </w:r>
    </w:p>
    <w:p w:rsidR="002C33D1" w:rsidRPr="00CE2883" w:rsidRDefault="002C33D1" w:rsidP="002C33D1">
      <w:pPr>
        <w:widowControl w:val="0"/>
        <w:numPr>
          <w:ilvl w:val="1"/>
          <w:numId w:val="30"/>
        </w:numPr>
        <w:tabs>
          <w:tab w:val="num" w:pos="709"/>
        </w:tabs>
        <w:suppressAutoHyphens w:val="0"/>
        <w:autoSpaceDE w:val="0"/>
        <w:autoSpaceDN w:val="0"/>
        <w:adjustRightInd w:val="0"/>
        <w:ind w:left="709" w:hanging="283"/>
        <w:jc w:val="both"/>
        <w:rPr>
          <w:sz w:val="22"/>
          <w:szCs w:val="22"/>
        </w:rPr>
      </w:pPr>
      <w:r w:rsidRPr="00CE2883">
        <w:rPr>
          <w:sz w:val="22"/>
          <w:szCs w:val="22"/>
        </w:rPr>
        <w:t>w przypadku wystąpienia konieczności trzykrotnego dokonania przez Zamawiającego bezpośredniej zapłaty podwykonawcy lub dalszemu podwykonawcy, o której mowa w  §9 ust. 17.</w:t>
      </w:r>
    </w:p>
    <w:p w:rsidR="002C33D1" w:rsidRPr="00CE2883" w:rsidRDefault="002C33D1" w:rsidP="002C33D1">
      <w:pPr>
        <w:widowControl w:val="0"/>
        <w:numPr>
          <w:ilvl w:val="0"/>
          <w:numId w:val="8"/>
        </w:numPr>
        <w:tabs>
          <w:tab w:val="num" w:pos="284"/>
        </w:tabs>
        <w:suppressAutoHyphens w:val="0"/>
        <w:autoSpaceDE w:val="0"/>
        <w:autoSpaceDN w:val="0"/>
        <w:adjustRightInd w:val="0"/>
        <w:ind w:left="284" w:hanging="284"/>
        <w:contextualSpacing/>
        <w:jc w:val="both"/>
        <w:rPr>
          <w:rFonts w:eastAsia="Calibri" w:cs="Calibri"/>
          <w:sz w:val="22"/>
          <w:szCs w:val="22"/>
        </w:rPr>
      </w:pPr>
      <w:r w:rsidRPr="00CE2883">
        <w:rPr>
          <w:rFonts w:eastAsia="Calibri" w:cs="Calibri"/>
          <w:sz w:val="22"/>
          <w:szCs w:val="22"/>
        </w:rPr>
        <w:t>W przypadku rażącego naruszenia przez Wykonawcę postanowień niniejszej umowy Zamawiający może odstąpić od umowy ze skutkiem natychmiastowym. Wykonawcy   przysługuje w takim wypadku wynagrodzenie za prace już wykonane i odebrane przez  Zamawiającego.</w:t>
      </w:r>
    </w:p>
    <w:p w:rsidR="002C33D1" w:rsidRPr="00CE2883" w:rsidRDefault="002C33D1" w:rsidP="002C33D1">
      <w:pPr>
        <w:widowControl w:val="0"/>
        <w:numPr>
          <w:ilvl w:val="0"/>
          <w:numId w:val="8"/>
        </w:numPr>
        <w:tabs>
          <w:tab w:val="num" w:pos="284"/>
        </w:tabs>
        <w:suppressAutoHyphens w:val="0"/>
        <w:autoSpaceDE w:val="0"/>
        <w:autoSpaceDN w:val="0"/>
        <w:adjustRightInd w:val="0"/>
        <w:ind w:left="284" w:hanging="284"/>
        <w:contextualSpacing/>
        <w:jc w:val="both"/>
        <w:rPr>
          <w:rFonts w:eastAsia="Calibri" w:cs="Calibri"/>
          <w:sz w:val="22"/>
          <w:szCs w:val="22"/>
        </w:rPr>
      </w:pPr>
      <w:r w:rsidRPr="00CE2883">
        <w:rPr>
          <w:rFonts w:eastAsia="Calibri" w:cs="Calibri"/>
          <w:sz w:val="22"/>
          <w:szCs w:val="22"/>
        </w:rPr>
        <w:t xml:space="preserve">Odstąpienie od umowy powinno nastąpić w formie pisemnej. </w:t>
      </w:r>
    </w:p>
    <w:p w:rsidR="002C33D1" w:rsidRPr="00CE2883" w:rsidRDefault="002C33D1" w:rsidP="002C33D1">
      <w:pPr>
        <w:jc w:val="center"/>
        <w:rPr>
          <w:b/>
          <w:sz w:val="22"/>
          <w:szCs w:val="22"/>
        </w:rPr>
      </w:pPr>
    </w:p>
    <w:p w:rsidR="002C33D1" w:rsidRPr="00CE2883" w:rsidRDefault="002C33D1" w:rsidP="002C33D1">
      <w:pPr>
        <w:jc w:val="center"/>
        <w:rPr>
          <w:b/>
          <w:sz w:val="22"/>
          <w:szCs w:val="22"/>
        </w:rPr>
      </w:pPr>
      <w:r w:rsidRPr="00CE2883">
        <w:rPr>
          <w:b/>
          <w:sz w:val="22"/>
          <w:szCs w:val="22"/>
        </w:rPr>
        <w:t>§ 15</w:t>
      </w:r>
    </w:p>
    <w:p w:rsidR="002C33D1" w:rsidRPr="00CE2883" w:rsidRDefault="002C33D1" w:rsidP="002C33D1">
      <w:pPr>
        <w:jc w:val="both"/>
        <w:rPr>
          <w:color w:val="000000"/>
          <w:kern w:val="24"/>
          <w:sz w:val="22"/>
          <w:szCs w:val="22"/>
        </w:rPr>
      </w:pPr>
      <w:r w:rsidRPr="00CE2883">
        <w:rPr>
          <w:color w:val="000000"/>
          <w:kern w:val="24"/>
          <w:sz w:val="22"/>
          <w:szCs w:val="22"/>
        </w:rPr>
        <w:t>W wypadku odstąpienia od umowy albo rozwiązania umowy ze skutkiem natychmiastowym Wykonawcę oraz Zamawiającego obciążają następujące obowiązki szczegółowe:</w:t>
      </w:r>
    </w:p>
    <w:p w:rsidR="002C33D1" w:rsidRPr="00CE2883" w:rsidRDefault="002C33D1" w:rsidP="002C33D1">
      <w:pPr>
        <w:numPr>
          <w:ilvl w:val="0"/>
          <w:numId w:val="10"/>
        </w:numPr>
        <w:tabs>
          <w:tab w:val="left" w:pos="360"/>
          <w:tab w:val="left" w:pos="644"/>
        </w:tabs>
        <w:suppressAutoHyphens w:val="0"/>
        <w:jc w:val="both"/>
        <w:rPr>
          <w:color w:val="000000"/>
          <w:kern w:val="24"/>
          <w:sz w:val="22"/>
          <w:szCs w:val="22"/>
        </w:rPr>
      </w:pPr>
      <w:r w:rsidRPr="00CE2883">
        <w:rPr>
          <w:color w:val="000000"/>
          <w:kern w:val="24"/>
          <w:sz w:val="22"/>
          <w:szCs w:val="22"/>
        </w:rPr>
        <w:t xml:space="preserve">W terminie </w:t>
      </w:r>
      <w:r w:rsidRPr="00CE2883">
        <w:rPr>
          <w:sz w:val="22"/>
          <w:szCs w:val="22"/>
        </w:rPr>
        <w:t>7</w:t>
      </w:r>
      <w:r w:rsidRPr="00CE2883">
        <w:rPr>
          <w:color w:val="000000"/>
          <w:kern w:val="24"/>
          <w:sz w:val="22"/>
          <w:szCs w:val="22"/>
        </w:rPr>
        <w:t xml:space="preserve"> dni od daty odstąpienia od umowy albo rozwiązania umowy ze skutkiem natychmiastowym, Wykonawca przy udziale Zamawiającego sporządzi szczegółowy protokół inwentaryzacji robót w toku, według stanu na dzień odstąpienia.</w:t>
      </w:r>
    </w:p>
    <w:p w:rsidR="002C33D1" w:rsidRPr="00CE2883" w:rsidRDefault="002C33D1" w:rsidP="002C33D1">
      <w:pPr>
        <w:numPr>
          <w:ilvl w:val="0"/>
          <w:numId w:val="10"/>
        </w:numPr>
        <w:tabs>
          <w:tab w:val="left" w:pos="360"/>
          <w:tab w:val="left" w:pos="644"/>
        </w:tabs>
        <w:suppressAutoHyphens w:val="0"/>
        <w:jc w:val="both"/>
        <w:rPr>
          <w:color w:val="000000"/>
          <w:kern w:val="24"/>
          <w:sz w:val="22"/>
          <w:szCs w:val="22"/>
        </w:rPr>
      </w:pPr>
      <w:r w:rsidRPr="00CE2883">
        <w:rPr>
          <w:color w:val="000000"/>
          <w:kern w:val="24"/>
          <w:sz w:val="22"/>
          <w:szCs w:val="22"/>
        </w:rPr>
        <w:t>Wykonawca zabezpieczy przerwane roboty w zakresie obustronnie uzgodnionym na koszt tej strony, która odstąpiła od umowy.</w:t>
      </w:r>
    </w:p>
    <w:p w:rsidR="002C33D1" w:rsidRPr="00CE2883" w:rsidRDefault="002C33D1" w:rsidP="002C33D1">
      <w:pPr>
        <w:numPr>
          <w:ilvl w:val="0"/>
          <w:numId w:val="10"/>
        </w:numPr>
        <w:tabs>
          <w:tab w:val="left" w:pos="360"/>
          <w:tab w:val="left" w:pos="644"/>
        </w:tabs>
        <w:suppressAutoHyphens w:val="0"/>
        <w:jc w:val="both"/>
        <w:rPr>
          <w:color w:val="000000"/>
          <w:kern w:val="24"/>
          <w:sz w:val="22"/>
          <w:szCs w:val="22"/>
        </w:rPr>
      </w:pPr>
      <w:r w:rsidRPr="00CE2883">
        <w:rPr>
          <w:color w:val="000000"/>
          <w:kern w:val="24"/>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2C33D1" w:rsidRPr="00CE2883" w:rsidRDefault="002C33D1" w:rsidP="002C33D1">
      <w:pPr>
        <w:numPr>
          <w:ilvl w:val="0"/>
          <w:numId w:val="10"/>
        </w:numPr>
        <w:tabs>
          <w:tab w:val="left" w:pos="360"/>
          <w:tab w:val="left" w:pos="644"/>
        </w:tabs>
        <w:suppressAutoHyphens w:val="0"/>
        <w:jc w:val="both"/>
        <w:rPr>
          <w:color w:val="000000"/>
          <w:kern w:val="24"/>
          <w:sz w:val="22"/>
          <w:szCs w:val="22"/>
        </w:rPr>
      </w:pPr>
      <w:r w:rsidRPr="00CE2883">
        <w:rPr>
          <w:color w:val="000000"/>
          <w:kern w:val="24"/>
          <w:sz w:val="22"/>
          <w:szCs w:val="22"/>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CE2883">
        <w:rPr>
          <w:sz w:val="22"/>
          <w:szCs w:val="22"/>
        </w:rPr>
        <w:t>14</w:t>
      </w:r>
      <w:r w:rsidRPr="00CE2883">
        <w:rPr>
          <w:color w:val="000000"/>
          <w:kern w:val="24"/>
          <w:sz w:val="22"/>
          <w:szCs w:val="22"/>
        </w:rPr>
        <w:t xml:space="preserve"> dni roboczych.</w:t>
      </w:r>
    </w:p>
    <w:p w:rsidR="002C33D1" w:rsidRPr="00CE2883" w:rsidRDefault="002C33D1" w:rsidP="002C33D1">
      <w:pPr>
        <w:numPr>
          <w:ilvl w:val="0"/>
          <w:numId w:val="10"/>
        </w:numPr>
        <w:tabs>
          <w:tab w:val="left" w:pos="360"/>
          <w:tab w:val="left" w:pos="644"/>
        </w:tabs>
        <w:suppressAutoHyphens w:val="0"/>
        <w:jc w:val="both"/>
        <w:rPr>
          <w:color w:val="000000"/>
          <w:kern w:val="24"/>
          <w:sz w:val="22"/>
          <w:szCs w:val="22"/>
        </w:rPr>
      </w:pPr>
      <w:r w:rsidRPr="00CE2883">
        <w:rPr>
          <w:color w:val="000000"/>
          <w:kern w:val="24"/>
          <w:sz w:val="22"/>
          <w:szCs w:val="22"/>
        </w:rPr>
        <w:t xml:space="preserve">Wykonawca niezwłocznie, a najpóźniej w terminie </w:t>
      </w:r>
      <w:r w:rsidRPr="00CE2883">
        <w:rPr>
          <w:sz w:val="22"/>
          <w:szCs w:val="22"/>
        </w:rPr>
        <w:t>7</w:t>
      </w:r>
      <w:r w:rsidRPr="00CE2883">
        <w:rPr>
          <w:color w:val="000000"/>
          <w:kern w:val="24"/>
          <w:sz w:val="22"/>
          <w:szCs w:val="22"/>
        </w:rPr>
        <w:t xml:space="preserve"> dni, usunie z terenu budowy urządzenia zaplecza przez niego dostarczone lub wzniesione. </w:t>
      </w:r>
    </w:p>
    <w:p w:rsidR="002C33D1" w:rsidRPr="00CE2883" w:rsidRDefault="002C33D1" w:rsidP="002C33D1">
      <w:pPr>
        <w:numPr>
          <w:ilvl w:val="0"/>
          <w:numId w:val="10"/>
        </w:numPr>
        <w:tabs>
          <w:tab w:val="left" w:pos="360"/>
          <w:tab w:val="left" w:pos="644"/>
        </w:tabs>
        <w:suppressAutoHyphens w:val="0"/>
        <w:jc w:val="both"/>
        <w:rPr>
          <w:color w:val="000000"/>
          <w:kern w:val="24"/>
          <w:sz w:val="22"/>
          <w:szCs w:val="22"/>
        </w:rPr>
      </w:pPr>
      <w:r w:rsidRPr="00CE2883">
        <w:rPr>
          <w:color w:val="000000"/>
          <w:kern w:val="24"/>
          <w:sz w:val="22"/>
          <w:szCs w:val="22"/>
        </w:rPr>
        <w:t>Zamawiający w razie odstąpienia od umowy z przyczyn, za które Wykonawca nie odpowiada, obowiązany jest do:</w:t>
      </w:r>
    </w:p>
    <w:p w:rsidR="002C33D1" w:rsidRPr="00CE2883" w:rsidRDefault="002C33D1" w:rsidP="002C33D1">
      <w:pPr>
        <w:numPr>
          <w:ilvl w:val="0"/>
          <w:numId w:val="11"/>
        </w:numPr>
        <w:tabs>
          <w:tab w:val="num" w:pos="900"/>
        </w:tabs>
        <w:suppressAutoHyphens w:val="0"/>
        <w:ind w:left="900"/>
        <w:jc w:val="both"/>
        <w:rPr>
          <w:color w:val="000000"/>
          <w:kern w:val="24"/>
          <w:sz w:val="22"/>
          <w:szCs w:val="22"/>
        </w:rPr>
      </w:pPr>
      <w:r w:rsidRPr="00CE2883">
        <w:rPr>
          <w:color w:val="000000"/>
          <w:kern w:val="24"/>
          <w:sz w:val="22"/>
          <w:szCs w:val="22"/>
        </w:rPr>
        <w:t>dokonania odbioru robót przerwanych oraz do zapłaty wynagrodzenia za roboty, które zostały wykonane do dnia odstąpienia,</w:t>
      </w:r>
    </w:p>
    <w:p w:rsidR="002C33D1" w:rsidRPr="00CE2883" w:rsidRDefault="002C33D1" w:rsidP="002C33D1">
      <w:pPr>
        <w:numPr>
          <w:ilvl w:val="0"/>
          <w:numId w:val="11"/>
        </w:numPr>
        <w:tabs>
          <w:tab w:val="left" w:pos="644"/>
          <w:tab w:val="num" w:pos="900"/>
        </w:tabs>
        <w:suppressAutoHyphens w:val="0"/>
        <w:ind w:left="900"/>
        <w:jc w:val="both"/>
        <w:rPr>
          <w:color w:val="000000"/>
          <w:kern w:val="24"/>
          <w:sz w:val="22"/>
          <w:szCs w:val="22"/>
        </w:rPr>
      </w:pPr>
      <w:r w:rsidRPr="00CE2883">
        <w:rPr>
          <w:color w:val="000000"/>
          <w:kern w:val="24"/>
          <w:sz w:val="22"/>
          <w:szCs w:val="22"/>
        </w:rPr>
        <w:t>odkupienia materiałów, konstrukcji lub urządzeń określonych w pkt. 3, których nie da się zagospodarować na innych placach budowy,</w:t>
      </w:r>
      <w:r w:rsidRPr="00CE2883">
        <w:rPr>
          <w:b/>
          <w:color w:val="000000"/>
          <w:kern w:val="24"/>
          <w:sz w:val="22"/>
          <w:szCs w:val="22"/>
        </w:rPr>
        <w:t xml:space="preserve"> </w:t>
      </w:r>
    </w:p>
    <w:p w:rsidR="002C33D1" w:rsidRPr="00CE2883" w:rsidRDefault="002C33D1" w:rsidP="002C33D1">
      <w:pPr>
        <w:numPr>
          <w:ilvl w:val="0"/>
          <w:numId w:val="11"/>
        </w:numPr>
        <w:tabs>
          <w:tab w:val="left" w:pos="644"/>
          <w:tab w:val="num" w:pos="900"/>
        </w:tabs>
        <w:suppressAutoHyphens w:val="0"/>
        <w:ind w:left="900"/>
        <w:jc w:val="both"/>
        <w:rPr>
          <w:color w:val="000000"/>
          <w:kern w:val="24"/>
          <w:sz w:val="22"/>
          <w:szCs w:val="22"/>
        </w:rPr>
      </w:pPr>
      <w:r w:rsidRPr="00CE2883">
        <w:rPr>
          <w:color w:val="000000"/>
          <w:kern w:val="24"/>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2C33D1" w:rsidRPr="00CE2883" w:rsidRDefault="002C33D1" w:rsidP="002C33D1">
      <w:pPr>
        <w:numPr>
          <w:ilvl w:val="0"/>
          <w:numId w:val="11"/>
        </w:numPr>
        <w:tabs>
          <w:tab w:val="left" w:pos="644"/>
          <w:tab w:val="num" w:pos="900"/>
        </w:tabs>
        <w:suppressAutoHyphens w:val="0"/>
        <w:ind w:left="900"/>
        <w:jc w:val="both"/>
        <w:rPr>
          <w:color w:val="000000"/>
          <w:kern w:val="24"/>
          <w:sz w:val="22"/>
          <w:szCs w:val="22"/>
        </w:rPr>
      </w:pPr>
      <w:r w:rsidRPr="00CE2883">
        <w:rPr>
          <w:color w:val="000000"/>
          <w:kern w:val="24"/>
          <w:sz w:val="22"/>
          <w:szCs w:val="22"/>
        </w:rPr>
        <w:t>przejęcia od Wykonawcy pod swój dozór terenu budowy z dniem odbioru robót.</w:t>
      </w:r>
    </w:p>
    <w:p w:rsidR="002C33D1" w:rsidRPr="00CE2883" w:rsidRDefault="002C33D1" w:rsidP="002C33D1">
      <w:pPr>
        <w:jc w:val="center"/>
        <w:rPr>
          <w:b/>
          <w:sz w:val="22"/>
          <w:szCs w:val="22"/>
        </w:rPr>
      </w:pPr>
    </w:p>
    <w:p w:rsidR="002C33D1" w:rsidRPr="00CE2883" w:rsidRDefault="002C33D1" w:rsidP="002C33D1">
      <w:pPr>
        <w:jc w:val="center"/>
        <w:rPr>
          <w:b/>
          <w:sz w:val="22"/>
          <w:szCs w:val="22"/>
        </w:rPr>
      </w:pPr>
      <w:r w:rsidRPr="00CE2883">
        <w:rPr>
          <w:b/>
          <w:sz w:val="22"/>
          <w:szCs w:val="22"/>
        </w:rPr>
        <w:t>§ 16</w:t>
      </w:r>
    </w:p>
    <w:p w:rsidR="002C33D1" w:rsidRPr="00CE2883" w:rsidRDefault="002C33D1" w:rsidP="002C33D1">
      <w:pPr>
        <w:jc w:val="center"/>
        <w:rPr>
          <w:b/>
          <w:sz w:val="22"/>
          <w:szCs w:val="22"/>
        </w:rPr>
      </w:pPr>
      <w:r w:rsidRPr="00CE2883">
        <w:rPr>
          <w:b/>
          <w:sz w:val="22"/>
          <w:szCs w:val="22"/>
        </w:rPr>
        <w:t>Kary umowne</w:t>
      </w:r>
    </w:p>
    <w:p w:rsidR="002C33D1" w:rsidRPr="00CE2883" w:rsidRDefault="002C33D1" w:rsidP="002C33D1">
      <w:pPr>
        <w:numPr>
          <w:ilvl w:val="0"/>
          <w:numId w:val="13"/>
        </w:numPr>
        <w:tabs>
          <w:tab w:val="clear" w:pos="720"/>
          <w:tab w:val="num" w:pos="360"/>
        </w:tabs>
        <w:suppressAutoHyphens w:val="0"/>
        <w:ind w:left="357" w:hanging="357"/>
        <w:jc w:val="both"/>
        <w:rPr>
          <w:sz w:val="22"/>
          <w:szCs w:val="22"/>
        </w:rPr>
      </w:pPr>
      <w:r w:rsidRPr="00CE2883">
        <w:rPr>
          <w:sz w:val="22"/>
          <w:szCs w:val="22"/>
        </w:rPr>
        <w:t xml:space="preserve">Jeżeli Zamawiający odstąpi od niniejszej umowy, z przyczyn, za które ponosi odpowiedzialność druga strona, Wykonawca jest zobowiązany zapłacić Zamawiającemu karę umowną w wysokości 10 </w:t>
      </w:r>
      <w:r w:rsidRPr="00CE2883">
        <w:rPr>
          <w:color w:val="000000"/>
          <w:kern w:val="24"/>
          <w:sz w:val="22"/>
          <w:szCs w:val="22"/>
        </w:rPr>
        <w:t xml:space="preserve">% łącznego wynagrodzenia brutto określonego w </w:t>
      </w:r>
      <w:r w:rsidRPr="00CE2883">
        <w:rPr>
          <w:color w:val="000000"/>
          <w:kern w:val="24"/>
          <w:sz w:val="22"/>
          <w:szCs w:val="22"/>
        </w:rPr>
        <w:sym w:font="Times New Roman" w:char="00A7"/>
      </w:r>
      <w:r w:rsidRPr="00CE2883">
        <w:rPr>
          <w:color w:val="000000"/>
          <w:kern w:val="24"/>
          <w:sz w:val="22"/>
          <w:szCs w:val="22"/>
        </w:rPr>
        <w:t xml:space="preserve"> 9 ust. 1. </w:t>
      </w:r>
    </w:p>
    <w:p w:rsidR="002C33D1" w:rsidRPr="00527F98" w:rsidRDefault="002C33D1" w:rsidP="002C33D1">
      <w:pPr>
        <w:numPr>
          <w:ilvl w:val="0"/>
          <w:numId w:val="13"/>
        </w:numPr>
        <w:tabs>
          <w:tab w:val="clear" w:pos="720"/>
          <w:tab w:val="num" w:pos="360"/>
        </w:tabs>
        <w:suppressAutoHyphens w:val="0"/>
        <w:ind w:left="357" w:hanging="357"/>
        <w:jc w:val="both"/>
        <w:rPr>
          <w:sz w:val="22"/>
          <w:szCs w:val="22"/>
        </w:rPr>
      </w:pPr>
      <w:r w:rsidRPr="00527F98">
        <w:rPr>
          <w:sz w:val="22"/>
          <w:szCs w:val="22"/>
        </w:rPr>
        <w:t xml:space="preserve">Za każdy dzień opóźnienia w wykonaniu każdego z etapów umowy, Wykonawca zapłaci Zamawiającemu kary umowne w wysokości 0,1 </w:t>
      </w:r>
      <w:r w:rsidRPr="00527F98">
        <w:rPr>
          <w:color w:val="000000"/>
          <w:kern w:val="24"/>
          <w:sz w:val="22"/>
          <w:szCs w:val="22"/>
        </w:rPr>
        <w:t xml:space="preserve">% wynagrodzenia brutto przysługującego za dany etap określonego w </w:t>
      </w:r>
      <w:r w:rsidRPr="00527F98">
        <w:rPr>
          <w:color w:val="000000"/>
          <w:kern w:val="24"/>
          <w:sz w:val="22"/>
          <w:szCs w:val="22"/>
        </w:rPr>
        <w:sym w:font="Times New Roman" w:char="00A7"/>
      </w:r>
      <w:r w:rsidRPr="00527F98">
        <w:rPr>
          <w:color w:val="000000"/>
          <w:kern w:val="24"/>
          <w:sz w:val="22"/>
          <w:szCs w:val="22"/>
        </w:rPr>
        <w:t xml:space="preserve"> 9 ust. 1</w:t>
      </w:r>
      <w:r w:rsidRPr="00527F98">
        <w:rPr>
          <w:sz w:val="22"/>
          <w:szCs w:val="22"/>
        </w:rPr>
        <w:t xml:space="preserve"> licząc od dat określonych w § 2.</w:t>
      </w:r>
    </w:p>
    <w:p w:rsidR="002C33D1" w:rsidRPr="00527F98" w:rsidRDefault="002C33D1" w:rsidP="002C33D1">
      <w:pPr>
        <w:numPr>
          <w:ilvl w:val="0"/>
          <w:numId w:val="13"/>
        </w:numPr>
        <w:tabs>
          <w:tab w:val="clear" w:pos="720"/>
          <w:tab w:val="num" w:pos="360"/>
        </w:tabs>
        <w:suppressAutoHyphens w:val="0"/>
        <w:ind w:left="357" w:hanging="357"/>
        <w:jc w:val="both"/>
        <w:rPr>
          <w:sz w:val="22"/>
          <w:szCs w:val="22"/>
        </w:rPr>
      </w:pPr>
      <w:r w:rsidRPr="00527F98">
        <w:rPr>
          <w:sz w:val="22"/>
          <w:szCs w:val="22"/>
        </w:rPr>
        <w:t xml:space="preserve">Za każdy dzień opóźnienia w wykonaniu całego przedmiotu umowy, Wykonawca zapłaci Zamawiającemu kary umowne w wysokości 0,2 </w:t>
      </w:r>
      <w:r w:rsidRPr="00527F98">
        <w:rPr>
          <w:color w:val="000000"/>
          <w:kern w:val="24"/>
          <w:sz w:val="22"/>
          <w:szCs w:val="22"/>
        </w:rPr>
        <w:t xml:space="preserve">% łącznego wynagrodzenia brutto określonego w </w:t>
      </w:r>
      <w:r w:rsidRPr="00527F98">
        <w:rPr>
          <w:color w:val="000000"/>
          <w:kern w:val="24"/>
          <w:sz w:val="22"/>
          <w:szCs w:val="22"/>
        </w:rPr>
        <w:sym w:font="Times New Roman" w:char="00A7"/>
      </w:r>
      <w:r w:rsidRPr="00527F98">
        <w:rPr>
          <w:color w:val="000000"/>
          <w:kern w:val="24"/>
          <w:sz w:val="22"/>
          <w:szCs w:val="22"/>
        </w:rPr>
        <w:t xml:space="preserve"> 9 ust. 1</w:t>
      </w:r>
      <w:r w:rsidRPr="00527F98">
        <w:rPr>
          <w:sz w:val="22"/>
          <w:szCs w:val="22"/>
        </w:rPr>
        <w:t xml:space="preserve"> licząc od daty określonej w § 2 ust.2.</w:t>
      </w:r>
    </w:p>
    <w:p w:rsidR="002C33D1" w:rsidRDefault="002C33D1" w:rsidP="002C33D1">
      <w:pPr>
        <w:numPr>
          <w:ilvl w:val="0"/>
          <w:numId w:val="13"/>
        </w:numPr>
        <w:tabs>
          <w:tab w:val="clear" w:pos="720"/>
          <w:tab w:val="num" w:pos="360"/>
        </w:tabs>
        <w:suppressAutoHyphens w:val="0"/>
        <w:ind w:left="357" w:hanging="357"/>
        <w:jc w:val="both"/>
        <w:rPr>
          <w:sz w:val="22"/>
          <w:szCs w:val="22"/>
        </w:rPr>
      </w:pPr>
      <w:r w:rsidRPr="00527F98">
        <w:rPr>
          <w:sz w:val="22"/>
          <w:szCs w:val="22"/>
        </w:rPr>
        <w:t xml:space="preserve">Wykonawca zapłaci Zamawiającemu kary umowne w wysokości 0,2 </w:t>
      </w:r>
      <w:r w:rsidRPr="00527F98">
        <w:rPr>
          <w:color w:val="000000"/>
          <w:kern w:val="24"/>
          <w:sz w:val="22"/>
          <w:szCs w:val="22"/>
        </w:rPr>
        <w:t xml:space="preserve">% łącznego wynagrodzenia brutto określonego w </w:t>
      </w:r>
      <w:r w:rsidRPr="00527F98">
        <w:rPr>
          <w:color w:val="000000"/>
          <w:kern w:val="24"/>
          <w:sz w:val="22"/>
          <w:szCs w:val="22"/>
        </w:rPr>
        <w:sym w:font="Times New Roman" w:char="00A7"/>
      </w:r>
      <w:r w:rsidRPr="00527F98">
        <w:rPr>
          <w:color w:val="000000"/>
          <w:kern w:val="24"/>
          <w:sz w:val="22"/>
          <w:szCs w:val="22"/>
        </w:rPr>
        <w:t xml:space="preserve"> 9 ust. 1</w:t>
      </w:r>
      <w:r w:rsidRPr="00527F98">
        <w:rPr>
          <w:sz w:val="22"/>
          <w:szCs w:val="22"/>
        </w:rPr>
        <w:t xml:space="preserve"> za każdy dzień opóźnienia w usunięciu wad stwierdzonych przy odbiorze  końcowym</w:t>
      </w:r>
      <w:r w:rsidRPr="00CE2883">
        <w:rPr>
          <w:sz w:val="22"/>
          <w:szCs w:val="22"/>
        </w:rPr>
        <w:t xml:space="preserve"> prac, w okresie gwarancji lub rękojmi – licząc od dnia wyznaczonego w protokole na usunięcie wad, do dnia ich usunięcia.</w:t>
      </w:r>
    </w:p>
    <w:p w:rsidR="002C33D1" w:rsidRPr="00CE2883" w:rsidRDefault="002C33D1" w:rsidP="002C33D1">
      <w:pPr>
        <w:numPr>
          <w:ilvl w:val="0"/>
          <w:numId w:val="13"/>
        </w:numPr>
        <w:tabs>
          <w:tab w:val="clear" w:pos="720"/>
          <w:tab w:val="num" w:pos="360"/>
        </w:tabs>
        <w:suppressAutoHyphens w:val="0"/>
        <w:ind w:left="357" w:hanging="357"/>
        <w:jc w:val="both"/>
        <w:rPr>
          <w:sz w:val="22"/>
          <w:szCs w:val="22"/>
        </w:rPr>
      </w:pPr>
      <w:r w:rsidRPr="00CE2883">
        <w:rPr>
          <w:sz w:val="22"/>
          <w:szCs w:val="22"/>
        </w:rPr>
        <w:t>Wykonawca zapłaci Zamawiającemu kary umowne w wysokości 0,5</w:t>
      </w:r>
      <w:r w:rsidRPr="00CE2883">
        <w:rPr>
          <w:kern w:val="24"/>
          <w:sz w:val="22"/>
          <w:szCs w:val="22"/>
        </w:rPr>
        <w:t xml:space="preserve">% łącznego wynagrodzenia brutto określonego w </w:t>
      </w:r>
      <w:r w:rsidRPr="00CE2883">
        <w:rPr>
          <w:kern w:val="24"/>
          <w:sz w:val="22"/>
          <w:szCs w:val="22"/>
        </w:rPr>
        <w:sym w:font="Times New Roman" w:char="00A7"/>
      </w:r>
      <w:r w:rsidRPr="00CE2883">
        <w:rPr>
          <w:kern w:val="24"/>
          <w:sz w:val="22"/>
          <w:szCs w:val="22"/>
        </w:rPr>
        <w:t xml:space="preserve"> 9 ust. 1</w:t>
      </w:r>
      <w:r w:rsidRPr="00CE2883">
        <w:rPr>
          <w:sz w:val="22"/>
          <w:szCs w:val="22"/>
        </w:rPr>
        <w:t xml:space="preserve"> za każdy dzień opóźnienia w dostarczeniu dokumentu określonego w </w:t>
      </w:r>
      <w:r w:rsidRPr="00CE2883">
        <w:rPr>
          <w:kern w:val="24"/>
          <w:sz w:val="22"/>
          <w:szCs w:val="22"/>
        </w:rPr>
        <w:sym w:font="Times New Roman" w:char="00A7"/>
      </w:r>
      <w:r w:rsidRPr="00CE2883">
        <w:rPr>
          <w:kern w:val="24"/>
          <w:sz w:val="22"/>
          <w:szCs w:val="22"/>
        </w:rPr>
        <w:t xml:space="preserve"> 11 ust. 4</w:t>
      </w:r>
      <w:r w:rsidRPr="00CE2883">
        <w:rPr>
          <w:sz w:val="22"/>
          <w:szCs w:val="22"/>
        </w:rPr>
        <w:t xml:space="preserve"> w terminie określonym odpowiednio w  </w:t>
      </w:r>
      <w:r w:rsidRPr="00CE2883">
        <w:rPr>
          <w:kern w:val="24"/>
          <w:sz w:val="22"/>
          <w:szCs w:val="22"/>
        </w:rPr>
        <w:sym w:font="Times New Roman" w:char="00A7"/>
      </w:r>
      <w:r w:rsidRPr="00CE2883">
        <w:rPr>
          <w:kern w:val="24"/>
          <w:sz w:val="22"/>
          <w:szCs w:val="22"/>
        </w:rPr>
        <w:t xml:space="preserve"> 11 ust. 4 </w:t>
      </w:r>
      <w:r w:rsidRPr="00CE2883">
        <w:rPr>
          <w:sz w:val="22"/>
          <w:szCs w:val="22"/>
        </w:rPr>
        <w:t>(aneks zabezpieczenia)</w:t>
      </w:r>
      <w:r>
        <w:rPr>
          <w:sz w:val="22"/>
          <w:szCs w:val="22"/>
        </w:rPr>
        <w:t xml:space="preserve"> </w:t>
      </w:r>
      <w:r w:rsidRPr="00CE2883">
        <w:rPr>
          <w:sz w:val="22"/>
          <w:szCs w:val="22"/>
        </w:rPr>
        <w:t>– licząc od następnego dnia w którym upłynął termin na dostarczenie do dnia jego faktycznego dostarczenia.</w:t>
      </w:r>
    </w:p>
    <w:p w:rsidR="002C33D1" w:rsidRPr="00CE2883" w:rsidRDefault="002C33D1" w:rsidP="002C33D1">
      <w:pPr>
        <w:numPr>
          <w:ilvl w:val="0"/>
          <w:numId w:val="13"/>
        </w:numPr>
        <w:tabs>
          <w:tab w:val="clear" w:pos="720"/>
          <w:tab w:val="num" w:pos="360"/>
          <w:tab w:val="num" w:pos="8299"/>
        </w:tabs>
        <w:suppressAutoHyphens w:val="0"/>
        <w:ind w:left="357" w:hanging="357"/>
        <w:jc w:val="both"/>
        <w:rPr>
          <w:sz w:val="22"/>
          <w:szCs w:val="22"/>
        </w:rPr>
      </w:pPr>
      <w:r w:rsidRPr="00CE2883">
        <w:rPr>
          <w:sz w:val="22"/>
          <w:szCs w:val="22"/>
        </w:rPr>
        <w:t xml:space="preserve">Wykonawca zapłaci Zamawiającemu kary umowne za nieprzedłożenie do zaakceptowania kosztorysu </w:t>
      </w:r>
      <w:r>
        <w:rPr>
          <w:sz w:val="22"/>
          <w:szCs w:val="22"/>
        </w:rPr>
        <w:t xml:space="preserve">ofertowego </w:t>
      </w:r>
      <w:r w:rsidRPr="00CE2883">
        <w:rPr>
          <w:sz w:val="22"/>
          <w:szCs w:val="22"/>
        </w:rPr>
        <w:t>i harmonogramu rzeczowo-finansowego zgodnie z zapisami §5 i §6 – w wysokości 100 zł za każdy dzień opóźnienia.</w:t>
      </w:r>
    </w:p>
    <w:p w:rsidR="002C33D1" w:rsidRPr="00CE2883" w:rsidRDefault="002C33D1" w:rsidP="002C33D1">
      <w:pPr>
        <w:numPr>
          <w:ilvl w:val="0"/>
          <w:numId w:val="13"/>
        </w:numPr>
        <w:tabs>
          <w:tab w:val="clear" w:pos="720"/>
          <w:tab w:val="num" w:pos="360"/>
          <w:tab w:val="num" w:pos="8299"/>
        </w:tabs>
        <w:suppressAutoHyphens w:val="0"/>
        <w:ind w:left="357" w:hanging="357"/>
        <w:jc w:val="both"/>
        <w:rPr>
          <w:sz w:val="22"/>
          <w:szCs w:val="22"/>
        </w:rPr>
      </w:pPr>
      <w:r w:rsidRPr="00CE2883">
        <w:rPr>
          <w:sz w:val="22"/>
          <w:szCs w:val="22"/>
        </w:rPr>
        <w:t>Wykonawca zapłaci Zamawiającemu każdorazowo karę umowną za niezatrudnienie przez Wykonawcę osoby wykonującej na umowę o pracę co najmniej z jednej z czynności wskazanych w SIWZ,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p>
    <w:p w:rsidR="002C33D1" w:rsidRPr="00CE2883" w:rsidRDefault="002C33D1" w:rsidP="002C33D1">
      <w:pPr>
        <w:numPr>
          <w:ilvl w:val="0"/>
          <w:numId w:val="13"/>
        </w:numPr>
        <w:tabs>
          <w:tab w:val="clear" w:pos="720"/>
          <w:tab w:val="num" w:pos="360"/>
          <w:tab w:val="num" w:pos="8299"/>
        </w:tabs>
        <w:suppressAutoHyphens w:val="0"/>
        <w:ind w:left="357" w:hanging="357"/>
        <w:jc w:val="both"/>
        <w:rPr>
          <w:sz w:val="22"/>
          <w:szCs w:val="22"/>
        </w:rPr>
      </w:pPr>
      <w:r w:rsidRPr="00CE2883">
        <w:rPr>
          <w:sz w:val="22"/>
          <w:szCs w:val="22"/>
        </w:rPr>
        <w:t xml:space="preserve">Wykonawca zapłaci Zamawiającemu każdorazowo karę umowną za nie zapewnienie przez Wykonawcę obowiązku zatrudnienia przez podwykonawcę osoby wykonującej na umowę o pracę co najmniej z jednej z czynności wskazanych w SIWZ,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 </w:t>
      </w:r>
    </w:p>
    <w:p w:rsidR="002C33D1" w:rsidRPr="00CE2883" w:rsidRDefault="002C33D1" w:rsidP="002C33D1">
      <w:pPr>
        <w:numPr>
          <w:ilvl w:val="0"/>
          <w:numId w:val="13"/>
        </w:numPr>
        <w:tabs>
          <w:tab w:val="clear" w:pos="720"/>
          <w:tab w:val="num" w:pos="360"/>
        </w:tabs>
        <w:suppressAutoHyphens w:val="0"/>
        <w:ind w:left="357" w:hanging="357"/>
        <w:jc w:val="both"/>
        <w:rPr>
          <w:sz w:val="22"/>
          <w:szCs w:val="22"/>
        </w:rPr>
      </w:pPr>
      <w:r w:rsidRPr="00CE2883">
        <w:rPr>
          <w:sz w:val="22"/>
          <w:szCs w:val="22"/>
        </w:rPr>
        <w:t>Wykonawca zapłaci Zamawiającemu kary umowne:</w:t>
      </w:r>
    </w:p>
    <w:p w:rsidR="002C33D1" w:rsidRPr="00CE2883" w:rsidRDefault="002C33D1" w:rsidP="002C33D1">
      <w:pPr>
        <w:numPr>
          <w:ilvl w:val="5"/>
          <w:numId w:val="23"/>
        </w:numPr>
        <w:tabs>
          <w:tab w:val="num" w:pos="851"/>
        </w:tabs>
        <w:suppressAutoHyphens w:val="0"/>
        <w:ind w:left="851" w:hanging="284"/>
        <w:jc w:val="both"/>
        <w:rPr>
          <w:sz w:val="22"/>
          <w:szCs w:val="22"/>
        </w:rPr>
      </w:pPr>
      <w:r w:rsidRPr="00CE2883">
        <w:rPr>
          <w:sz w:val="22"/>
          <w:szCs w:val="22"/>
        </w:rPr>
        <w:t>za brak zapłaty lub nieterminową zapłatę wynagrodzenia należnego podwykonawcom lub dalszym podwykonawcom – w wysokości 0,5% wartości brutto nieuregulowanej faktury należnej podwykonawcy/ za każdy dzień zwłoki w zapłacie faktury;</w:t>
      </w:r>
    </w:p>
    <w:p w:rsidR="002C33D1" w:rsidRPr="00CE2883" w:rsidRDefault="002C33D1" w:rsidP="002C33D1">
      <w:pPr>
        <w:numPr>
          <w:ilvl w:val="5"/>
          <w:numId w:val="23"/>
        </w:numPr>
        <w:tabs>
          <w:tab w:val="num" w:pos="851"/>
        </w:tabs>
        <w:suppressAutoHyphens w:val="0"/>
        <w:ind w:left="851" w:hanging="284"/>
        <w:jc w:val="both"/>
        <w:rPr>
          <w:sz w:val="22"/>
          <w:szCs w:val="22"/>
        </w:rPr>
      </w:pPr>
      <w:r w:rsidRPr="00CE2883">
        <w:rPr>
          <w:sz w:val="22"/>
          <w:szCs w:val="22"/>
        </w:rPr>
        <w:t xml:space="preserve">za nieprzedłożenie do zaakceptowania w terminie określonym </w:t>
      </w:r>
      <w:r w:rsidRPr="00527F98">
        <w:rPr>
          <w:sz w:val="22"/>
          <w:szCs w:val="22"/>
        </w:rPr>
        <w:t>w § 13 pkt. 6 projektów umowy</w:t>
      </w:r>
      <w:r w:rsidRPr="00CE2883">
        <w:rPr>
          <w:sz w:val="22"/>
          <w:szCs w:val="22"/>
        </w:rPr>
        <w:t xml:space="preserve"> o podwykonawstwo lub projektu jej zmiany – w wysokości 100 zł za każdy dzień opóźnienia;</w:t>
      </w:r>
    </w:p>
    <w:p w:rsidR="002C33D1" w:rsidRPr="00CE2883" w:rsidRDefault="002C33D1" w:rsidP="002C33D1">
      <w:pPr>
        <w:numPr>
          <w:ilvl w:val="5"/>
          <w:numId w:val="23"/>
        </w:numPr>
        <w:tabs>
          <w:tab w:val="num" w:pos="851"/>
        </w:tabs>
        <w:suppressAutoHyphens w:val="0"/>
        <w:ind w:left="851" w:hanging="284"/>
        <w:jc w:val="both"/>
        <w:rPr>
          <w:sz w:val="22"/>
          <w:szCs w:val="22"/>
        </w:rPr>
      </w:pPr>
      <w:r w:rsidRPr="00CE2883">
        <w:rPr>
          <w:sz w:val="22"/>
          <w:szCs w:val="22"/>
        </w:rPr>
        <w:t xml:space="preserve">za nieprzedłożenie poświadczonej za zgodność z oryginałem kopii umowy o podwykonawstwo lub jej zmiany w wysokości 100 zł za każdy dzień opóźnienia; </w:t>
      </w:r>
    </w:p>
    <w:p w:rsidR="002C33D1" w:rsidRPr="00CE2883" w:rsidRDefault="002C33D1" w:rsidP="002C33D1">
      <w:pPr>
        <w:numPr>
          <w:ilvl w:val="5"/>
          <w:numId w:val="23"/>
        </w:numPr>
        <w:tabs>
          <w:tab w:val="num" w:pos="851"/>
        </w:tabs>
        <w:suppressAutoHyphens w:val="0"/>
        <w:ind w:left="851" w:hanging="284"/>
        <w:jc w:val="both"/>
        <w:rPr>
          <w:sz w:val="22"/>
          <w:szCs w:val="22"/>
        </w:rPr>
      </w:pPr>
      <w:r w:rsidRPr="00CE2883">
        <w:rPr>
          <w:sz w:val="22"/>
          <w:szCs w:val="22"/>
        </w:rPr>
        <w:t>za brak zmiany umowy o podwykonawstwo w zakresie terminu zapłaty wynagrodzenia – w wysokości 500 zł jednorazowo;</w:t>
      </w:r>
    </w:p>
    <w:p w:rsidR="002C33D1" w:rsidRPr="00CE2883" w:rsidRDefault="002C33D1" w:rsidP="002C33D1">
      <w:pPr>
        <w:numPr>
          <w:ilvl w:val="5"/>
          <w:numId w:val="23"/>
        </w:numPr>
        <w:tabs>
          <w:tab w:val="num" w:pos="851"/>
        </w:tabs>
        <w:suppressAutoHyphens w:val="0"/>
        <w:ind w:left="851" w:hanging="284"/>
        <w:jc w:val="both"/>
        <w:rPr>
          <w:sz w:val="22"/>
          <w:szCs w:val="22"/>
        </w:rPr>
      </w:pPr>
      <w:r w:rsidRPr="00CE2883">
        <w:rPr>
          <w:sz w:val="22"/>
          <w:szCs w:val="22"/>
        </w:rPr>
        <w:t xml:space="preserve">za dopuszczenie do wykonywania robót objętych przedmiotem umowy innego podmiotu niż Wykonawca lub zaakceptowany przez Zamawiającego podwykonawca lub dalszy podwykonawca – w wysokości 1000 zł. </w:t>
      </w:r>
    </w:p>
    <w:p w:rsidR="002C33D1" w:rsidRPr="00CE2883" w:rsidRDefault="002C33D1" w:rsidP="002C33D1">
      <w:pPr>
        <w:numPr>
          <w:ilvl w:val="0"/>
          <w:numId w:val="13"/>
        </w:numPr>
        <w:tabs>
          <w:tab w:val="clear" w:pos="720"/>
          <w:tab w:val="num" w:pos="360"/>
        </w:tabs>
        <w:suppressAutoHyphens w:val="0"/>
        <w:ind w:left="357" w:hanging="357"/>
        <w:jc w:val="both"/>
        <w:rPr>
          <w:sz w:val="22"/>
          <w:szCs w:val="22"/>
        </w:rPr>
      </w:pPr>
      <w:r w:rsidRPr="00CE2883">
        <w:rPr>
          <w:sz w:val="22"/>
          <w:szCs w:val="22"/>
        </w:rPr>
        <w:t>W przypadku nieusunięcia wad przez Wykonawcę w terminach wskazanych przez Zamawiającego w protokole końcowym odbioru robót i przekazania przedmiotu umowy do eksploatacji, Wykonawca wyraża zgodę na zastępcze usunięcie wad na koszt Wykonawcy.</w:t>
      </w:r>
    </w:p>
    <w:p w:rsidR="002C33D1" w:rsidRPr="00CE2883" w:rsidRDefault="002C33D1" w:rsidP="002C33D1">
      <w:pPr>
        <w:numPr>
          <w:ilvl w:val="0"/>
          <w:numId w:val="13"/>
        </w:numPr>
        <w:tabs>
          <w:tab w:val="clear" w:pos="720"/>
          <w:tab w:val="num" w:pos="360"/>
        </w:tabs>
        <w:suppressAutoHyphens w:val="0"/>
        <w:ind w:left="357" w:hanging="357"/>
        <w:jc w:val="both"/>
        <w:rPr>
          <w:sz w:val="22"/>
          <w:szCs w:val="22"/>
        </w:rPr>
      </w:pPr>
      <w:r w:rsidRPr="00CE2883">
        <w:rPr>
          <w:sz w:val="22"/>
          <w:szCs w:val="22"/>
        </w:rPr>
        <w:t xml:space="preserve">W przypadku nieusunięcia wad przez Wykonawcę w terminach określonych przez Zamawiającego w protokołach przeglądu w okresie gwarancji lub rękojmi Zamawiającemu służy prawo do zastępczego usunięcia wad na koszt Wykonawcy. </w:t>
      </w:r>
    </w:p>
    <w:p w:rsidR="002C33D1" w:rsidRPr="00CE2883" w:rsidRDefault="002C33D1" w:rsidP="002C33D1">
      <w:pPr>
        <w:numPr>
          <w:ilvl w:val="0"/>
          <w:numId w:val="13"/>
        </w:numPr>
        <w:tabs>
          <w:tab w:val="clear" w:pos="720"/>
          <w:tab w:val="num" w:pos="360"/>
        </w:tabs>
        <w:suppressAutoHyphens w:val="0"/>
        <w:ind w:left="357" w:hanging="357"/>
        <w:jc w:val="both"/>
        <w:rPr>
          <w:sz w:val="22"/>
          <w:szCs w:val="22"/>
        </w:rPr>
      </w:pPr>
      <w:r w:rsidRPr="00CE2883">
        <w:rPr>
          <w:sz w:val="22"/>
          <w:szCs w:val="22"/>
        </w:rPr>
        <w:t>Wykonawca wyraża zgodę na potrącenie kar umownych z należnego mu wynagrodzenia za wykonanie przedmiotu umowy.</w:t>
      </w:r>
    </w:p>
    <w:p w:rsidR="002C33D1" w:rsidRPr="00CE2883" w:rsidRDefault="002C33D1" w:rsidP="002C33D1">
      <w:pPr>
        <w:numPr>
          <w:ilvl w:val="0"/>
          <w:numId w:val="13"/>
        </w:numPr>
        <w:tabs>
          <w:tab w:val="clear" w:pos="720"/>
          <w:tab w:val="num" w:pos="360"/>
        </w:tabs>
        <w:suppressAutoHyphens w:val="0"/>
        <w:ind w:left="357" w:hanging="357"/>
        <w:jc w:val="both"/>
        <w:rPr>
          <w:sz w:val="22"/>
          <w:szCs w:val="22"/>
        </w:rPr>
      </w:pPr>
      <w:r w:rsidRPr="00CE2883">
        <w:rPr>
          <w:sz w:val="22"/>
          <w:szCs w:val="22"/>
        </w:rPr>
        <w:t>Strony zastrzegają sobie prawo do odszkodowania uzupełniającego, przekraczającego wysokość kar umownych, do wysokości rzeczywiście poniesionej szkody.</w:t>
      </w:r>
    </w:p>
    <w:p w:rsidR="002C33D1" w:rsidRPr="00CE2883" w:rsidRDefault="002C33D1" w:rsidP="002C33D1">
      <w:pPr>
        <w:numPr>
          <w:ilvl w:val="0"/>
          <w:numId w:val="13"/>
        </w:numPr>
        <w:tabs>
          <w:tab w:val="clear" w:pos="720"/>
          <w:tab w:val="num" w:pos="360"/>
        </w:tabs>
        <w:suppressAutoHyphens w:val="0"/>
        <w:ind w:left="357" w:hanging="357"/>
        <w:jc w:val="both"/>
        <w:rPr>
          <w:sz w:val="22"/>
          <w:szCs w:val="22"/>
        </w:rPr>
      </w:pPr>
      <w:r w:rsidRPr="00CE2883">
        <w:rPr>
          <w:sz w:val="22"/>
          <w:szCs w:val="22"/>
        </w:rPr>
        <w:t xml:space="preserve">Stronom przysługuje odszkodowanie do wysokości rzeczywiście poniesionej i udokumentowanej szkody także w przypadkach naruszenia przez drugą stronę umowy, za które umowa nie przewiduje kar umownych. </w:t>
      </w:r>
    </w:p>
    <w:p w:rsidR="002C33D1" w:rsidRPr="00CE2883" w:rsidRDefault="002C33D1" w:rsidP="002C33D1">
      <w:pPr>
        <w:numPr>
          <w:ilvl w:val="0"/>
          <w:numId w:val="13"/>
        </w:numPr>
        <w:tabs>
          <w:tab w:val="clear" w:pos="720"/>
          <w:tab w:val="num" w:pos="360"/>
        </w:tabs>
        <w:suppressAutoHyphens w:val="0"/>
        <w:ind w:left="357" w:hanging="357"/>
        <w:jc w:val="both"/>
        <w:rPr>
          <w:sz w:val="22"/>
          <w:szCs w:val="22"/>
        </w:rPr>
      </w:pPr>
      <w:r w:rsidRPr="00CE2883">
        <w:rPr>
          <w:sz w:val="22"/>
          <w:szCs w:val="22"/>
        </w:rPr>
        <w:t>Odpowiedzialność Zamawiającego lub Wykonawcy z tytułu nienależytego wykonania lub niewykonania umowy wyłącza jedynie siła wyższa, tj. zjawisko zewnętrzne o charakterze nadzwyczajnym, niezależne od człowieka, którego nie można przewidzieć i któremu w żaden sposób nie</w:t>
      </w:r>
      <w:r>
        <w:rPr>
          <w:sz w:val="22"/>
          <w:szCs w:val="22"/>
        </w:rPr>
        <w:t xml:space="preserve"> </w:t>
      </w:r>
      <w:r w:rsidRPr="00CE2883">
        <w:rPr>
          <w:sz w:val="22"/>
          <w:szCs w:val="22"/>
        </w:rPr>
        <w:t>można zapobiec.</w:t>
      </w:r>
    </w:p>
    <w:p w:rsidR="002C33D1" w:rsidRPr="00CE2883" w:rsidRDefault="002C33D1" w:rsidP="002C33D1">
      <w:pPr>
        <w:rPr>
          <w:b/>
          <w:sz w:val="22"/>
          <w:szCs w:val="22"/>
        </w:rPr>
      </w:pPr>
    </w:p>
    <w:p w:rsidR="002C33D1" w:rsidRPr="00CE2883" w:rsidRDefault="002C33D1" w:rsidP="002C33D1">
      <w:pPr>
        <w:jc w:val="center"/>
        <w:rPr>
          <w:b/>
          <w:sz w:val="22"/>
          <w:szCs w:val="22"/>
        </w:rPr>
      </w:pPr>
      <w:r w:rsidRPr="00CE2883">
        <w:rPr>
          <w:b/>
          <w:sz w:val="22"/>
          <w:szCs w:val="22"/>
        </w:rPr>
        <w:t>§ 17</w:t>
      </w:r>
    </w:p>
    <w:p w:rsidR="002C33D1" w:rsidRPr="00CE2883" w:rsidRDefault="002C33D1" w:rsidP="002C33D1">
      <w:pPr>
        <w:numPr>
          <w:ilvl w:val="0"/>
          <w:numId w:val="36"/>
        </w:numPr>
        <w:ind w:left="426"/>
        <w:jc w:val="both"/>
        <w:rPr>
          <w:sz w:val="22"/>
          <w:szCs w:val="22"/>
        </w:rPr>
      </w:pPr>
      <w:r w:rsidRPr="00CE2883">
        <w:rPr>
          <w:sz w:val="22"/>
          <w:szCs w:val="22"/>
        </w:rPr>
        <w:t>Integralną część umowy stanowią:</w:t>
      </w:r>
    </w:p>
    <w:p w:rsidR="002C33D1" w:rsidRPr="00CE2883" w:rsidRDefault="002C33D1" w:rsidP="002C33D1">
      <w:pPr>
        <w:numPr>
          <w:ilvl w:val="0"/>
          <w:numId w:val="37"/>
        </w:numPr>
        <w:ind w:left="851" w:hanging="425"/>
        <w:jc w:val="both"/>
        <w:rPr>
          <w:sz w:val="22"/>
          <w:szCs w:val="22"/>
        </w:rPr>
      </w:pPr>
      <w:r w:rsidRPr="00CE2883">
        <w:rPr>
          <w:sz w:val="22"/>
          <w:szCs w:val="22"/>
        </w:rPr>
        <w:t>specyfikacja istotnych warunków zamówienia wraz z załącznikami,</w:t>
      </w:r>
    </w:p>
    <w:p w:rsidR="002C33D1" w:rsidRPr="00CE2883" w:rsidRDefault="002C33D1" w:rsidP="002C33D1">
      <w:pPr>
        <w:numPr>
          <w:ilvl w:val="0"/>
          <w:numId w:val="37"/>
        </w:numPr>
        <w:ind w:left="851" w:hanging="425"/>
        <w:jc w:val="both"/>
        <w:rPr>
          <w:sz w:val="22"/>
          <w:szCs w:val="22"/>
        </w:rPr>
      </w:pPr>
      <w:r w:rsidRPr="00CE2883">
        <w:rPr>
          <w:sz w:val="22"/>
          <w:szCs w:val="22"/>
        </w:rPr>
        <w:t>oferta Wykonawcy w zakresie, w jakim nie jest sprzeczna z niniejszą umową,</w:t>
      </w:r>
    </w:p>
    <w:p w:rsidR="002C33D1" w:rsidRPr="00CE2883" w:rsidRDefault="002C33D1" w:rsidP="002C33D1">
      <w:pPr>
        <w:numPr>
          <w:ilvl w:val="0"/>
          <w:numId w:val="37"/>
        </w:numPr>
        <w:ind w:left="851" w:hanging="425"/>
        <w:jc w:val="both"/>
        <w:rPr>
          <w:sz w:val="22"/>
          <w:szCs w:val="22"/>
        </w:rPr>
      </w:pPr>
      <w:r w:rsidRPr="00CE2883">
        <w:rPr>
          <w:sz w:val="22"/>
          <w:szCs w:val="22"/>
        </w:rPr>
        <w:t>harmonogram rzeczowo- terminowo- finansowy, o którym mowa w § 6 umowy.</w:t>
      </w:r>
    </w:p>
    <w:p w:rsidR="002C33D1" w:rsidRPr="00CE2883" w:rsidRDefault="002C33D1" w:rsidP="002C33D1">
      <w:pPr>
        <w:numPr>
          <w:ilvl w:val="0"/>
          <w:numId w:val="36"/>
        </w:numPr>
        <w:ind w:left="426"/>
        <w:jc w:val="both"/>
        <w:rPr>
          <w:sz w:val="22"/>
          <w:szCs w:val="22"/>
        </w:rPr>
      </w:pPr>
      <w:r w:rsidRPr="00CE2883">
        <w:rPr>
          <w:sz w:val="22"/>
          <w:szCs w:val="22"/>
        </w:rPr>
        <w:t xml:space="preserve">W sprawach nieuregulowanych postanowieniami niniejszej umowy, mają zastosowanie przepisy Kodeksu Cywilnego i ustawy Prawo Zamówień Publicznych (t.j.: Dz. U. z 2017 r., poz. 1579) wraz z przepisami wykonawczymi, ustawa Prawo budowlane (t.j. Dz. U. z 2016 r., poz. 290) i ustawa o wyrobach budowlanych (Dz. U. 2014 r., poz. 883 z późn. zm.) oraz Specyfikacja Istotnych Warunków Zamówienia. </w:t>
      </w:r>
    </w:p>
    <w:p w:rsidR="002C33D1" w:rsidRPr="00CE2883" w:rsidRDefault="002C33D1" w:rsidP="002C33D1">
      <w:pPr>
        <w:jc w:val="both"/>
        <w:rPr>
          <w:sz w:val="22"/>
          <w:szCs w:val="22"/>
        </w:rPr>
      </w:pPr>
    </w:p>
    <w:p w:rsidR="002C33D1" w:rsidRPr="00CE2883" w:rsidRDefault="002C33D1" w:rsidP="002C33D1">
      <w:pPr>
        <w:jc w:val="center"/>
        <w:rPr>
          <w:b/>
          <w:sz w:val="22"/>
          <w:szCs w:val="22"/>
        </w:rPr>
      </w:pPr>
      <w:r w:rsidRPr="00CE2883">
        <w:rPr>
          <w:b/>
          <w:sz w:val="22"/>
          <w:szCs w:val="22"/>
        </w:rPr>
        <w:t>§ 18</w:t>
      </w:r>
    </w:p>
    <w:p w:rsidR="002C33D1" w:rsidRPr="00CE2883" w:rsidRDefault="002C33D1" w:rsidP="002C33D1">
      <w:pPr>
        <w:ind w:left="284" w:hanging="284"/>
        <w:jc w:val="both"/>
        <w:rPr>
          <w:b/>
          <w:sz w:val="22"/>
          <w:szCs w:val="22"/>
        </w:rPr>
      </w:pPr>
      <w:r w:rsidRPr="00CE2883">
        <w:rPr>
          <w:sz w:val="22"/>
          <w:szCs w:val="22"/>
        </w:rPr>
        <w:t xml:space="preserve">1. </w:t>
      </w:r>
      <w:r w:rsidRPr="00CE2883">
        <w:rPr>
          <w:sz w:val="22"/>
          <w:szCs w:val="22"/>
        </w:rPr>
        <w:tab/>
        <w:t>Wszelkie zmiany niniejszej umowy wymagają formy pisemnej – aneksu podpisanego przez obie strony - pod rygorem nieważności, w przypadkach i na zasadach wskazanych w art. 144 ustawy Pzp.</w:t>
      </w:r>
    </w:p>
    <w:p w:rsidR="002C33D1" w:rsidRPr="00CE2883" w:rsidRDefault="002C33D1" w:rsidP="002C33D1">
      <w:pPr>
        <w:ind w:left="284" w:hanging="284"/>
        <w:jc w:val="both"/>
        <w:rPr>
          <w:sz w:val="22"/>
          <w:szCs w:val="22"/>
        </w:rPr>
      </w:pPr>
      <w:r w:rsidRPr="00CE2883">
        <w:rPr>
          <w:sz w:val="22"/>
          <w:szCs w:val="22"/>
        </w:rPr>
        <w:t>2. Zgodnie z art. 144 ust. 1 pkt. 1 ustawy – Prawo zamówień publicznych postanowienia niniejszej umowy będą mogły zostać zmienione w stosunku do treści oferty na podstawie, której dokonano wyboru Wykonawcy zamówienia, dotyczące:</w:t>
      </w:r>
    </w:p>
    <w:p w:rsidR="002C33D1" w:rsidRPr="00CE2883" w:rsidRDefault="002C33D1" w:rsidP="002C33D1">
      <w:pPr>
        <w:ind w:left="709" w:hanging="425"/>
        <w:jc w:val="both"/>
        <w:rPr>
          <w:sz w:val="22"/>
          <w:szCs w:val="22"/>
        </w:rPr>
      </w:pPr>
      <w:r w:rsidRPr="00CE2883">
        <w:rPr>
          <w:sz w:val="22"/>
          <w:szCs w:val="22"/>
        </w:rPr>
        <w:t>a) terminu realizacji zamówienia w przypadku zaistnienia następujących okoliczności:</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w następstwie wykraczających poza terminy określone w KPA procedur administracyjnych oraz innych terminów formalno-prawnych mających wpływ na terminy realizacji zamówienia, a nie wynikających z przyczyn leżących po stronie Wykonawcy;</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zmiany przepisów prawnych istotnych dla realizacji przedmiotu umowy i mających wpływ na zakres i termin wykonania przedmiotu zamówienia;</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 xml:space="preserve">ujawnienia wad opracowania projektowego, o których Zamawiający nie posiadał wiedzy wcześniej,  </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ujawnienia w trakcie robót infrastruktury (urządzeń) podziemnych, elementów instalacji, konstrukcji, których istnienie lub lokalizacja nie wynika z map uzbrojenia lub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czasu działania siły wyższej mającej bezpośredni wpływ na terminowość wykonania robót,</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w razie konieczności podjęcia działań zmierzających do ograniczenia skutków zdarzenia losowego wywołanego przez czynniki zewnętrzne, którego nie można było przewidzieć,</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niesprzyjających warunków atmosferycznych (np. wyjątko</w:t>
      </w:r>
      <w:r>
        <w:rPr>
          <w:sz w:val="22"/>
          <w:szCs w:val="22"/>
        </w:rPr>
        <w:t>wo obfite opady deszczu, śniegu</w:t>
      </w:r>
      <w:r w:rsidRPr="00CE2883">
        <w:rPr>
          <w:sz w:val="22"/>
          <w:szCs w:val="22"/>
        </w:rPr>
        <w:t>), geotechnicznych, geologicznych, terenowych, wodnych, hydrologicznych odmiennych od przyjętych w dokumentacji projektowej lub STWiOR – utrudniających terminowe lub prawidłowe wykonanie zamówienia, powodujących wstrzymanie lub przerwanie całości wykonywanych robót budowlanych stanowiących przedmiot zamówienia, w okresie dłuższym niż 5 następujących po sobie dni kalendarzowych</w:t>
      </w:r>
      <w:r>
        <w:rPr>
          <w:sz w:val="22"/>
          <w:szCs w:val="22"/>
        </w:rPr>
        <w:t xml:space="preserve"> </w:t>
      </w:r>
      <w:r w:rsidRPr="00CE2883">
        <w:rPr>
          <w:sz w:val="22"/>
          <w:szCs w:val="22"/>
        </w:rPr>
        <w:t>– potwierdzonego pisemnie przez inspektora nadzoru, przy czym przedłużenie terminu nastąpi o tyle dni ile trwało ich wstrzymanie.</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wstrzymania robót lub przerw w pracach powstałych z przyczyn nie leżących po stronie Wykonawcy;</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konieczności wykonania robót zamiennych</w:t>
      </w:r>
      <w:r>
        <w:rPr>
          <w:sz w:val="22"/>
          <w:szCs w:val="22"/>
        </w:rPr>
        <w:t xml:space="preserve"> lub robót wynikających z wprowadzenia w dokumentacji projektowej zmian uznanych za nieistotne odstępstwo od projektu budowlanego wynikających z art. 36a ust. 1 Prawa budowlanego</w:t>
      </w:r>
      <w:r w:rsidRPr="00CE2883">
        <w:rPr>
          <w:sz w:val="22"/>
          <w:szCs w:val="22"/>
        </w:rPr>
        <w:t xml:space="preserve">, jeżeli ich wykonanie wstrzymuje wykonywanie zamówienia, przy czym przedłużenie terminu realizacji zamówienia nastąpi o liczę dni niezbędną do wprowadzania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w:t>
      </w:r>
      <w:r w:rsidRPr="00F51D61">
        <w:rPr>
          <w:sz w:val="22"/>
          <w:szCs w:val="22"/>
        </w:rPr>
        <w:t>zawartego w ofercie, stanowiącej załącznik nr 1 do SIWZ</w:t>
      </w:r>
      <w:r w:rsidRPr="00CE2883">
        <w:rPr>
          <w:sz w:val="22"/>
          <w:szCs w:val="22"/>
        </w:rPr>
        <w:t xml:space="preserve"> oraz zwiększeniem łącznego wynagrodzenia Wykonawcy, o którym mowa w §9 ust. 1 projektu umowy.</w:t>
      </w:r>
    </w:p>
    <w:p w:rsidR="002C33D1" w:rsidRPr="00CE2883" w:rsidRDefault="002C33D1" w:rsidP="002C33D1">
      <w:pPr>
        <w:numPr>
          <w:ilvl w:val="1"/>
          <w:numId w:val="20"/>
        </w:numPr>
        <w:tabs>
          <w:tab w:val="num" w:pos="851"/>
        </w:tabs>
        <w:suppressAutoHyphens w:val="0"/>
        <w:ind w:left="851" w:hanging="284"/>
        <w:jc w:val="both"/>
        <w:rPr>
          <w:sz w:val="22"/>
          <w:szCs w:val="22"/>
        </w:rPr>
      </w:pPr>
      <w:r w:rsidRPr="00CE2883">
        <w:rPr>
          <w:sz w:val="22"/>
          <w:szCs w:val="22"/>
        </w:rPr>
        <w:t>nieprzekazania w terminie placu budowy;</w:t>
      </w:r>
    </w:p>
    <w:p w:rsidR="002C33D1" w:rsidRPr="00CE2883" w:rsidRDefault="002C33D1" w:rsidP="002C33D1">
      <w:pPr>
        <w:ind w:left="568" w:hanging="284"/>
        <w:jc w:val="both"/>
        <w:rPr>
          <w:sz w:val="22"/>
          <w:szCs w:val="22"/>
        </w:rPr>
      </w:pPr>
      <w:r w:rsidRPr="00CE2883">
        <w:rPr>
          <w:sz w:val="22"/>
          <w:szCs w:val="22"/>
        </w:rPr>
        <w:t>b) zakresu przedmiotu zamówienia w przypadku zaistnienia następujących okoliczności:</w:t>
      </w:r>
    </w:p>
    <w:p w:rsidR="002C33D1" w:rsidRPr="00CE2883" w:rsidRDefault="002C33D1" w:rsidP="002C33D1">
      <w:pPr>
        <w:numPr>
          <w:ilvl w:val="0"/>
          <w:numId w:val="21"/>
        </w:numPr>
        <w:tabs>
          <w:tab w:val="num" w:pos="851"/>
        </w:tabs>
        <w:suppressAutoHyphens w:val="0"/>
        <w:ind w:left="851" w:hanging="284"/>
        <w:jc w:val="both"/>
        <w:rPr>
          <w:sz w:val="22"/>
          <w:szCs w:val="22"/>
        </w:rPr>
      </w:pPr>
      <w:r w:rsidRPr="00CE2883">
        <w:rPr>
          <w:sz w:val="22"/>
          <w:szCs w:val="22"/>
        </w:rPr>
        <w:t>ujawnienia wad opracowania projektowego, o których Zamawiający nie posiadał wiedzy wcześniej, a które mają wpływ na koszt realizacji przedmiotu zamówienia,</w:t>
      </w:r>
    </w:p>
    <w:p w:rsidR="002C33D1" w:rsidRPr="00CE2883" w:rsidRDefault="002C33D1" w:rsidP="002C33D1">
      <w:pPr>
        <w:numPr>
          <w:ilvl w:val="0"/>
          <w:numId w:val="21"/>
        </w:numPr>
        <w:tabs>
          <w:tab w:val="num" w:pos="851"/>
        </w:tabs>
        <w:suppressAutoHyphens w:val="0"/>
        <w:ind w:left="851" w:hanging="284"/>
        <w:jc w:val="both"/>
        <w:rPr>
          <w:sz w:val="22"/>
          <w:szCs w:val="22"/>
        </w:rPr>
      </w:pPr>
      <w:r w:rsidRPr="00CE2883">
        <w:rPr>
          <w:sz w:val="22"/>
          <w:szCs w:val="22"/>
        </w:rPr>
        <w:t xml:space="preserve">ujawnienia w trakcie robót infrastruktury (urządzeń) podziemnych, elementów instalacji, konstrukcji, których istnienie lub lokalizacja nie wynika z map uzbrojenia lub dokumentacji projektowej, </w:t>
      </w:r>
    </w:p>
    <w:p w:rsidR="002C33D1" w:rsidRDefault="002C33D1" w:rsidP="002C33D1">
      <w:pPr>
        <w:numPr>
          <w:ilvl w:val="0"/>
          <w:numId w:val="21"/>
        </w:numPr>
        <w:tabs>
          <w:tab w:val="num" w:pos="851"/>
        </w:tabs>
        <w:suppressAutoHyphens w:val="0"/>
        <w:ind w:left="851" w:hanging="284"/>
        <w:jc w:val="both"/>
        <w:rPr>
          <w:sz w:val="22"/>
          <w:szCs w:val="22"/>
        </w:rPr>
      </w:pPr>
      <w:r w:rsidRPr="00CE2883">
        <w:rPr>
          <w:sz w:val="22"/>
          <w:szCs w:val="22"/>
        </w:rPr>
        <w:t>wystąpi konieczność wykonania robót zamiennych lub innych robót niezbędnyc</w:t>
      </w:r>
      <w:r>
        <w:rPr>
          <w:sz w:val="22"/>
          <w:szCs w:val="22"/>
        </w:rPr>
        <w:t>h do wykonania przedmiotu umowy lub wynikających z wprowadzenia w dokumentacji projektowej zmian uznanych za nieistotne odstępstwo od projektu budowlanego wynikających z art. 36a ust. 1 Prawa budowlanego,</w:t>
      </w:r>
    </w:p>
    <w:p w:rsidR="002C33D1" w:rsidRPr="00CE2883" w:rsidRDefault="002C33D1" w:rsidP="002C33D1">
      <w:pPr>
        <w:numPr>
          <w:ilvl w:val="0"/>
          <w:numId w:val="21"/>
        </w:numPr>
        <w:tabs>
          <w:tab w:val="num" w:pos="851"/>
        </w:tabs>
        <w:suppressAutoHyphens w:val="0"/>
        <w:ind w:left="851" w:hanging="284"/>
        <w:jc w:val="both"/>
        <w:rPr>
          <w:sz w:val="22"/>
          <w:szCs w:val="22"/>
        </w:rPr>
      </w:pPr>
      <w:r>
        <w:rPr>
          <w:sz w:val="22"/>
          <w:szCs w:val="22"/>
        </w:rPr>
        <w:t>przesunięcia poszczególnych robót pomiędzy etapami i zmiany harmonogramu rzeczowo – finansowego z tym związanych , jeżeli sytuacja finansowa Zamawiającego pozwoli na dokonanie takiej zmiany,</w:t>
      </w:r>
    </w:p>
    <w:p w:rsidR="002C33D1" w:rsidRPr="00CE2883" w:rsidRDefault="002C33D1" w:rsidP="002C33D1">
      <w:pPr>
        <w:numPr>
          <w:ilvl w:val="0"/>
          <w:numId w:val="22"/>
        </w:numPr>
        <w:tabs>
          <w:tab w:val="num" w:pos="567"/>
        </w:tabs>
        <w:suppressAutoHyphens w:val="0"/>
        <w:ind w:left="568" w:hanging="284"/>
        <w:contextualSpacing/>
        <w:jc w:val="both"/>
        <w:rPr>
          <w:rFonts w:eastAsia="Calibri" w:cs="Calibri"/>
          <w:sz w:val="22"/>
          <w:szCs w:val="22"/>
        </w:rPr>
      </w:pPr>
      <w:r w:rsidRPr="00CE2883">
        <w:rPr>
          <w:rFonts w:eastAsia="Calibri" w:cs="Calibri"/>
          <w:sz w:val="22"/>
          <w:szCs w:val="22"/>
        </w:rPr>
        <w:t xml:space="preserve">wysokości wynagrodzenia za wykonanie przedmiotu umowy w przypadku zaistnienia następujących okoliczności: </w:t>
      </w:r>
    </w:p>
    <w:p w:rsidR="002C33D1" w:rsidRPr="00CE2883" w:rsidRDefault="002C33D1" w:rsidP="002C33D1">
      <w:pPr>
        <w:numPr>
          <w:ilvl w:val="0"/>
          <w:numId w:val="14"/>
        </w:numPr>
        <w:tabs>
          <w:tab w:val="num" w:pos="851"/>
        </w:tabs>
        <w:suppressAutoHyphens w:val="0"/>
        <w:ind w:left="851" w:hanging="284"/>
        <w:jc w:val="both"/>
        <w:rPr>
          <w:sz w:val="22"/>
          <w:szCs w:val="22"/>
        </w:rPr>
      </w:pPr>
      <w:r w:rsidRPr="00CE2883">
        <w:rPr>
          <w:sz w:val="22"/>
          <w:szCs w:val="22"/>
        </w:rPr>
        <w:t>przypadku zmiany stawki podatku VAT przez władzę ustawodawczą w trakcie trwania umowy i wynikającej z tego tytułu zmiany łącznego wynagrodzenia w określonego w § 9 ust.1,</w:t>
      </w:r>
    </w:p>
    <w:p w:rsidR="002C33D1" w:rsidRPr="000E2757" w:rsidRDefault="002C33D1" w:rsidP="002C33D1">
      <w:pPr>
        <w:numPr>
          <w:ilvl w:val="0"/>
          <w:numId w:val="14"/>
        </w:numPr>
        <w:tabs>
          <w:tab w:val="num" w:pos="851"/>
        </w:tabs>
        <w:suppressAutoHyphens w:val="0"/>
        <w:ind w:left="851" w:hanging="284"/>
        <w:jc w:val="both"/>
        <w:rPr>
          <w:sz w:val="22"/>
          <w:szCs w:val="22"/>
        </w:rPr>
      </w:pPr>
      <w:r w:rsidRPr="00CE2883">
        <w:rPr>
          <w:sz w:val="22"/>
          <w:szCs w:val="22"/>
        </w:rPr>
        <w:t>niewykonania robót ujętych w dokumentacji technicznej nie wpływających na jakość techniczną i technologiczną zadania inwestycyjnego, roboty te zostaną odliczone z ceny kontraktowej wg czynników cenotwórczych jak w kosztorysie ofertowym Wykonawcy.</w:t>
      </w:r>
    </w:p>
    <w:p w:rsidR="002C33D1" w:rsidRPr="000E2757" w:rsidRDefault="002C33D1" w:rsidP="002C33D1">
      <w:pPr>
        <w:numPr>
          <w:ilvl w:val="0"/>
          <w:numId w:val="22"/>
        </w:numPr>
        <w:tabs>
          <w:tab w:val="clear" w:pos="1440"/>
          <w:tab w:val="num" w:pos="567"/>
        </w:tabs>
        <w:suppressAutoHyphens w:val="0"/>
        <w:ind w:left="567" w:hanging="283"/>
        <w:jc w:val="both"/>
        <w:rPr>
          <w:sz w:val="22"/>
          <w:szCs w:val="22"/>
        </w:rPr>
      </w:pPr>
      <w:r>
        <w:rPr>
          <w:rFonts w:eastAsia="Calibri" w:cs="Calibri"/>
          <w:sz w:val="22"/>
          <w:szCs w:val="22"/>
        </w:rPr>
        <w:t xml:space="preserve">wysokości wynagrodzenia przysługującego za poszczególne etapy realizacji w przypadku przesunięcia </w:t>
      </w:r>
      <w:r>
        <w:rPr>
          <w:sz w:val="22"/>
          <w:szCs w:val="22"/>
        </w:rPr>
        <w:t>poszczególnych robót pomiędzy etapami, jeżeli sytuacja finansowa Zamawiającego  pozwoli na dokonanie takiej zmiany, przy czym nie nastąpi zwiększenie łącznego wynagrodzenia Wykonawcy.</w:t>
      </w:r>
    </w:p>
    <w:p w:rsidR="002C33D1" w:rsidRPr="00CE2883" w:rsidRDefault="002C33D1" w:rsidP="002C33D1">
      <w:pPr>
        <w:numPr>
          <w:ilvl w:val="0"/>
          <w:numId w:val="22"/>
        </w:numPr>
        <w:tabs>
          <w:tab w:val="num" w:pos="567"/>
        </w:tabs>
        <w:suppressAutoHyphens w:val="0"/>
        <w:ind w:left="568" w:hanging="284"/>
        <w:contextualSpacing/>
        <w:jc w:val="both"/>
        <w:rPr>
          <w:rFonts w:eastAsia="Calibri" w:cs="Calibri"/>
          <w:sz w:val="22"/>
          <w:szCs w:val="22"/>
        </w:rPr>
      </w:pPr>
      <w:r w:rsidRPr="00CE2883">
        <w:rPr>
          <w:rFonts w:eastAsia="Calibri" w:cs="Calibri"/>
          <w:sz w:val="22"/>
          <w:szCs w:val="22"/>
        </w:rPr>
        <w:t>wystąpienia okoliczności, których strony umowy nie były w stanie przewidzieć, pomimo zachowania należytej staranności.</w:t>
      </w:r>
    </w:p>
    <w:p w:rsidR="002C33D1" w:rsidRPr="00CE2883" w:rsidRDefault="002C33D1" w:rsidP="002C33D1">
      <w:pPr>
        <w:numPr>
          <w:ilvl w:val="0"/>
          <w:numId w:val="22"/>
        </w:numPr>
        <w:tabs>
          <w:tab w:val="num" w:pos="567"/>
        </w:tabs>
        <w:suppressAutoHyphens w:val="0"/>
        <w:ind w:left="568" w:hanging="284"/>
        <w:contextualSpacing/>
        <w:jc w:val="both"/>
        <w:rPr>
          <w:rFonts w:eastAsia="Calibri" w:cs="Calibri"/>
          <w:sz w:val="22"/>
          <w:szCs w:val="22"/>
        </w:rPr>
      </w:pPr>
      <w:r w:rsidRPr="00CE2883">
        <w:rPr>
          <w:rFonts w:eastAsia="Calibri" w:cs="Calibri"/>
          <w:sz w:val="22"/>
          <w:szCs w:val="22"/>
        </w:rPr>
        <w:t xml:space="preserve">zmiany części zamówienia powierzonej podwykonawcom oraz zmiany podwykonawcy </w:t>
      </w:r>
      <w:r w:rsidRPr="00CE2883">
        <w:rPr>
          <w:rFonts w:eastAsia="Calibri" w:cs="Calibri"/>
          <w:sz w:val="22"/>
          <w:szCs w:val="22"/>
        </w:rPr>
        <w:br/>
        <w:t>z zastrzeżeniem §13 ust. 19 niniejszej umowy.</w:t>
      </w:r>
    </w:p>
    <w:p w:rsidR="002C33D1" w:rsidRPr="0062189A" w:rsidRDefault="002C33D1" w:rsidP="002C33D1">
      <w:pPr>
        <w:numPr>
          <w:ilvl w:val="0"/>
          <w:numId w:val="22"/>
        </w:numPr>
        <w:tabs>
          <w:tab w:val="num" w:pos="567"/>
        </w:tabs>
        <w:suppressAutoHyphens w:val="0"/>
        <w:ind w:left="568" w:hanging="284"/>
        <w:contextualSpacing/>
        <w:jc w:val="both"/>
        <w:rPr>
          <w:rFonts w:eastAsia="Calibri" w:cs="Calibri"/>
          <w:sz w:val="22"/>
          <w:szCs w:val="22"/>
        </w:rPr>
      </w:pPr>
      <w:r w:rsidRPr="00CE2883">
        <w:rPr>
          <w:rFonts w:eastAsia="Calibri" w:cs="Calibri"/>
          <w:sz w:val="22"/>
          <w:szCs w:val="22"/>
        </w:rPr>
        <w:t>zmian korzystnych dla Zamawiającego.</w:t>
      </w:r>
    </w:p>
    <w:p w:rsidR="002C33D1" w:rsidRPr="000C66C5" w:rsidRDefault="002C33D1" w:rsidP="002C33D1">
      <w:pPr>
        <w:numPr>
          <w:ilvl w:val="0"/>
          <w:numId w:val="22"/>
        </w:numPr>
        <w:tabs>
          <w:tab w:val="num" w:pos="567"/>
        </w:tabs>
        <w:suppressAutoHyphens w:val="0"/>
        <w:ind w:left="568" w:hanging="284"/>
        <w:contextualSpacing/>
        <w:jc w:val="both"/>
        <w:rPr>
          <w:rFonts w:eastAsia="Calibri"/>
          <w:sz w:val="22"/>
          <w:szCs w:val="22"/>
        </w:rPr>
      </w:pPr>
      <w:r w:rsidRPr="000C66C5">
        <w:rPr>
          <w:sz w:val="22"/>
          <w:szCs w:val="22"/>
          <w:lang w:eastAsia="pl-PL"/>
        </w:rPr>
        <w:t>zmiany harmonogramu rzeczowo- finansowo.</w:t>
      </w:r>
    </w:p>
    <w:p w:rsidR="002C33D1" w:rsidRPr="00CE2883" w:rsidRDefault="002C33D1" w:rsidP="002C33D1">
      <w:pPr>
        <w:numPr>
          <w:ilvl w:val="0"/>
          <w:numId w:val="32"/>
        </w:numPr>
        <w:tabs>
          <w:tab w:val="num" w:pos="284"/>
        </w:tabs>
        <w:suppressAutoHyphens w:val="0"/>
        <w:autoSpaceDE w:val="0"/>
        <w:ind w:left="284"/>
        <w:jc w:val="both"/>
        <w:rPr>
          <w:rFonts w:eastAsia="CenturyGothic"/>
          <w:sz w:val="22"/>
          <w:szCs w:val="22"/>
        </w:rPr>
      </w:pPr>
      <w:r w:rsidRPr="00CE2883">
        <w:rPr>
          <w:rFonts w:eastAsia="CenturyGothic"/>
          <w:sz w:val="22"/>
          <w:szCs w:val="22"/>
        </w:rPr>
        <w:t xml:space="preserve">W przypadkach wskazanych w ust. 2 podstawą do wnioskowania o zmianę umowy będzie </w:t>
      </w:r>
      <w:r>
        <w:rPr>
          <w:rFonts w:eastAsia="CenturyGothic"/>
          <w:sz w:val="22"/>
          <w:szCs w:val="22"/>
        </w:rPr>
        <w:t xml:space="preserve">pismo sporządzone </w:t>
      </w:r>
      <w:r w:rsidRPr="00CE2883">
        <w:rPr>
          <w:rFonts w:eastAsia="CenturyGothic"/>
          <w:sz w:val="22"/>
          <w:szCs w:val="22"/>
        </w:rPr>
        <w:t>przez stronę zgłaszającą potrzebę zmiany</w:t>
      </w:r>
      <w:r w:rsidRPr="00AB2D91">
        <w:rPr>
          <w:rFonts w:eastAsia="CenturyGothic"/>
          <w:sz w:val="22"/>
          <w:szCs w:val="22"/>
        </w:rPr>
        <w:t xml:space="preserve"> </w:t>
      </w:r>
      <w:r>
        <w:rPr>
          <w:rFonts w:eastAsia="CenturyGothic"/>
          <w:sz w:val="22"/>
          <w:szCs w:val="22"/>
        </w:rPr>
        <w:t>określające</w:t>
      </w:r>
      <w:r w:rsidRPr="00CE2883">
        <w:rPr>
          <w:rFonts w:eastAsia="CenturyGothic"/>
          <w:sz w:val="22"/>
          <w:szCs w:val="22"/>
        </w:rPr>
        <w:t xml:space="preserve"> zakres rzeczowo – finansowy zmian</w:t>
      </w:r>
      <w:r>
        <w:rPr>
          <w:rFonts w:eastAsia="CenturyGothic"/>
          <w:sz w:val="22"/>
          <w:szCs w:val="22"/>
        </w:rPr>
        <w:t xml:space="preserve"> i przyczynę jej konieczności, potwierdzoną przez inspektora nadzoru, po którym pracownicy Zamawiającego sporządzą </w:t>
      </w:r>
      <w:r w:rsidRPr="00CE2883">
        <w:rPr>
          <w:rFonts w:eastAsia="CenturyGothic"/>
          <w:sz w:val="22"/>
          <w:szCs w:val="22"/>
        </w:rPr>
        <w:t>protokół konie</w:t>
      </w:r>
      <w:r>
        <w:rPr>
          <w:rFonts w:eastAsia="CenturyGothic"/>
          <w:sz w:val="22"/>
          <w:szCs w:val="22"/>
        </w:rPr>
        <w:t xml:space="preserve">czności. </w:t>
      </w:r>
      <w:r w:rsidRPr="00CE2883">
        <w:rPr>
          <w:rFonts w:eastAsia="CenturyGothic"/>
          <w:sz w:val="22"/>
          <w:szCs w:val="22"/>
        </w:rPr>
        <w:t xml:space="preserve">W zależności od okoliczności protokół konieczności powinien określać przede wszystkim: </w:t>
      </w:r>
    </w:p>
    <w:p w:rsidR="002C33D1" w:rsidRPr="00CE2883" w:rsidRDefault="002C33D1" w:rsidP="002C33D1">
      <w:pPr>
        <w:numPr>
          <w:ilvl w:val="0"/>
          <w:numId w:val="31"/>
        </w:numPr>
        <w:suppressAutoHyphens w:val="0"/>
        <w:autoSpaceDE w:val="0"/>
        <w:ind w:left="567" w:hanging="283"/>
        <w:jc w:val="both"/>
        <w:rPr>
          <w:rFonts w:eastAsia="CenturyGothic"/>
          <w:sz w:val="22"/>
          <w:szCs w:val="22"/>
        </w:rPr>
      </w:pPr>
      <w:r w:rsidRPr="00CE2883">
        <w:rPr>
          <w:rFonts w:eastAsia="CenturyGothic"/>
          <w:sz w:val="22"/>
          <w:szCs w:val="22"/>
        </w:rPr>
        <w:t>przyczyny konieczności dokonania zmian,</w:t>
      </w:r>
    </w:p>
    <w:p w:rsidR="002C33D1" w:rsidRPr="00CE2883" w:rsidRDefault="002C33D1" w:rsidP="002C33D1">
      <w:pPr>
        <w:numPr>
          <w:ilvl w:val="0"/>
          <w:numId w:val="31"/>
        </w:numPr>
        <w:suppressAutoHyphens w:val="0"/>
        <w:autoSpaceDE w:val="0"/>
        <w:ind w:left="567" w:hanging="283"/>
        <w:jc w:val="both"/>
        <w:rPr>
          <w:rFonts w:eastAsia="CenturyGothic"/>
          <w:sz w:val="22"/>
          <w:szCs w:val="22"/>
        </w:rPr>
      </w:pPr>
      <w:r w:rsidRPr="00CE2883">
        <w:rPr>
          <w:rFonts w:eastAsia="CenturyGothic"/>
          <w:sz w:val="22"/>
          <w:szCs w:val="22"/>
        </w:rPr>
        <w:t>wykaz robót dodatkowych, zamiennych lub zaniechanych,</w:t>
      </w:r>
    </w:p>
    <w:p w:rsidR="002C33D1" w:rsidRPr="00CE2883" w:rsidRDefault="002C33D1" w:rsidP="002C33D1">
      <w:pPr>
        <w:numPr>
          <w:ilvl w:val="0"/>
          <w:numId w:val="31"/>
        </w:numPr>
        <w:suppressAutoHyphens w:val="0"/>
        <w:autoSpaceDE w:val="0"/>
        <w:ind w:left="567" w:hanging="283"/>
        <w:jc w:val="both"/>
        <w:rPr>
          <w:rFonts w:eastAsia="CenturyGothic"/>
          <w:sz w:val="22"/>
          <w:szCs w:val="22"/>
        </w:rPr>
      </w:pPr>
      <w:r w:rsidRPr="00CE2883">
        <w:rPr>
          <w:rFonts w:eastAsia="CenturyGothic"/>
          <w:sz w:val="22"/>
          <w:szCs w:val="22"/>
        </w:rPr>
        <w:t xml:space="preserve">propozycję </w:t>
      </w:r>
      <w:r>
        <w:rPr>
          <w:rFonts w:eastAsia="CenturyGothic"/>
          <w:sz w:val="22"/>
          <w:szCs w:val="22"/>
        </w:rPr>
        <w:t xml:space="preserve">wysokości zwiększenia (w przypadku przesunięć robót między etapami)  </w:t>
      </w:r>
      <w:r w:rsidRPr="00CE2883">
        <w:rPr>
          <w:rFonts w:eastAsia="CenturyGothic"/>
          <w:sz w:val="22"/>
          <w:szCs w:val="22"/>
        </w:rPr>
        <w:t>lub zmniejszenia (w przypadku robót zaniechanych</w:t>
      </w:r>
      <w:r>
        <w:rPr>
          <w:rFonts w:eastAsia="CenturyGothic"/>
          <w:sz w:val="22"/>
          <w:szCs w:val="22"/>
        </w:rPr>
        <w:t>,</w:t>
      </w:r>
      <w:r w:rsidRPr="00AB2D91">
        <w:rPr>
          <w:rFonts w:eastAsia="CenturyGothic"/>
          <w:sz w:val="22"/>
          <w:szCs w:val="22"/>
        </w:rPr>
        <w:t xml:space="preserve"> </w:t>
      </w:r>
      <w:r>
        <w:rPr>
          <w:rFonts w:eastAsia="CenturyGothic"/>
          <w:sz w:val="22"/>
          <w:szCs w:val="22"/>
        </w:rPr>
        <w:t>przesunięć robót między etapami</w:t>
      </w:r>
      <w:r w:rsidRPr="00CE2883">
        <w:rPr>
          <w:rFonts w:eastAsia="CenturyGothic"/>
          <w:sz w:val="22"/>
          <w:szCs w:val="22"/>
        </w:rPr>
        <w:t>) wynagrodzenia Wykonawcy,</w:t>
      </w:r>
    </w:p>
    <w:p w:rsidR="002C33D1" w:rsidRPr="00CE2883" w:rsidRDefault="002C33D1" w:rsidP="002C33D1">
      <w:pPr>
        <w:numPr>
          <w:ilvl w:val="0"/>
          <w:numId w:val="31"/>
        </w:numPr>
        <w:suppressAutoHyphens w:val="0"/>
        <w:autoSpaceDE w:val="0"/>
        <w:ind w:left="567" w:hanging="283"/>
        <w:jc w:val="both"/>
        <w:rPr>
          <w:rFonts w:eastAsia="CenturyGothic"/>
          <w:sz w:val="22"/>
          <w:szCs w:val="22"/>
        </w:rPr>
      </w:pPr>
      <w:r w:rsidRPr="00CE2883">
        <w:rPr>
          <w:rFonts w:eastAsia="CenturyGothic"/>
          <w:sz w:val="22"/>
          <w:szCs w:val="22"/>
        </w:rPr>
        <w:t>propozycję zmiany terminu realizacji umowy.</w:t>
      </w:r>
    </w:p>
    <w:p w:rsidR="002C33D1" w:rsidRPr="00CE2883" w:rsidRDefault="002C33D1" w:rsidP="002C33D1">
      <w:pPr>
        <w:numPr>
          <w:ilvl w:val="0"/>
          <w:numId w:val="32"/>
        </w:numPr>
        <w:tabs>
          <w:tab w:val="num" w:pos="284"/>
        </w:tabs>
        <w:suppressAutoHyphens w:val="0"/>
        <w:autoSpaceDE w:val="0"/>
        <w:ind w:left="284" w:hanging="284"/>
        <w:jc w:val="both"/>
        <w:rPr>
          <w:rFonts w:eastAsia="CenturyGothic"/>
          <w:sz w:val="22"/>
          <w:szCs w:val="22"/>
        </w:rPr>
      </w:pPr>
      <w:r w:rsidRPr="00CE2883">
        <w:rPr>
          <w:rFonts w:eastAsia="CenturyGothic"/>
          <w:sz w:val="22"/>
          <w:szCs w:val="22"/>
        </w:rPr>
        <w:t>Nie stanowi istotnej zmiany umowy w rozumieniu art. 144 ustawy Prawo zamówień publicznych w szczególności:</w:t>
      </w:r>
    </w:p>
    <w:p w:rsidR="002C33D1" w:rsidRPr="00CE2883" w:rsidRDefault="002C33D1" w:rsidP="002C33D1">
      <w:pPr>
        <w:numPr>
          <w:ilvl w:val="0"/>
          <w:numId w:val="17"/>
        </w:numPr>
        <w:tabs>
          <w:tab w:val="left" w:pos="567"/>
        </w:tabs>
        <w:autoSpaceDE w:val="0"/>
        <w:ind w:left="567" w:hanging="283"/>
        <w:jc w:val="both"/>
        <w:rPr>
          <w:rFonts w:eastAsia="CenturyGothic"/>
          <w:sz w:val="22"/>
          <w:szCs w:val="22"/>
        </w:rPr>
      </w:pPr>
      <w:r w:rsidRPr="00CE2883">
        <w:rPr>
          <w:rFonts w:eastAsia="CenturyGothic"/>
          <w:sz w:val="22"/>
          <w:szCs w:val="22"/>
        </w:rPr>
        <w:t>zmiana danych związanych z obsługą administracyjno-organizacyjną umowy (np. zmiana nr rachunku bankowego),</w:t>
      </w:r>
    </w:p>
    <w:p w:rsidR="002C33D1" w:rsidRPr="00527F98" w:rsidRDefault="002C33D1" w:rsidP="002C33D1">
      <w:pPr>
        <w:numPr>
          <w:ilvl w:val="0"/>
          <w:numId w:val="17"/>
        </w:numPr>
        <w:tabs>
          <w:tab w:val="left" w:pos="567"/>
        </w:tabs>
        <w:autoSpaceDE w:val="0"/>
        <w:ind w:left="567" w:hanging="283"/>
        <w:jc w:val="both"/>
        <w:rPr>
          <w:rFonts w:eastAsia="CenturyGothic"/>
          <w:sz w:val="22"/>
          <w:szCs w:val="22"/>
        </w:rPr>
      </w:pPr>
      <w:r w:rsidRPr="00CE2883">
        <w:rPr>
          <w:rFonts w:eastAsia="CenturyGothic"/>
          <w:sz w:val="22"/>
          <w:szCs w:val="22"/>
        </w:rPr>
        <w:t>zmiany danych teleadresowych, zmiany osób wskazanych do kontaktów między stronami, zmiany osób reprezentujących Wykonawcę,</w:t>
      </w:r>
    </w:p>
    <w:p w:rsidR="002C33D1" w:rsidRPr="00CE2883" w:rsidRDefault="002C33D1" w:rsidP="002C33D1">
      <w:pPr>
        <w:numPr>
          <w:ilvl w:val="0"/>
          <w:numId w:val="32"/>
        </w:numPr>
        <w:tabs>
          <w:tab w:val="num" w:pos="284"/>
        </w:tabs>
        <w:autoSpaceDE w:val="0"/>
        <w:ind w:left="284" w:hanging="284"/>
        <w:jc w:val="both"/>
        <w:rPr>
          <w:rFonts w:eastAsia="CenturyGothic"/>
          <w:sz w:val="22"/>
          <w:szCs w:val="22"/>
        </w:rPr>
      </w:pPr>
      <w:r w:rsidRPr="00CE2883">
        <w:rPr>
          <w:rFonts w:eastAsia="CenturyGothic"/>
          <w:sz w:val="22"/>
          <w:szCs w:val="22"/>
        </w:rPr>
        <w:t>Zgodnie z art. 649 KC w razie wątpliwości poczytuje się, iż Wykonawca podjął się wszystkich robót objętych dokumentacją projektową stanowiącą część składową umowy</w:t>
      </w:r>
      <w:r>
        <w:rPr>
          <w:rFonts w:eastAsia="CenturyGothic"/>
          <w:sz w:val="22"/>
          <w:szCs w:val="22"/>
        </w:rPr>
        <w:t xml:space="preserve"> z zastrzeżeniem rezygnacji z części robót opisanych w §1 ust.3 niniejszej umowy. </w:t>
      </w:r>
      <w:r w:rsidRPr="00CE2883">
        <w:rPr>
          <w:rFonts w:eastAsia="CenturyGothic"/>
          <w:sz w:val="22"/>
          <w:szCs w:val="22"/>
        </w:rPr>
        <w:t xml:space="preserve">. </w:t>
      </w:r>
    </w:p>
    <w:p w:rsidR="002C33D1" w:rsidRPr="00CE2883" w:rsidRDefault="002C33D1" w:rsidP="002C33D1">
      <w:pPr>
        <w:rPr>
          <w:b/>
          <w:color w:val="000000"/>
          <w:sz w:val="22"/>
          <w:szCs w:val="22"/>
        </w:rPr>
      </w:pPr>
    </w:p>
    <w:p w:rsidR="002C33D1" w:rsidRPr="00CE2883" w:rsidRDefault="002C33D1" w:rsidP="002C33D1">
      <w:pPr>
        <w:jc w:val="center"/>
        <w:rPr>
          <w:b/>
          <w:color w:val="000000"/>
          <w:sz w:val="22"/>
          <w:szCs w:val="22"/>
        </w:rPr>
      </w:pPr>
      <w:r w:rsidRPr="00CE2883">
        <w:rPr>
          <w:b/>
          <w:color w:val="000000"/>
          <w:sz w:val="22"/>
          <w:szCs w:val="22"/>
        </w:rPr>
        <w:t>§ 19</w:t>
      </w:r>
    </w:p>
    <w:p w:rsidR="002C33D1" w:rsidRPr="00CE2883" w:rsidRDefault="002C33D1" w:rsidP="002C33D1">
      <w:pPr>
        <w:numPr>
          <w:ilvl w:val="3"/>
          <w:numId w:val="22"/>
        </w:numPr>
        <w:suppressAutoHyphens w:val="0"/>
        <w:ind w:left="284" w:hanging="284"/>
        <w:jc w:val="both"/>
        <w:rPr>
          <w:color w:val="000000"/>
          <w:sz w:val="22"/>
          <w:szCs w:val="22"/>
        </w:rPr>
      </w:pPr>
      <w:r w:rsidRPr="00CE2883">
        <w:rPr>
          <w:color w:val="000000"/>
          <w:sz w:val="22"/>
          <w:szCs w:val="22"/>
        </w:rPr>
        <w:t>Ewentualne spory wynikające z niniejszej umowy rozstrzygane będą przez sąd powszechny właściwy miejscowo dla Zamawiającego.</w:t>
      </w:r>
    </w:p>
    <w:p w:rsidR="002C33D1" w:rsidRPr="00CE2883" w:rsidRDefault="002C33D1" w:rsidP="002C33D1">
      <w:pPr>
        <w:numPr>
          <w:ilvl w:val="3"/>
          <w:numId w:val="22"/>
        </w:numPr>
        <w:suppressAutoHyphens w:val="0"/>
        <w:ind w:left="284" w:hanging="284"/>
        <w:jc w:val="both"/>
        <w:rPr>
          <w:color w:val="000000"/>
          <w:sz w:val="22"/>
          <w:szCs w:val="22"/>
        </w:rPr>
      </w:pPr>
      <w:r w:rsidRPr="00CE2883">
        <w:rPr>
          <w:color w:val="000000"/>
          <w:sz w:val="22"/>
          <w:szCs w:val="22"/>
        </w:rPr>
        <w:t xml:space="preserve">Na Wykonawcy ciąży obowiązek pisemnego powiadomienia o zmianie adresu jego siedziby, telefonu i faksu. W przypadku nie powiadomienia Zamawiającego o zmianie wskazanych danych, pisma doręczone pod dotychczasowy adres uważa się za skutecznie doręczone. </w:t>
      </w:r>
    </w:p>
    <w:p w:rsidR="002C33D1" w:rsidRPr="003D6B8F" w:rsidRDefault="002C33D1" w:rsidP="002C33D1">
      <w:pPr>
        <w:jc w:val="center"/>
        <w:rPr>
          <w:b/>
          <w:color w:val="000000"/>
          <w:sz w:val="22"/>
          <w:szCs w:val="22"/>
        </w:rPr>
      </w:pPr>
      <w:r w:rsidRPr="00CE2883">
        <w:rPr>
          <w:b/>
          <w:color w:val="000000"/>
          <w:sz w:val="22"/>
          <w:szCs w:val="22"/>
        </w:rPr>
        <w:br/>
      </w:r>
      <w:r w:rsidRPr="001D36E9">
        <w:rPr>
          <w:b/>
          <w:color w:val="000000"/>
          <w:sz w:val="22"/>
          <w:szCs w:val="22"/>
        </w:rPr>
        <w:t>§</w:t>
      </w:r>
      <w:r>
        <w:rPr>
          <w:b/>
          <w:color w:val="000000"/>
          <w:sz w:val="22"/>
          <w:szCs w:val="22"/>
        </w:rPr>
        <w:t xml:space="preserve"> 20</w:t>
      </w:r>
    </w:p>
    <w:p w:rsidR="002C33D1" w:rsidRPr="003D6B8F" w:rsidRDefault="002C33D1" w:rsidP="002C33D1">
      <w:pPr>
        <w:jc w:val="both"/>
        <w:rPr>
          <w:color w:val="000000"/>
          <w:sz w:val="22"/>
          <w:szCs w:val="22"/>
        </w:rPr>
      </w:pPr>
      <w:r w:rsidRPr="003D6B8F">
        <w:rPr>
          <w:color w:val="000000"/>
          <w:sz w:val="22"/>
          <w:szCs w:val="22"/>
        </w:rPr>
        <w:t>Umowę sporządzono w 4 jednobrzmiących egzemplarzach, przy czym 3 egzemplarze dla Zamawiającego i 1 egz. dla Wykonawcy.</w:t>
      </w:r>
    </w:p>
    <w:p w:rsidR="002C33D1" w:rsidRPr="003D6B8F" w:rsidRDefault="002C33D1" w:rsidP="002C33D1">
      <w:pPr>
        <w:jc w:val="both"/>
        <w:rPr>
          <w:sz w:val="22"/>
          <w:szCs w:val="22"/>
        </w:rPr>
      </w:pPr>
    </w:p>
    <w:p w:rsidR="002C33D1" w:rsidRPr="003D6B8F" w:rsidRDefault="002C33D1" w:rsidP="002C33D1">
      <w:pPr>
        <w:jc w:val="both"/>
        <w:rPr>
          <w:sz w:val="22"/>
          <w:szCs w:val="22"/>
        </w:rPr>
      </w:pPr>
    </w:p>
    <w:p w:rsidR="002C33D1" w:rsidRPr="003D6B8F" w:rsidRDefault="002C33D1" w:rsidP="002C33D1">
      <w:pPr>
        <w:jc w:val="center"/>
        <w:rPr>
          <w:sz w:val="22"/>
          <w:szCs w:val="22"/>
        </w:rPr>
      </w:pPr>
      <w:r w:rsidRPr="003D6B8F">
        <w:rPr>
          <w:b/>
          <w:bCs/>
          <w:sz w:val="22"/>
          <w:szCs w:val="22"/>
        </w:rPr>
        <w:t>ZAMAWIAJĄCY:</w:t>
      </w:r>
      <w:r w:rsidRPr="003D6B8F">
        <w:rPr>
          <w:b/>
          <w:bCs/>
          <w:sz w:val="22"/>
          <w:szCs w:val="22"/>
        </w:rPr>
        <w:tab/>
      </w:r>
      <w:r w:rsidRPr="003D6B8F">
        <w:rPr>
          <w:b/>
          <w:bCs/>
          <w:sz w:val="22"/>
          <w:szCs w:val="22"/>
        </w:rPr>
        <w:tab/>
      </w:r>
      <w:r w:rsidRPr="003D6B8F">
        <w:rPr>
          <w:b/>
          <w:bCs/>
          <w:sz w:val="22"/>
          <w:szCs w:val="22"/>
        </w:rPr>
        <w:tab/>
      </w:r>
      <w:r w:rsidRPr="003D6B8F">
        <w:rPr>
          <w:b/>
          <w:bCs/>
          <w:sz w:val="22"/>
          <w:szCs w:val="22"/>
        </w:rPr>
        <w:tab/>
      </w:r>
      <w:r w:rsidRPr="003D6B8F">
        <w:rPr>
          <w:b/>
          <w:bCs/>
          <w:sz w:val="22"/>
          <w:szCs w:val="22"/>
        </w:rPr>
        <w:tab/>
      </w:r>
      <w:r w:rsidRPr="003D6B8F">
        <w:rPr>
          <w:b/>
          <w:bCs/>
          <w:sz w:val="22"/>
          <w:szCs w:val="22"/>
        </w:rPr>
        <w:tab/>
        <w:t>WYKONAWCA:</w:t>
      </w:r>
    </w:p>
    <w:p w:rsidR="002C33D1" w:rsidRDefault="002C33D1"/>
    <w:sectPr w:rsidR="002C33D1" w:rsidSect="00AD61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6F6" w:rsidRDefault="004C56F6" w:rsidP="0023297B">
      <w:r>
        <w:separator/>
      </w:r>
    </w:p>
  </w:endnote>
  <w:endnote w:type="continuationSeparator" w:id="0">
    <w:p w:rsidR="004C56F6" w:rsidRDefault="004C56F6" w:rsidP="00232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enturyGothic">
    <w:charset w:val="8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TTE238FC88t00">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6094"/>
      <w:docPartObj>
        <w:docPartGallery w:val="Page Numbers (Bottom of Page)"/>
        <w:docPartUnique/>
      </w:docPartObj>
    </w:sdtPr>
    <w:sdtContent>
      <w:p w:rsidR="0023297B" w:rsidRDefault="00FC0F93">
        <w:pPr>
          <w:pStyle w:val="Stopka"/>
          <w:jc w:val="right"/>
        </w:pPr>
        <w:r w:rsidRPr="0023297B">
          <w:rPr>
            <w:sz w:val="20"/>
            <w:szCs w:val="20"/>
          </w:rPr>
          <w:fldChar w:fldCharType="begin"/>
        </w:r>
        <w:r w:rsidR="0023297B" w:rsidRPr="0023297B">
          <w:rPr>
            <w:sz w:val="20"/>
            <w:szCs w:val="20"/>
          </w:rPr>
          <w:instrText xml:space="preserve"> PAGE   \* MERGEFORMAT </w:instrText>
        </w:r>
        <w:r w:rsidRPr="0023297B">
          <w:rPr>
            <w:sz w:val="20"/>
            <w:szCs w:val="20"/>
          </w:rPr>
          <w:fldChar w:fldCharType="separate"/>
        </w:r>
        <w:r w:rsidR="004C56F6">
          <w:rPr>
            <w:noProof/>
            <w:sz w:val="20"/>
            <w:szCs w:val="20"/>
          </w:rPr>
          <w:t>1</w:t>
        </w:r>
        <w:r w:rsidRPr="0023297B">
          <w:rPr>
            <w:sz w:val="20"/>
            <w:szCs w:val="20"/>
          </w:rPr>
          <w:fldChar w:fldCharType="end"/>
        </w:r>
      </w:p>
    </w:sdtContent>
  </w:sdt>
  <w:p w:rsidR="0023297B" w:rsidRDefault="002329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6F6" w:rsidRDefault="004C56F6" w:rsidP="0023297B">
      <w:r>
        <w:separator/>
      </w:r>
    </w:p>
  </w:footnote>
  <w:footnote w:type="continuationSeparator" w:id="0">
    <w:p w:rsidR="004C56F6" w:rsidRDefault="004C56F6" w:rsidP="00232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ykuł %1."/>
      <w:lvlJc w:val="left"/>
      <w:pPr>
        <w:tabs>
          <w:tab w:val="num" w:pos="1440"/>
        </w:tabs>
        <w:ind w:left="0" w:firstLine="0"/>
      </w:pPr>
    </w:lvl>
    <w:lvl w:ilvl="1">
      <w:start w:val="1"/>
      <w:numFmt w:val="decimal"/>
      <w:lvlText w:val="Sekcja %1.%2"/>
      <w:lvlJc w:val="left"/>
      <w:pPr>
        <w:tabs>
          <w:tab w:val="num" w:pos="3600"/>
        </w:tabs>
        <w:ind w:left="2520" w:firstLine="0"/>
      </w:pPr>
    </w:lvl>
    <w:lvl w:ilvl="2">
      <w:start w:val="1"/>
      <w:numFmt w:val="lowerLetter"/>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9"/>
    <w:multiLevelType w:val="multilevel"/>
    <w:tmpl w:val="9376A81A"/>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6D"/>
    <w:multiLevelType w:val="multilevel"/>
    <w:tmpl w:val="FAC8608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6E"/>
    <w:multiLevelType w:val="multilevel"/>
    <w:tmpl w:val="000000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ascii="Times New Roman" w:eastAsia="Times New Roman" w:hAnsi="Times New Roman" w:cs="Times New Roman"/>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CD5F91"/>
    <w:multiLevelType w:val="hybridMultilevel"/>
    <w:tmpl w:val="34644088"/>
    <w:lvl w:ilvl="0" w:tplc="2EEC7EF8">
      <w:numFmt w:val="bullet"/>
      <w:lvlText w:val=""/>
      <w:lvlJc w:val="left"/>
      <w:pPr>
        <w:tabs>
          <w:tab w:val="num" w:pos="2334"/>
        </w:tabs>
        <w:ind w:left="2334" w:hanging="360"/>
      </w:pPr>
      <w:rPr>
        <w:rFonts w:ascii="Symbol" w:eastAsia="Arial" w:hAnsi="Symbol" w:cs="TimesNewRoman"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5">
    <w:nsid w:val="04AC6112"/>
    <w:multiLevelType w:val="hybridMultilevel"/>
    <w:tmpl w:val="7EE0C6B4"/>
    <w:lvl w:ilvl="0" w:tplc="00000044">
      <w:start w:val="1"/>
      <w:numFmt w:val="bullet"/>
      <w:lvlText w:val=""/>
      <w:lvlJc w:val="left"/>
      <w:pPr>
        <w:ind w:left="1713" w:hanging="360"/>
      </w:pPr>
      <w:rPr>
        <w:rFonts w:ascii="Symbol" w:hAnsi="Symbol" w:cs="Symbol" w:hint="default"/>
        <w:sz w:val="22"/>
        <w:szCs w:val="22"/>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nsid w:val="06C572E4"/>
    <w:multiLevelType w:val="hybridMultilevel"/>
    <w:tmpl w:val="AB3E183E"/>
    <w:lvl w:ilvl="0" w:tplc="00000032">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D05ABC"/>
    <w:multiLevelType w:val="hybridMultilevel"/>
    <w:tmpl w:val="7478B7F2"/>
    <w:lvl w:ilvl="0" w:tplc="132A8690">
      <w:start w:val="1"/>
      <w:numFmt w:val="decimal"/>
      <w:lvlText w:val="%1."/>
      <w:lvlJc w:val="left"/>
      <w:pPr>
        <w:tabs>
          <w:tab w:val="num" w:pos="360"/>
        </w:tabs>
        <w:ind w:left="360" w:hanging="360"/>
      </w:pPr>
      <w:rPr>
        <w:rFonts w:ascii="Times New Roman" w:hAnsi="Times New Roman" w:hint="default"/>
        <w:b w:val="0"/>
        <w:i w:val="0"/>
        <w:sz w:val="24"/>
      </w:rPr>
    </w:lvl>
    <w:lvl w:ilvl="1" w:tplc="B2A01352">
      <w:start w:val="1"/>
      <w:numFmt w:val="upperRoman"/>
      <w:lvlText w:val="%2."/>
      <w:lvlJc w:val="left"/>
      <w:pPr>
        <w:tabs>
          <w:tab w:val="num" w:pos="1800"/>
        </w:tabs>
        <w:ind w:left="1800" w:hanging="720"/>
      </w:pPr>
      <w:rPr>
        <w:rFonts w:hint="default"/>
      </w:rPr>
    </w:lvl>
    <w:lvl w:ilvl="2" w:tplc="04150013">
      <w:start w:val="1"/>
      <w:numFmt w:val="upperRoman"/>
      <w:lvlText w:val="%3."/>
      <w:lvlJc w:val="right"/>
      <w:pPr>
        <w:tabs>
          <w:tab w:val="num" w:pos="2160"/>
        </w:tabs>
        <w:ind w:left="2160" w:hanging="180"/>
      </w:pPr>
    </w:lvl>
    <w:lvl w:ilvl="3" w:tplc="2FB45E0E">
      <w:start w:val="1"/>
      <w:numFmt w:val="lowerLetter"/>
      <w:lvlText w:val="%4)"/>
      <w:lvlJc w:val="left"/>
      <w:pPr>
        <w:tabs>
          <w:tab w:val="num" w:pos="2880"/>
        </w:tabs>
        <w:ind w:left="2880" w:hanging="360"/>
      </w:pPr>
      <w:rPr>
        <w:rFonts w:hint="default"/>
      </w:rPr>
    </w:lvl>
    <w:lvl w:ilvl="4" w:tplc="6C567B38">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687A92"/>
    <w:multiLevelType w:val="hybridMultilevel"/>
    <w:tmpl w:val="5CF49AC8"/>
    <w:lvl w:ilvl="0" w:tplc="A516AF5E">
      <w:start w:val="1"/>
      <w:numFmt w:val="decimal"/>
      <w:lvlText w:val="%1."/>
      <w:lvlJc w:val="left"/>
      <w:pPr>
        <w:tabs>
          <w:tab w:val="num" w:pos="720"/>
        </w:tabs>
        <w:ind w:left="720" w:hanging="360"/>
      </w:pPr>
      <w:rPr>
        <w:rFonts w:hint="default"/>
        <w:color w:val="00000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F0A165B"/>
    <w:multiLevelType w:val="hybridMultilevel"/>
    <w:tmpl w:val="C7080AB8"/>
    <w:lvl w:ilvl="0" w:tplc="62F6ED3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BB3E42"/>
    <w:multiLevelType w:val="hybridMultilevel"/>
    <w:tmpl w:val="59B85F1C"/>
    <w:lvl w:ilvl="0" w:tplc="E7C4FD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50D439C"/>
    <w:multiLevelType w:val="hybridMultilevel"/>
    <w:tmpl w:val="DD1E4CBE"/>
    <w:lvl w:ilvl="0" w:tplc="404649E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1C07E8"/>
    <w:multiLevelType w:val="hybridMultilevel"/>
    <w:tmpl w:val="0BD8C972"/>
    <w:lvl w:ilvl="0" w:tplc="A516AF5E">
      <w:start w:val="1"/>
      <w:numFmt w:val="decimal"/>
      <w:lvlText w:val="%1."/>
      <w:lvlJc w:val="left"/>
      <w:pPr>
        <w:tabs>
          <w:tab w:val="num" w:pos="720"/>
        </w:tabs>
        <w:ind w:left="720" w:hanging="360"/>
      </w:pPr>
      <w:rPr>
        <w:rFonts w:hint="default"/>
        <w:color w:val="000000"/>
      </w:rPr>
    </w:lvl>
    <w:lvl w:ilvl="1" w:tplc="B60A1B0E">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55462BA"/>
    <w:multiLevelType w:val="singleLevel"/>
    <w:tmpl w:val="B60A1B0E"/>
    <w:lvl w:ilvl="0">
      <w:start w:val="1"/>
      <w:numFmt w:val="lowerLetter"/>
      <w:lvlText w:val="%1)"/>
      <w:lvlJc w:val="left"/>
      <w:pPr>
        <w:tabs>
          <w:tab w:val="num" w:pos="1065"/>
        </w:tabs>
        <w:ind w:left="1065" w:hanging="360"/>
      </w:pPr>
      <w:rPr>
        <w:rFonts w:hint="default"/>
        <w:b w:val="0"/>
        <w:i w:val="0"/>
        <w:sz w:val="24"/>
        <w:szCs w:val="24"/>
      </w:rPr>
    </w:lvl>
  </w:abstractNum>
  <w:abstractNum w:abstractNumId="14">
    <w:nsid w:val="15CE446A"/>
    <w:multiLevelType w:val="hybridMultilevel"/>
    <w:tmpl w:val="B87AA402"/>
    <w:lvl w:ilvl="0" w:tplc="00000039">
      <w:start w:val="1"/>
      <w:numFmt w:val="bullet"/>
      <w:lvlText w:val=""/>
      <w:lvlJc w:val="left"/>
      <w:pPr>
        <w:ind w:left="720" w:hanging="360"/>
      </w:pPr>
      <w:rPr>
        <w:rFonts w:ascii="Symbol" w:hAnsi="Symbol" w:cs="Symbol" w:hint="default"/>
        <w:color w:val="000000"/>
        <w:spacing w:val="1"/>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BB52053"/>
    <w:multiLevelType w:val="hybridMultilevel"/>
    <w:tmpl w:val="8066624C"/>
    <w:lvl w:ilvl="0" w:tplc="0415000F">
      <w:start w:val="1"/>
      <w:numFmt w:val="decimal"/>
      <w:lvlText w:val="%1."/>
      <w:lvlJc w:val="left"/>
      <w:pPr>
        <w:tabs>
          <w:tab w:val="num" w:pos="360"/>
        </w:tabs>
        <w:ind w:left="360" w:hanging="360"/>
      </w:pPr>
      <w:rPr>
        <w:rFonts w:hint="default"/>
      </w:rPr>
    </w:lvl>
    <w:lvl w:ilvl="1" w:tplc="04150019">
      <w:start w:val="1"/>
      <w:numFmt w:val="bullet"/>
      <w:lvlText w:val="o"/>
      <w:lvlJc w:val="left"/>
      <w:pPr>
        <w:tabs>
          <w:tab w:val="num" w:pos="1080"/>
        </w:tabs>
        <w:ind w:left="1080" w:hanging="360"/>
      </w:pPr>
      <w:rPr>
        <w:rFonts w:ascii="Courier New" w:hAnsi="Courier New" w:cs="Courier New"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9E48B2C4">
      <w:start w:val="1"/>
      <w:numFmt w:val="bullet"/>
      <w:lvlText w:val="o"/>
      <w:lvlJc w:val="left"/>
      <w:pPr>
        <w:tabs>
          <w:tab w:val="num" w:pos="3240"/>
        </w:tabs>
        <w:ind w:left="3240" w:hanging="360"/>
      </w:pPr>
      <w:rPr>
        <w:rFonts w:ascii="Courier New" w:hAnsi="Courier New" w:cs="Courier New" w:hint="default"/>
      </w:rPr>
    </w:lvl>
    <w:lvl w:ilvl="5" w:tplc="0415001B">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6">
    <w:nsid w:val="1E5C6E2A"/>
    <w:multiLevelType w:val="hybridMultilevel"/>
    <w:tmpl w:val="D56E9BFC"/>
    <w:lvl w:ilvl="0" w:tplc="93886AB0">
      <w:start w:val="3"/>
      <w:numFmt w:val="lowerLetter"/>
      <w:lvlText w:val="%1)"/>
      <w:lvlJc w:val="left"/>
      <w:pPr>
        <w:tabs>
          <w:tab w:val="num" w:pos="1440"/>
        </w:tabs>
        <w:ind w:left="144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386987"/>
    <w:multiLevelType w:val="hybridMultilevel"/>
    <w:tmpl w:val="F570757C"/>
    <w:lvl w:ilvl="0" w:tplc="B7BE72D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07B593A"/>
    <w:multiLevelType w:val="singleLevel"/>
    <w:tmpl w:val="09847196"/>
    <w:lvl w:ilvl="0">
      <w:start w:val="1"/>
      <w:numFmt w:val="decimal"/>
      <w:lvlText w:val="%1."/>
      <w:legacy w:legacy="1" w:legacySpace="120" w:legacyIndent="360"/>
      <w:lvlJc w:val="left"/>
      <w:pPr>
        <w:ind w:left="360" w:hanging="360"/>
      </w:pPr>
    </w:lvl>
  </w:abstractNum>
  <w:abstractNum w:abstractNumId="19">
    <w:nsid w:val="21544AAC"/>
    <w:multiLevelType w:val="hybridMultilevel"/>
    <w:tmpl w:val="00749F9A"/>
    <w:lvl w:ilvl="0" w:tplc="04150017">
      <w:start w:val="1"/>
      <w:numFmt w:val="lowerLetter"/>
      <w:lvlText w:val="%1)"/>
      <w:lvlJc w:val="left"/>
      <w:pPr>
        <w:ind w:left="720" w:hanging="360"/>
      </w:pPr>
      <w:rPr>
        <w:rFonts w:hint="default"/>
        <w:b w:val="0"/>
        <w:i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22773CB"/>
    <w:multiLevelType w:val="hybridMultilevel"/>
    <w:tmpl w:val="1B165DD6"/>
    <w:lvl w:ilvl="0" w:tplc="0EC607D2">
      <w:start w:val="2"/>
      <w:numFmt w:val="decimal"/>
      <w:lvlText w:val="%1."/>
      <w:lvlJc w:val="left"/>
      <w:pPr>
        <w:tabs>
          <w:tab w:val="num" w:pos="360"/>
        </w:tabs>
        <w:ind w:left="36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7866DE"/>
    <w:multiLevelType w:val="hybridMultilevel"/>
    <w:tmpl w:val="47A4C88A"/>
    <w:lvl w:ilvl="0" w:tplc="7BDC4DA6">
      <w:start w:val="1"/>
      <w:numFmt w:val="lowerLetter"/>
      <w:lvlText w:val="%1)"/>
      <w:lvlJc w:val="left"/>
      <w:pPr>
        <w:tabs>
          <w:tab w:val="num" w:pos="1440"/>
        </w:tabs>
        <w:ind w:left="1440" w:hanging="360"/>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F959C4"/>
    <w:multiLevelType w:val="multilevel"/>
    <w:tmpl w:val="43BCD02E"/>
    <w:lvl w:ilvl="0">
      <w:start w:val="1"/>
      <w:numFmt w:val="lowerLetter"/>
      <w:lvlText w:val="%1)"/>
      <w:lvlJc w:val="left"/>
      <w:pPr>
        <w:tabs>
          <w:tab w:val="num" w:pos="2880"/>
        </w:tabs>
        <w:ind w:left="2880" w:hanging="360"/>
      </w:pPr>
      <w:rPr>
        <w:rFonts w:ascii="Times New Roman" w:hAnsi="Times New Roman" w:cs="Century" w:hint="default"/>
        <w:b w:val="0"/>
        <w:i w:val="0"/>
        <w:color w:val="auto"/>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BD30468"/>
    <w:multiLevelType w:val="singleLevel"/>
    <w:tmpl w:val="3D984E7E"/>
    <w:lvl w:ilvl="0">
      <w:start w:val="1"/>
      <w:numFmt w:val="lowerLetter"/>
      <w:lvlText w:val="%1) "/>
      <w:lvlJc w:val="left"/>
      <w:pPr>
        <w:tabs>
          <w:tab w:val="num" w:pos="786"/>
        </w:tabs>
        <w:ind w:left="709" w:hanging="283"/>
      </w:pPr>
      <w:rPr>
        <w:rFonts w:ascii="Times New Roman" w:hAnsi="Times New Roman" w:hint="default"/>
        <w:b w:val="0"/>
        <w:i w:val="0"/>
        <w:sz w:val="24"/>
        <w:szCs w:val="24"/>
      </w:rPr>
    </w:lvl>
  </w:abstractNum>
  <w:abstractNum w:abstractNumId="24">
    <w:nsid w:val="2C4F0079"/>
    <w:multiLevelType w:val="hybridMultilevel"/>
    <w:tmpl w:val="7C5407D2"/>
    <w:lvl w:ilvl="0" w:tplc="31F28792">
      <w:start w:val="14"/>
      <w:numFmt w:val="decimal"/>
      <w:lvlText w:val="%1."/>
      <w:lvlJc w:val="left"/>
      <w:pPr>
        <w:ind w:left="786"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486EBA"/>
    <w:multiLevelType w:val="singleLevel"/>
    <w:tmpl w:val="34D8ACF4"/>
    <w:lvl w:ilvl="0">
      <w:start w:val="1"/>
      <w:numFmt w:val="decimal"/>
      <w:lvlText w:val="%1."/>
      <w:lvlJc w:val="left"/>
      <w:pPr>
        <w:ind w:left="3022" w:hanging="360"/>
      </w:pPr>
      <w:rPr>
        <w:b/>
        <w:sz w:val="22"/>
        <w:szCs w:val="22"/>
      </w:rPr>
    </w:lvl>
  </w:abstractNum>
  <w:abstractNum w:abstractNumId="26">
    <w:nsid w:val="376C64CB"/>
    <w:multiLevelType w:val="hybridMultilevel"/>
    <w:tmpl w:val="425651C4"/>
    <w:lvl w:ilvl="0" w:tplc="3CB429F4">
      <w:start w:val="1"/>
      <w:numFmt w:val="decimal"/>
      <w:lvlText w:val="%1."/>
      <w:lvlJc w:val="left"/>
      <w:pPr>
        <w:tabs>
          <w:tab w:val="num" w:pos="1800"/>
        </w:tabs>
        <w:ind w:left="1800" w:hanging="360"/>
      </w:pPr>
      <w:rPr>
        <w:rFonts w:hint="default"/>
        <w:b/>
      </w:rPr>
    </w:lvl>
    <w:lvl w:ilvl="1" w:tplc="F57E94B4">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0C4BC6"/>
    <w:multiLevelType w:val="hybridMultilevel"/>
    <w:tmpl w:val="7CD4339A"/>
    <w:lvl w:ilvl="0" w:tplc="0415000F">
      <w:start w:val="1"/>
      <w:numFmt w:val="decimal"/>
      <w:lvlText w:val="%1."/>
      <w:lvlJc w:val="left"/>
      <w:pPr>
        <w:tabs>
          <w:tab w:val="num" w:pos="720"/>
        </w:tabs>
        <w:ind w:left="720" w:hanging="360"/>
      </w:pPr>
    </w:lvl>
    <w:lvl w:ilvl="1" w:tplc="84345130">
      <w:start w:val="1"/>
      <w:numFmt w:val="decimal"/>
      <w:lvlText w:val="%2)"/>
      <w:lvlJc w:val="left"/>
      <w:pPr>
        <w:tabs>
          <w:tab w:val="num" w:pos="1440"/>
        </w:tabs>
        <w:ind w:left="1440" w:hanging="360"/>
      </w:pPr>
      <w:rPr>
        <w:rFonts w:hint="default"/>
      </w:rPr>
    </w:lvl>
    <w:lvl w:ilvl="2" w:tplc="9E48B2C4">
      <w:start w:val="1"/>
      <w:numFmt w:val="bullet"/>
      <w:lvlText w:val=""/>
      <w:lvlJc w:val="left"/>
      <w:pPr>
        <w:tabs>
          <w:tab w:val="num" w:pos="2340"/>
        </w:tabs>
        <w:ind w:left="2340" w:hanging="360"/>
      </w:pPr>
      <w:rPr>
        <w:rFonts w:ascii="Symbol" w:hAnsi="Symbol" w:hint="default"/>
      </w:rPr>
    </w:lvl>
    <w:lvl w:ilvl="3" w:tplc="9A289A3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F100915"/>
    <w:multiLevelType w:val="hybridMultilevel"/>
    <w:tmpl w:val="18C6CC18"/>
    <w:lvl w:ilvl="0" w:tplc="00000044">
      <w:start w:val="1"/>
      <w:numFmt w:val="bullet"/>
      <w:lvlText w:val=""/>
      <w:lvlJc w:val="left"/>
      <w:pPr>
        <w:ind w:left="1571" w:hanging="360"/>
      </w:pPr>
      <w:rPr>
        <w:rFonts w:ascii="Symbol" w:hAnsi="Symbol" w:cs="Symbol" w:hint="default"/>
        <w:sz w:val="22"/>
        <w:szCs w:val="22"/>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nsid w:val="423703D2"/>
    <w:multiLevelType w:val="hybridMultilevel"/>
    <w:tmpl w:val="9D929666"/>
    <w:lvl w:ilvl="0" w:tplc="356A7330">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101930"/>
    <w:multiLevelType w:val="hybridMultilevel"/>
    <w:tmpl w:val="33BE79B6"/>
    <w:lvl w:ilvl="0" w:tplc="9F5AAA7E">
      <w:start w:val="1"/>
      <w:numFmt w:val="lowerLetter"/>
      <w:lvlText w:val="%1)"/>
      <w:lvlJc w:val="left"/>
      <w:pPr>
        <w:ind w:left="1287" w:hanging="360"/>
      </w:pPr>
      <w:rPr>
        <w:rFonts w:ascii="Times New Roman" w:hAnsi="Times New Roman" w:cs="Times New Roman" w:hint="default"/>
        <w:b w:val="0"/>
        <w:i w:val="0"/>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ADD4612"/>
    <w:multiLevelType w:val="multilevel"/>
    <w:tmpl w:val="B0FEA3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E7052E2"/>
    <w:multiLevelType w:val="hybridMultilevel"/>
    <w:tmpl w:val="494A0348"/>
    <w:lvl w:ilvl="0" w:tplc="963601F0">
      <w:start w:val="1"/>
      <w:numFmt w:val="decimal"/>
      <w:lvlText w:val="%1."/>
      <w:lvlJc w:val="left"/>
      <w:pPr>
        <w:tabs>
          <w:tab w:val="num" w:pos="720"/>
        </w:tabs>
        <w:ind w:left="720" w:hanging="360"/>
      </w:pPr>
      <w:rPr>
        <w:rFonts w:ascii="Times New Roman" w:hAnsi="Times New Roman" w:hint="default"/>
        <w:b w:val="0"/>
        <w:i w:val="0"/>
        <w:sz w:val="24"/>
      </w:rPr>
    </w:lvl>
    <w:lvl w:ilvl="1" w:tplc="6868D11A">
      <w:start w:val="1"/>
      <w:numFmt w:val="lowerLetter"/>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F10515E"/>
    <w:multiLevelType w:val="hybridMultilevel"/>
    <w:tmpl w:val="F75C114A"/>
    <w:lvl w:ilvl="0" w:tplc="819829F2">
      <w:start w:val="1"/>
      <w:numFmt w:val="lowerLetter"/>
      <w:lvlText w:val="%1)"/>
      <w:lvlJc w:val="left"/>
      <w:pPr>
        <w:ind w:left="1440" w:hanging="360"/>
      </w:pPr>
      <w:rPr>
        <w:rFonts w:ascii="Times New Roman" w:eastAsia="CenturyGothic"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0B7409F"/>
    <w:multiLevelType w:val="hybridMultilevel"/>
    <w:tmpl w:val="A9A0E696"/>
    <w:lvl w:ilvl="0" w:tplc="9E48B2C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5190559F"/>
    <w:multiLevelType w:val="hybridMultilevel"/>
    <w:tmpl w:val="F646601C"/>
    <w:lvl w:ilvl="0" w:tplc="00000011">
      <w:start w:val="1"/>
      <w:numFmt w:val="bullet"/>
      <w:lvlText w:val=""/>
      <w:lvlJc w:val="left"/>
      <w:pPr>
        <w:tabs>
          <w:tab w:val="num" w:pos="1440"/>
        </w:tabs>
        <w:ind w:left="1440" w:hanging="360"/>
      </w:pPr>
      <w:rPr>
        <w:rFonts w:ascii="Symbol" w:hAnsi="Symbol"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1B014D9"/>
    <w:multiLevelType w:val="multilevel"/>
    <w:tmpl w:val="B57626BE"/>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9BA6BE0"/>
    <w:multiLevelType w:val="hybridMultilevel"/>
    <w:tmpl w:val="E3A01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D34E75"/>
    <w:multiLevelType w:val="hybridMultilevel"/>
    <w:tmpl w:val="6582A1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10F50EE"/>
    <w:multiLevelType w:val="hybridMultilevel"/>
    <w:tmpl w:val="1C1EF4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483FAB"/>
    <w:multiLevelType w:val="hybridMultilevel"/>
    <w:tmpl w:val="97505C00"/>
    <w:lvl w:ilvl="0" w:tplc="00000039">
      <w:start w:val="1"/>
      <w:numFmt w:val="bullet"/>
      <w:lvlText w:val=""/>
      <w:lvlJc w:val="left"/>
      <w:pPr>
        <w:ind w:left="2160" w:hanging="360"/>
      </w:pPr>
      <w:rPr>
        <w:rFonts w:ascii="Symbol" w:hAnsi="Symbol" w:cs="Symbol" w:hint="default"/>
        <w:color w:val="000000"/>
        <w:spacing w:val="1"/>
        <w:sz w:val="22"/>
        <w:szCs w:val="22"/>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nsid w:val="63696E33"/>
    <w:multiLevelType w:val="hybridMultilevel"/>
    <w:tmpl w:val="B38CA3B8"/>
    <w:lvl w:ilvl="0" w:tplc="88023D86">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BE495F"/>
    <w:multiLevelType w:val="hybridMultilevel"/>
    <w:tmpl w:val="114CD684"/>
    <w:lvl w:ilvl="0" w:tplc="7BDC4DA6">
      <w:start w:val="1"/>
      <w:numFmt w:val="lowerLetter"/>
      <w:lvlText w:val="%1)"/>
      <w:lvlJc w:val="left"/>
      <w:pPr>
        <w:tabs>
          <w:tab w:val="num" w:pos="1440"/>
        </w:tabs>
        <w:ind w:left="1440" w:hanging="360"/>
      </w:pPr>
      <w:rPr>
        <w:rFonts w:hint="default"/>
        <w:b w:val="0"/>
        <w:i w:val="0"/>
        <w:sz w:val="24"/>
        <w:szCs w:val="24"/>
      </w:rPr>
    </w:lvl>
    <w:lvl w:ilvl="1" w:tplc="00000011">
      <w:start w:val="1"/>
      <w:numFmt w:val="bullet"/>
      <w:lvlText w:val=""/>
      <w:lvlJc w:val="left"/>
      <w:pPr>
        <w:tabs>
          <w:tab w:val="num" w:pos="1440"/>
        </w:tabs>
        <w:ind w:left="1440" w:hanging="360"/>
      </w:pPr>
      <w:rPr>
        <w:rFonts w:ascii="Symbol" w:hAnsi="Symbol"/>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70E5DCD"/>
    <w:multiLevelType w:val="multilevel"/>
    <w:tmpl w:val="DFA8EF2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ascii="Times New Roman" w:eastAsia="Times New Roman" w:hAnsi="Times New Roman" w:cs="Times New Roman"/>
        <w:b w:val="0"/>
        <w:i w:val="0"/>
        <w:sz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6D372A02"/>
    <w:multiLevelType w:val="multilevel"/>
    <w:tmpl w:val="00ECAA5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2"/>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716B7914"/>
    <w:multiLevelType w:val="hybridMultilevel"/>
    <w:tmpl w:val="80A01F5A"/>
    <w:lvl w:ilvl="0" w:tplc="D7D8184E">
      <w:start w:val="1"/>
      <w:numFmt w:val="decimal"/>
      <w:lvlText w:val="%1."/>
      <w:lvlJc w:val="left"/>
      <w:pPr>
        <w:tabs>
          <w:tab w:val="num" w:pos="720"/>
        </w:tabs>
        <w:ind w:left="720" w:hanging="360"/>
      </w:pPr>
      <w:rPr>
        <w:rFonts w:ascii="Times New Roman" w:hAnsi="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917B5A"/>
    <w:multiLevelType w:val="hybridMultilevel"/>
    <w:tmpl w:val="8C064F38"/>
    <w:lvl w:ilvl="0" w:tplc="ED381346">
      <w:start w:val="1"/>
      <w:numFmt w:val="decimal"/>
      <w:lvlText w:val="%1."/>
      <w:lvlJc w:val="left"/>
      <w:pPr>
        <w:tabs>
          <w:tab w:val="num" w:pos="720"/>
        </w:tabs>
        <w:ind w:left="720" w:hanging="360"/>
      </w:pPr>
      <w:rPr>
        <w:rFonts w:ascii="Times New Roman" w:hAnsi="Times New Roman" w:hint="default"/>
        <w:b w:val="0"/>
        <w:i w:val="0"/>
        <w:color w:val="000000"/>
        <w:sz w:val="22"/>
      </w:rPr>
    </w:lvl>
    <w:lvl w:ilvl="1" w:tplc="2FB45E0E">
      <w:start w:val="1"/>
      <w:numFmt w:val="lowerLetter"/>
      <w:lvlText w:val="%2)"/>
      <w:lvlJc w:val="left"/>
      <w:pPr>
        <w:tabs>
          <w:tab w:val="num" w:pos="1440"/>
        </w:tabs>
        <w:ind w:left="1440" w:hanging="360"/>
      </w:pPr>
      <w:rPr>
        <w:rFonts w:hint="default"/>
        <w:b w:val="0"/>
        <w:i w:val="0"/>
        <w:color w:val="000000"/>
        <w:sz w:val="22"/>
      </w:rPr>
    </w:lvl>
    <w:lvl w:ilvl="2" w:tplc="8DC68792">
      <w:start w:val="1"/>
      <w:numFmt w:val="upperLetter"/>
      <w:lvlText w:val="%3)"/>
      <w:lvlJc w:val="left"/>
      <w:pPr>
        <w:tabs>
          <w:tab w:val="num" w:pos="2340"/>
        </w:tabs>
        <w:ind w:left="2340" w:hanging="36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86042FB"/>
    <w:multiLevelType w:val="hybridMultilevel"/>
    <w:tmpl w:val="95A09E24"/>
    <w:lvl w:ilvl="0" w:tplc="B5A6304A">
      <w:start w:val="7"/>
      <w:numFmt w:val="decimal"/>
      <w:lvlText w:val="%1."/>
      <w:lvlJc w:val="left"/>
      <w:pPr>
        <w:tabs>
          <w:tab w:val="num" w:pos="720"/>
        </w:tabs>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8AA6FAD"/>
    <w:multiLevelType w:val="hybridMultilevel"/>
    <w:tmpl w:val="4134CF08"/>
    <w:lvl w:ilvl="0" w:tplc="E7C4FDD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0">
    <w:nsid w:val="7C995B0E"/>
    <w:multiLevelType w:val="hybridMultilevel"/>
    <w:tmpl w:val="3D762248"/>
    <w:lvl w:ilvl="0" w:tplc="3F782A5C">
      <w:start w:val="1"/>
      <w:numFmt w:val="decimal"/>
      <w:lvlText w:val="%1."/>
      <w:lvlJc w:val="left"/>
      <w:pPr>
        <w:ind w:left="862" w:hanging="360"/>
      </w:pPr>
      <w:rPr>
        <w:rFonts w:ascii="Times New Roman" w:hAnsi="Times New Roman" w:hint="default"/>
        <w:b w:val="0"/>
        <w:i w:val="0"/>
        <w:sz w:val="22"/>
        <w:szCs w:val="24"/>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97202B10">
      <w:start w:val="1"/>
      <w:numFmt w:val="decimal"/>
      <w:lvlText w:val="%4."/>
      <w:lvlJc w:val="left"/>
      <w:pPr>
        <w:ind w:left="3022" w:hanging="360"/>
      </w:pPr>
      <w:rPr>
        <w:b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nsid w:val="7FCC0D40"/>
    <w:multiLevelType w:val="hybridMultilevel"/>
    <w:tmpl w:val="8A789828"/>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num w:numId="1">
    <w:abstractNumId w:val="0"/>
  </w:num>
  <w:num w:numId="2">
    <w:abstractNumId w:val="49"/>
  </w:num>
  <w:num w:numId="3">
    <w:abstractNumId w:val="26"/>
  </w:num>
  <w:num w:numId="4">
    <w:abstractNumId w:val="7"/>
  </w:num>
  <w:num w:numId="5">
    <w:abstractNumId w:val="33"/>
  </w:num>
  <w:num w:numId="6">
    <w:abstractNumId w:val="37"/>
  </w:num>
  <w:num w:numId="7">
    <w:abstractNumId w:val="40"/>
  </w:num>
  <w:num w:numId="8">
    <w:abstractNumId w:val="8"/>
  </w:num>
  <w:num w:numId="9">
    <w:abstractNumId w:val="13"/>
  </w:num>
  <w:num w:numId="10">
    <w:abstractNumId w:val="18"/>
    <w:lvlOverride w:ilvl="0">
      <w:startOverride w:val="1"/>
    </w:lvlOverride>
  </w:num>
  <w:num w:numId="11">
    <w:abstractNumId w:val="23"/>
  </w:num>
  <w:num w:numId="12">
    <w:abstractNumId w:val="32"/>
  </w:num>
  <w:num w:numId="13">
    <w:abstractNumId w:val="46"/>
  </w:num>
  <w:num w:numId="14">
    <w:abstractNumId w:val="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34"/>
  </w:num>
  <w:num w:numId="18">
    <w:abstractNumId w:val="20"/>
  </w:num>
  <w:num w:numId="19">
    <w:abstractNumId w:val="44"/>
  </w:num>
  <w:num w:numId="20">
    <w:abstractNumId w:val="43"/>
  </w:num>
  <w:num w:numId="21">
    <w:abstractNumId w:val="36"/>
  </w:num>
  <w:num w:numId="22">
    <w:abstractNumId w:val="16"/>
  </w:num>
  <w:num w:numId="23">
    <w:abstractNumId w:val="21"/>
  </w:num>
  <w:num w:numId="24">
    <w:abstractNumId w:val="50"/>
  </w:num>
  <w:num w:numId="25">
    <w:abstractNumId w:val="35"/>
  </w:num>
  <w:num w:numId="26">
    <w:abstractNumId w:val="24"/>
  </w:num>
  <w:num w:numId="27">
    <w:abstractNumId w:val="31"/>
  </w:num>
  <w:num w:numId="28">
    <w:abstractNumId w:val="28"/>
  </w:num>
  <w:num w:numId="29">
    <w:abstractNumId w:val="45"/>
  </w:num>
  <w:num w:numId="30">
    <w:abstractNumId w:val="12"/>
  </w:num>
  <w:num w:numId="31">
    <w:abstractNumId w:val="39"/>
  </w:num>
  <w:num w:numId="32">
    <w:abstractNumId w:val="30"/>
  </w:num>
  <w:num w:numId="33">
    <w:abstractNumId w:val="22"/>
  </w:num>
  <w:num w:numId="34">
    <w:abstractNumId w:val="2"/>
  </w:num>
  <w:num w:numId="35">
    <w:abstractNumId w:val="3"/>
  </w:num>
  <w:num w:numId="36">
    <w:abstractNumId w:val="25"/>
  </w:num>
  <w:num w:numId="37">
    <w:abstractNumId w:val="17"/>
  </w:num>
  <w:num w:numId="38">
    <w:abstractNumId w:val="1"/>
  </w:num>
  <w:num w:numId="39">
    <w:abstractNumId w:val="29"/>
  </w:num>
  <w:num w:numId="40">
    <w:abstractNumId w:val="5"/>
  </w:num>
  <w:num w:numId="41">
    <w:abstractNumId w:val="15"/>
  </w:num>
  <w:num w:numId="42">
    <w:abstractNumId w:val="42"/>
  </w:num>
  <w:num w:numId="43">
    <w:abstractNumId w:val="48"/>
  </w:num>
  <w:num w:numId="44">
    <w:abstractNumId w:val="41"/>
  </w:num>
  <w:num w:numId="45">
    <w:abstractNumId w:val="9"/>
  </w:num>
  <w:num w:numId="46">
    <w:abstractNumId w:val="14"/>
  </w:num>
  <w:num w:numId="47">
    <w:abstractNumId w:val="11"/>
  </w:num>
  <w:num w:numId="48">
    <w:abstractNumId w:val="51"/>
  </w:num>
  <w:num w:numId="49">
    <w:abstractNumId w:val="38"/>
  </w:num>
  <w:num w:numId="50">
    <w:abstractNumId w:val="19"/>
  </w:num>
  <w:num w:numId="51">
    <w:abstractNumId w:val="6"/>
  </w:num>
  <w:num w:numId="52">
    <w:abstractNumId w:val="27"/>
  </w:num>
  <w:num w:numId="53">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2C33D1"/>
    <w:rsid w:val="0023297B"/>
    <w:rsid w:val="0024786D"/>
    <w:rsid w:val="002933F7"/>
    <w:rsid w:val="002C33D1"/>
    <w:rsid w:val="003F7A85"/>
    <w:rsid w:val="00403B4A"/>
    <w:rsid w:val="004C56F6"/>
    <w:rsid w:val="005366D8"/>
    <w:rsid w:val="005E412D"/>
    <w:rsid w:val="006F7A32"/>
    <w:rsid w:val="00902B3D"/>
    <w:rsid w:val="009D5453"/>
    <w:rsid w:val="00A05233"/>
    <w:rsid w:val="00A43CBF"/>
    <w:rsid w:val="00A65AD2"/>
    <w:rsid w:val="00AD61F6"/>
    <w:rsid w:val="00B43554"/>
    <w:rsid w:val="00BA4E14"/>
    <w:rsid w:val="00C94B78"/>
    <w:rsid w:val="00C959B4"/>
    <w:rsid w:val="00CE7A44"/>
    <w:rsid w:val="00D9311C"/>
    <w:rsid w:val="00FC0F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33D1"/>
    <w:pPr>
      <w:suppressAutoHyphens/>
    </w:pPr>
    <w:rPr>
      <w:rFonts w:ascii="Times New Roman" w:hAnsi="Times New Roman"/>
      <w:sz w:val="24"/>
      <w:szCs w:val="24"/>
      <w:lang w:eastAsia="ar-SA"/>
    </w:rPr>
  </w:style>
  <w:style w:type="paragraph" w:styleId="Nagwek4">
    <w:name w:val="heading 4"/>
    <w:basedOn w:val="Normalny"/>
    <w:next w:val="Normalny"/>
    <w:link w:val="Nagwek4Znak"/>
    <w:qFormat/>
    <w:rsid w:val="002C33D1"/>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2C33D1"/>
    <w:rPr>
      <w:rFonts w:ascii="Times New Roman" w:hAnsi="Times New Roman"/>
      <w:b/>
      <w:bCs/>
      <w:sz w:val="28"/>
      <w:szCs w:val="28"/>
      <w:lang w:eastAsia="ar-SA"/>
    </w:rPr>
  </w:style>
  <w:style w:type="paragraph" w:styleId="Tytu">
    <w:name w:val="Title"/>
    <w:basedOn w:val="Normalny"/>
    <w:next w:val="Normalny"/>
    <w:link w:val="TytuZnak"/>
    <w:qFormat/>
    <w:rsid w:val="002C33D1"/>
    <w:pPr>
      <w:jc w:val="center"/>
    </w:pPr>
    <w:rPr>
      <w:b/>
      <w:bCs/>
      <w:sz w:val="28"/>
    </w:rPr>
  </w:style>
  <w:style w:type="character" w:customStyle="1" w:styleId="TytuZnak">
    <w:name w:val="Tytuł Znak"/>
    <w:basedOn w:val="Domylnaczcionkaakapitu"/>
    <w:link w:val="Tytu"/>
    <w:rsid w:val="002C33D1"/>
    <w:rPr>
      <w:rFonts w:ascii="Times New Roman" w:hAnsi="Times New Roman"/>
      <w:b/>
      <w:bCs/>
      <w:sz w:val="28"/>
      <w:szCs w:val="24"/>
      <w:lang w:eastAsia="ar-SA"/>
    </w:rPr>
  </w:style>
  <w:style w:type="paragraph" w:styleId="Podtytu">
    <w:name w:val="Subtitle"/>
    <w:basedOn w:val="Normalny"/>
    <w:next w:val="Normalny"/>
    <w:link w:val="PodtytuZnak"/>
    <w:uiPriority w:val="11"/>
    <w:qFormat/>
    <w:rsid w:val="002C33D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2C33D1"/>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2C33D1"/>
    <w:rPr>
      <w:rFonts w:ascii="Tahoma" w:hAnsi="Tahoma" w:cs="Tahoma"/>
      <w:sz w:val="16"/>
      <w:szCs w:val="16"/>
    </w:rPr>
  </w:style>
  <w:style w:type="character" w:customStyle="1" w:styleId="TekstdymkaZnak">
    <w:name w:val="Tekst dymka Znak"/>
    <w:basedOn w:val="Domylnaczcionkaakapitu"/>
    <w:link w:val="Tekstdymka"/>
    <w:uiPriority w:val="99"/>
    <w:semiHidden/>
    <w:rsid w:val="002C33D1"/>
    <w:rPr>
      <w:rFonts w:ascii="Tahoma" w:hAnsi="Tahoma" w:cs="Tahoma"/>
      <w:sz w:val="16"/>
      <w:szCs w:val="16"/>
      <w:lang w:eastAsia="ar-SA"/>
    </w:rPr>
  </w:style>
  <w:style w:type="paragraph" w:styleId="Nagwek">
    <w:name w:val="header"/>
    <w:basedOn w:val="Normalny"/>
    <w:link w:val="NagwekZnak"/>
    <w:uiPriority w:val="99"/>
    <w:semiHidden/>
    <w:unhideWhenUsed/>
    <w:rsid w:val="0023297B"/>
    <w:pPr>
      <w:tabs>
        <w:tab w:val="center" w:pos="4536"/>
        <w:tab w:val="right" w:pos="9072"/>
      </w:tabs>
    </w:pPr>
  </w:style>
  <w:style w:type="character" w:customStyle="1" w:styleId="NagwekZnak">
    <w:name w:val="Nagłówek Znak"/>
    <w:basedOn w:val="Domylnaczcionkaakapitu"/>
    <w:link w:val="Nagwek"/>
    <w:uiPriority w:val="99"/>
    <w:semiHidden/>
    <w:rsid w:val="0023297B"/>
    <w:rPr>
      <w:rFonts w:ascii="Times New Roman" w:hAnsi="Times New Roman"/>
      <w:sz w:val="24"/>
      <w:szCs w:val="24"/>
      <w:lang w:eastAsia="ar-SA"/>
    </w:rPr>
  </w:style>
  <w:style w:type="paragraph" w:styleId="Stopka">
    <w:name w:val="footer"/>
    <w:basedOn w:val="Normalny"/>
    <w:link w:val="StopkaZnak"/>
    <w:uiPriority w:val="99"/>
    <w:unhideWhenUsed/>
    <w:rsid w:val="0023297B"/>
    <w:pPr>
      <w:tabs>
        <w:tab w:val="center" w:pos="4536"/>
        <w:tab w:val="right" w:pos="9072"/>
      </w:tabs>
    </w:pPr>
  </w:style>
  <w:style w:type="character" w:customStyle="1" w:styleId="StopkaZnak">
    <w:name w:val="Stopka Znak"/>
    <w:basedOn w:val="Domylnaczcionkaakapitu"/>
    <w:link w:val="Stopka"/>
    <w:uiPriority w:val="99"/>
    <w:rsid w:val="0023297B"/>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8590</Words>
  <Characters>51546</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Pierek</cp:lastModifiedBy>
  <cp:revision>7</cp:revision>
  <cp:lastPrinted>2017-11-29T09:52:00Z</cp:lastPrinted>
  <dcterms:created xsi:type="dcterms:W3CDTF">2017-11-28T10:13:00Z</dcterms:created>
  <dcterms:modified xsi:type="dcterms:W3CDTF">2017-11-29T13:52:00Z</dcterms:modified>
</cp:coreProperties>
</file>